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14b30" w14:textId="3514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халықтың нысаналы топтарын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2011 жылғы 18 наурыздағы № 76 қаулысы. Қостанай облысы Меңдіқара ауданының Әділет басқармасында 2011 жылғы 19 сәуірде № 9-15-148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халықтың нысаналы топтарының тізбесі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заңдарында белгіленген тәртіппен асырауында тұрақты күтімді, көмекті немесе қадағалауды қажет етеді деп танылған адамдары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беруші - заңды тұлғаның таратылуына не жұмыс беруші - 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ұзақ уақыт жұмыс істемейтін азаматтар (он екі айдан көп);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кәсіби және техникалық, орта білімнен кейінгі түлектер;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уәкілетті органдардың жолдамасы бойынша кәсіптік оқуды бітірген жұмыссыздар;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жиырма бір жастан жиырма тоғыз жасқа дейінгі жұмыссыз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елу жастан асқан жұмыссыз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"Меңдіқара ауданының жұмыспен қамту және әлеуметтік бағдарламалар бөлімі" мемлекеттік мекемесі халықтың нысаналы топтарын жұмыспен қамтуға жәрдемдесу жөніндегі шараларды көздесін.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С.К. Киікбаевқа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Меңдіқара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Б. Жақыпов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"Меңдіқара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С. Плотникова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