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e585" w14:textId="b65e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23 желтоқсандағы № 291 "Қарасу ауданының 2011-2013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27 қазандағы № 392 шешімі. Қостанай облысы Қарасу ауданының Әділет басқармасында 2011 жылғы 8 қарашада № 9-13-137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2011-2013 жылдарға арналған аудандық бюджетi туралы" мәслихатының 2010 жылғы 23 желтоқсандағы </w:t>
      </w:r>
      <w:r>
        <w:rPr>
          <w:rFonts w:ascii="Times New Roman"/>
          <w:b w:val="false"/>
          <w:i w:val="false"/>
          <w:color w:val="000000"/>
          <w:sz w:val="28"/>
        </w:rPr>
        <w:t>№ 291</w:t>
      </w:r>
      <w:r>
        <w:rPr>
          <w:rFonts w:ascii="Times New Roman"/>
          <w:b w:val="false"/>
          <w:i w:val="false"/>
          <w:color w:val="000000"/>
          <w:sz w:val="28"/>
        </w:rPr>
        <w:t xml:space="preserve"> шешіміне (Нормативтік құқықтық актілерді мемлекеттік тіркеу тізілімінде 9-13-119 нөмірімен тіркелген, 2011 жылғы 5 қаңтардағы "Қарасу өңірі"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2011-2013 жылдарға арналған аудандық бюджеті тиісінше 1, 2 және 3 қосымшаларға сәйкес, оның ішінде 2011 жылға мынадай көлемдерде бекітілсін:</w:t>
      </w:r>
      <w:r>
        <w:br/>
      </w:r>
      <w:r>
        <w:rPr>
          <w:rFonts w:ascii="Times New Roman"/>
          <w:b w:val="false"/>
          <w:i w:val="false"/>
          <w:color w:val="000000"/>
          <w:sz w:val="28"/>
        </w:rPr>
        <w:t>
      1) кірістер – 2 544 186,2 мың теңге, оның iшiнде:</w:t>
      </w:r>
      <w:r>
        <w:br/>
      </w:r>
      <w:r>
        <w:rPr>
          <w:rFonts w:ascii="Times New Roman"/>
          <w:b w:val="false"/>
          <w:i w:val="false"/>
          <w:color w:val="000000"/>
          <w:sz w:val="28"/>
        </w:rPr>
        <w:t>
      салықтық түсімдер – 507 952,0 мың теңге;</w:t>
      </w:r>
      <w:r>
        <w:br/>
      </w:r>
      <w:r>
        <w:rPr>
          <w:rFonts w:ascii="Times New Roman"/>
          <w:b w:val="false"/>
          <w:i w:val="false"/>
          <w:color w:val="000000"/>
          <w:sz w:val="28"/>
        </w:rPr>
        <w:t>
      салықтық емес түсiмдер – 23 259,0 мың теңге;</w:t>
      </w:r>
      <w:r>
        <w:br/>
      </w:r>
      <w:r>
        <w:rPr>
          <w:rFonts w:ascii="Times New Roman"/>
          <w:b w:val="false"/>
          <w:i w:val="false"/>
          <w:color w:val="000000"/>
          <w:sz w:val="28"/>
        </w:rPr>
        <w:t>
      негізгі капиталды сатудан түсетін түсімдер – 4 588,0 мың теңге;</w:t>
      </w:r>
      <w:r>
        <w:br/>
      </w:r>
      <w:r>
        <w:rPr>
          <w:rFonts w:ascii="Times New Roman"/>
          <w:b w:val="false"/>
          <w:i w:val="false"/>
          <w:color w:val="000000"/>
          <w:sz w:val="28"/>
        </w:rPr>
        <w:t>
      трансферттер түсімдері – 2 008 387,2 мың теңге;</w:t>
      </w:r>
      <w:r>
        <w:br/>
      </w:r>
      <w:r>
        <w:rPr>
          <w:rFonts w:ascii="Times New Roman"/>
          <w:b w:val="false"/>
          <w:i w:val="false"/>
          <w:color w:val="000000"/>
          <w:sz w:val="28"/>
        </w:rPr>
        <w:t>
      2) шығындар – 2 545 609,6 мың теңге;</w:t>
      </w:r>
      <w:r>
        <w:br/>
      </w:r>
      <w:r>
        <w:rPr>
          <w:rFonts w:ascii="Times New Roman"/>
          <w:b w:val="false"/>
          <w:i w:val="false"/>
          <w:color w:val="000000"/>
          <w:sz w:val="28"/>
        </w:rPr>
        <w:t>
      3) таза бюджеттік кредиттеу –14 895,0 мың теңге, оның ішінде:</w:t>
      </w:r>
      <w:r>
        <w:br/>
      </w:r>
      <w:r>
        <w:rPr>
          <w:rFonts w:ascii="Times New Roman"/>
          <w:b w:val="false"/>
          <w:i w:val="false"/>
          <w:color w:val="000000"/>
          <w:sz w:val="28"/>
        </w:rPr>
        <w:t>
      бюджеттік кредиттер – 16 023,0 мың теңге;</w:t>
      </w:r>
      <w:r>
        <w:br/>
      </w:r>
      <w:r>
        <w:rPr>
          <w:rFonts w:ascii="Times New Roman"/>
          <w:b w:val="false"/>
          <w:i w:val="false"/>
          <w:color w:val="000000"/>
          <w:sz w:val="28"/>
        </w:rPr>
        <w:t>
      бюджеттік кредиттерді өтеу - 1 128 мың теңге;</w:t>
      </w:r>
      <w:r>
        <w:br/>
      </w:r>
      <w:r>
        <w:rPr>
          <w:rFonts w:ascii="Times New Roman"/>
          <w:b w:val="false"/>
          <w:i w:val="false"/>
          <w:color w:val="000000"/>
          <w:sz w:val="28"/>
        </w:rPr>
        <w:t>
      4) қаржы активтерімен жасалатын операциялар бойынша сальдо – 11 200,5 мың теңге, оның ішінде:</w:t>
      </w:r>
      <w:r>
        <w:br/>
      </w:r>
      <w:r>
        <w:rPr>
          <w:rFonts w:ascii="Times New Roman"/>
          <w:b w:val="false"/>
          <w:i w:val="false"/>
          <w:color w:val="000000"/>
          <w:sz w:val="28"/>
        </w:rPr>
        <w:t>
      қаржы активтерін сатып алу – 11 200,5 мың теңге;</w:t>
      </w:r>
      <w:r>
        <w:br/>
      </w:r>
      <w:r>
        <w:rPr>
          <w:rFonts w:ascii="Times New Roman"/>
          <w:b w:val="false"/>
          <w:i w:val="false"/>
          <w:color w:val="000000"/>
          <w:sz w:val="28"/>
        </w:rPr>
        <w:t>
      5) бюджет тапшылығы– - 27 518,9 мың теңге;</w:t>
      </w:r>
      <w:r>
        <w:br/>
      </w:r>
      <w:r>
        <w:rPr>
          <w:rFonts w:ascii="Times New Roman"/>
          <w:b w:val="false"/>
          <w:i w:val="false"/>
          <w:color w:val="000000"/>
          <w:sz w:val="28"/>
        </w:rPr>
        <w:t>
      6) бюджет тапшылығын қаржыландыру –27 518,9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нысаналы ағымдағы трансферттер және облыстық бюджеттен дамуға трансферттер қарастырылғаны ескерілсін, оның ішінде:</w:t>
      </w:r>
      <w:r>
        <w:br/>
      </w:r>
      <w:r>
        <w:rPr>
          <w:rFonts w:ascii="Times New Roman"/>
          <w:b w:val="false"/>
          <w:i w:val="false"/>
          <w:color w:val="000000"/>
          <w:sz w:val="28"/>
        </w:rPr>
        <w:t>
      коммуналдық меншік нысандарының материалдық-техникалық базасын нығайтуға – 68,0 мың теңге сомасында;</w:t>
      </w:r>
      <w:r>
        <w:br/>
      </w:r>
      <w:r>
        <w:rPr>
          <w:rFonts w:ascii="Times New Roman"/>
          <w:b w:val="false"/>
          <w:i w:val="false"/>
          <w:color w:val="000000"/>
          <w:sz w:val="28"/>
        </w:rPr>
        <w:t>
      су шаруашылығы нысандарының дамуына – 74 835,0 мың теңге сомасында;</w:t>
      </w:r>
      <w:r>
        <w:br/>
      </w:r>
      <w:r>
        <w:rPr>
          <w:rFonts w:ascii="Times New Roman"/>
          <w:b w:val="false"/>
          <w:i w:val="false"/>
          <w:color w:val="000000"/>
          <w:sz w:val="28"/>
        </w:rPr>
        <w:t>
      "Қазынашылық-Клиент" жүйесін ендіру үшін компьютерлік және ұйымдастырушылық техниканы сатып алуға – 3 155,2 мың теңге сомасында; облыстық спартакиаданы өткізу бойынша даярлық іс-шараларға – 40 000,0 мың теңге сомасында.</w:t>
      </w:r>
      <w:r>
        <w:br/>
      </w:r>
      <w:r>
        <w:rPr>
          <w:rFonts w:ascii="Times New Roman"/>
          <w:b w:val="false"/>
          <w:i w:val="false"/>
          <w:color w:val="000000"/>
          <w:sz w:val="28"/>
        </w:rPr>
        <w:t>
</w:t>
      </w:r>
      <w:r>
        <w:rPr>
          <w:rFonts w:ascii="Times New Roman"/>
          <w:b w:val="false"/>
          <w:i w:val="false"/>
          <w:color w:val="000000"/>
          <w:sz w:val="28"/>
        </w:rPr>
        <w:t>
      3-1. 2011 жылға арналған аудан бюджетінде республикалық бюджеттен нысаналы ағымдағы трансферттер түсімі мынадай мөлшерлерде қарастырылғаны ескерілсін:</w:t>
      </w:r>
      <w:r>
        <w:br/>
      </w:r>
      <w:r>
        <w:rPr>
          <w:rFonts w:ascii="Times New Roman"/>
          <w:b w:val="false"/>
          <w:i w:val="false"/>
          <w:color w:val="000000"/>
          <w:sz w:val="28"/>
        </w:rPr>
        <w:t>
      эпизоотияға қарсы іс-шараларды өткізуге 15 847,0 мың теңге сомасында;</w:t>
      </w:r>
      <w:r>
        <w:br/>
      </w:r>
      <w:r>
        <w:rPr>
          <w:rFonts w:ascii="Times New Roman"/>
          <w:b w:val="false"/>
          <w:i w:val="false"/>
          <w:color w:val="000000"/>
          <w:sz w:val="28"/>
        </w:rPr>
        <w:t>
      мамандарға әлеуметтік қолдау көрсету жөніндегі шараларды іске асыруға 2 501,0 мың теңге сомасында;</w:t>
      </w:r>
      <w:r>
        <w:br/>
      </w:r>
      <w:r>
        <w:rPr>
          <w:rFonts w:ascii="Times New Roman"/>
          <w:b w:val="false"/>
          <w:i w:val="false"/>
          <w:color w:val="000000"/>
          <w:sz w:val="28"/>
        </w:rPr>
        <w:t>
      білім берудің мектепке дейінгі ұйымдарында мемлекеттік білім тапсырысын іске асыруға 64 911,0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8 194,0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11 082,0 мың теңге сомасында;</w:t>
      </w:r>
      <w:r>
        <w:br/>
      </w:r>
      <w:r>
        <w:rPr>
          <w:rFonts w:ascii="Times New Roman"/>
          <w:b w:val="false"/>
          <w:i w:val="false"/>
          <w:color w:val="000000"/>
          <w:sz w:val="28"/>
        </w:rPr>
        <w:t>
      үйде оқитын мүгедек балаларды жабдықпен, бағдарламалық қамтыммен қамтамасыз етуге 3 250,0 мың теңге сомасында;</w:t>
      </w:r>
      <w:r>
        <w:br/>
      </w:r>
      <w:r>
        <w:rPr>
          <w:rFonts w:ascii="Times New Roman"/>
          <w:b w:val="false"/>
          <w:i w:val="false"/>
          <w:color w:val="000000"/>
          <w:sz w:val="28"/>
        </w:rPr>
        <w:t>
      жетім–баланы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14 213,0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"3-3. 2011 жылға арналған аудандық бюджетте сомалардың түсімі қарастырылғаны ескерілсін:</w:t>
      </w:r>
      <w:r>
        <w:br/>
      </w:r>
      <w:r>
        <w:rPr>
          <w:rFonts w:ascii="Times New Roman"/>
          <w:b w:val="false"/>
          <w:i w:val="false"/>
          <w:color w:val="000000"/>
          <w:sz w:val="28"/>
        </w:rPr>
        <w:t>
      мамандарға әлеуметтік қолдау шараларын іске асыруға берілетін бюджеттік кредиттер 16 023,0 мың теңге сомасында.</w:t>
      </w:r>
      <w:r>
        <w:br/>
      </w:r>
      <w:r>
        <w:rPr>
          <w:rFonts w:ascii="Times New Roman"/>
          <w:b w:val="false"/>
          <w:i w:val="false"/>
          <w:color w:val="000000"/>
          <w:sz w:val="28"/>
        </w:rPr>
        <w:t>
</w:t>
      </w:r>
      <w:r>
        <w:rPr>
          <w:rFonts w:ascii="Times New Roman"/>
          <w:b w:val="false"/>
          <w:i w:val="false"/>
          <w:color w:val="000000"/>
          <w:sz w:val="28"/>
        </w:rPr>
        <w:t>
      3-4. 2011 жылға арналған аудандық бюджетте сумен жабдықтау жүйесін дамытуға республикалық бюджеттен дамуға нысаналы трансферттер сомасының түсімі 387 771,0 мың теңге, облыстық бюджеттен 74 835,0 мың теңге сомасында, облыстық бюджеттен бірлесіп қаржыландыруға 35 919 мың теңге сомасында және аудандық бюджеттен 3250,0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w:t>
      </w:r>
      <w:r>
        <w:br/>
      </w:r>
      <w:r>
        <w:rPr>
          <w:rFonts w:ascii="Times New Roman"/>
          <w:b w:val="false"/>
          <w:i w:val="false"/>
          <w:color w:val="000000"/>
          <w:sz w:val="28"/>
        </w:rPr>
        <w:t>
</w:t>
      </w:r>
      <w:r>
        <w:rPr>
          <w:rFonts w:ascii="Times New Roman"/>
          <w:b w:val="false"/>
          <w:i/>
          <w:color w:val="000000"/>
          <w:sz w:val="28"/>
        </w:rPr>
        <w:t>      әкімдігінің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w:t>
      </w:r>
      <w:r>
        <w:br/>
      </w:r>
      <w:r>
        <w:rPr>
          <w:rFonts w:ascii="Times New Roman"/>
          <w:b w:val="false"/>
          <w:i w:val="false"/>
          <w:color w:val="000000"/>
          <w:sz w:val="28"/>
        </w:rPr>
        <w:t>
</w:t>
      </w:r>
      <w:r>
        <w:rPr>
          <w:rFonts w:ascii="Times New Roman"/>
          <w:b w:val="false"/>
          <w:i/>
          <w:color w:val="000000"/>
          <w:sz w:val="28"/>
        </w:rPr>
        <w:t>      парлау бөлімі"</w:t>
      </w:r>
      <w:r>
        <w:br/>
      </w:r>
      <w:r>
        <w:rPr>
          <w:rFonts w:ascii="Times New Roman"/>
          <w:b w:val="false"/>
          <w:i w:val="false"/>
          <w:color w:val="000000"/>
          <w:sz w:val="28"/>
        </w:rPr>
        <w:t>
</w:t>
      </w:r>
      <w:r>
        <w:rPr>
          <w:rFonts w:ascii="Times New Roman"/>
          <w:b w:val="false"/>
          <w:i/>
          <w:color w:val="000000"/>
          <w:sz w:val="28"/>
        </w:rPr>
        <w:t>      мемлекеттік меке-</w:t>
      </w:r>
      <w:r>
        <w:br/>
      </w:r>
      <w:r>
        <w:rPr>
          <w:rFonts w:ascii="Times New Roman"/>
          <w:b w:val="false"/>
          <w:i w:val="false"/>
          <w:color w:val="000000"/>
          <w:sz w:val="28"/>
        </w:rPr>
        <w:t>
</w:t>
      </w:r>
      <w:r>
        <w:rPr>
          <w:rFonts w:ascii="Times New Roman"/>
          <w:b w:val="false"/>
          <w:i/>
          <w:color w:val="000000"/>
          <w:sz w:val="28"/>
        </w:rPr>
        <w:t>      месі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___________Е. Биркель</w:t>
      </w:r>
    </w:p>
    <w:p>
      <w:pPr>
        <w:spacing w:after="0"/>
        <w:ind w:left="0"/>
        <w:jc w:val="both"/>
      </w:pPr>
      <w:r>
        <w:rPr>
          <w:rFonts w:ascii="Times New Roman"/>
          <w:b w:val="false"/>
          <w:i/>
          <w:color w:val="000000"/>
          <w:sz w:val="28"/>
        </w:rPr>
        <w:t>      "Қарасу ауданы</w:t>
      </w:r>
      <w:r>
        <w:br/>
      </w:r>
      <w:r>
        <w:rPr>
          <w:rFonts w:ascii="Times New Roman"/>
          <w:b w:val="false"/>
          <w:i w:val="false"/>
          <w:color w:val="000000"/>
          <w:sz w:val="28"/>
        </w:rPr>
        <w:t>
</w:t>
      </w:r>
      <w:r>
        <w:rPr>
          <w:rFonts w:ascii="Times New Roman"/>
          <w:b w:val="false"/>
          <w:i/>
          <w:color w:val="000000"/>
          <w:sz w:val="28"/>
        </w:rPr>
        <w:t>      әкімдігінің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И. Горлова</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392 мәслихат       </w:t>
      </w:r>
      <w:r>
        <w:br/>
      </w:r>
      <w:r>
        <w:rPr>
          <w:rFonts w:ascii="Times New Roman"/>
          <w:b w:val="false"/>
          <w:i w:val="false"/>
          <w:color w:val="000000"/>
          <w:sz w:val="28"/>
        </w:rPr>
        <w:t xml:space="preserve">
шешіміне 1 қосымша    </w:t>
      </w:r>
    </w:p>
    <w:bookmarkEnd w:id="2"/>
    <w:p>
      <w:pPr>
        <w:spacing w:after="0"/>
        <w:ind w:left="0"/>
        <w:jc w:val="both"/>
      </w:pPr>
      <w:r>
        <w:rPr>
          <w:rFonts w:ascii="Times New Roman"/>
          <w:b w:val="false"/>
          <w:i w:val="false"/>
          <w:color w:val="000000"/>
          <w:sz w:val="28"/>
        </w:rPr>
        <w:t xml:space="preserve">2010 жылғы 23 желтоқсандағы  </w:t>
      </w:r>
      <w:r>
        <w:br/>
      </w:r>
      <w:r>
        <w:rPr>
          <w:rFonts w:ascii="Times New Roman"/>
          <w:b w:val="false"/>
          <w:i w:val="false"/>
          <w:color w:val="000000"/>
          <w:sz w:val="28"/>
        </w:rPr>
        <w:t xml:space="preserve">
№ 291 мәслихат       </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3"/>
        <w:gridCol w:w="753"/>
        <w:gridCol w:w="713"/>
        <w:gridCol w:w="493"/>
        <w:gridCol w:w="5713"/>
        <w:gridCol w:w="187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2544186,2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10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w:t>
            </w:r>
            <w:r>
              <w:br/>
            </w:r>
            <w:r>
              <w:rPr>
                <w:rFonts w:ascii="Times New Roman"/>
                <w:b w:val="false"/>
                <w:i w:val="false"/>
                <w:color w:val="000000"/>
                <w:sz w:val="20"/>
              </w:rPr>
              <w:t>
ресурстарды пайдаланғаны</w:t>
            </w:r>
            <w:r>
              <w:br/>
            </w:r>
            <w:r>
              <w:rPr>
                <w:rFonts w:ascii="Times New Roman"/>
                <w:b w:val="false"/>
                <w:i w:val="false"/>
                <w:color w:val="000000"/>
                <w:sz w:val="20"/>
              </w:rPr>
              <w:t>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w:t>
            </w:r>
            <w:r>
              <w:br/>
            </w:r>
            <w:r>
              <w:rPr>
                <w:rFonts w:ascii="Times New Roman"/>
                <w:b w:val="false"/>
                <w:i w:val="false"/>
                <w:color w:val="000000"/>
                <w:sz w:val="20"/>
              </w:rPr>
              <w:t>
үшін алынатын міндетті</w:t>
            </w:r>
            <w:r>
              <w:br/>
            </w:r>
            <w:r>
              <w:rPr>
                <w:rFonts w:ascii="Times New Roman"/>
                <w:b w:val="false"/>
                <w:i w:val="false"/>
                <w:color w:val="000000"/>
                <w:sz w:val="20"/>
              </w:rPr>
              <w:t>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кірісі бөлігінің</w:t>
            </w:r>
            <w:r>
              <w:br/>
            </w:r>
            <w:r>
              <w:rPr>
                <w:rFonts w:ascii="Times New Roman"/>
                <w:b w:val="false"/>
                <w:i w:val="false"/>
                <w:color w:val="000000"/>
                <w:sz w:val="20"/>
              </w:rPr>
              <w:t>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w:t>
            </w:r>
            <w:r>
              <w:br/>
            </w:r>
            <w:r>
              <w:rPr>
                <w:rFonts w:ascii="Times New Roman"/>
                <w:b w:val="false"/>
                <w:i w:val="false"/>
                <w:color w:val="000000"/>
                <w:sz w:val="20"/>
              </w:rPr>
              <w:t>
мүлікті жалға беруден</w:t>
            </w:r>
            <w:r>
              <w:br/>
            </w:r>
            <w:r>
              <w:rPr>
                <w:rFonts w:ascii="Times New Roman"/>
                <w:b w:val="false"/>
                <w:i w:val="false"/>
                <w:color w:val="000000"/>
                <w:sz w:val="20"/>
              </w:rPr>
              <w:t>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w:t>
            </w:r>
            <w:r>
              <w:br/>
            </w:r>
            <w:r>
              <w:rPr>
                <w:rFonts w:ascii="Times New Roman"/>
                <w:b w:val="false"/>
                <w:i w:val="false"/>
                <w:color w:val="000000"/>
                <w:sz w:val="20"/>
              </w:rPr>
              <w:t>
ұйымдастыратын мемлекеттік</w:t>
            </w:r>
            <w:r>
              <w:br/>
            </w:r>
            <w:r>
              <w:rPr>
                <w:rFonts w:ascii="Times New Roman"/>
                <w:b w:val="false"/>
                <w:i w:val="false"/>
                <w:color w:val="000000"/>
                <w:sz w:val="20"/>
              </w:rPr>
              <w:t>
сатып алуды өткізуден</w:t>
            </w:r>
            <w:r>
              <w:br/>
            </w:r>
            <w:r>
              <w:rPr>
                <w:rFonts w:ascii="Times New Roman"/>
                <w:b w:val="false"/>
                <w:i w:val="false"/>
                <w:color w:val="000000"/>
                <w:sz w:val="20"/>
              </w:rPr>
              <w:t>
түсетін ақша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w:t>
            </w:r>
            <w:r>
              <w:br/>
            </w:r>
            <w:r>
              <w:rPr>
                <w:rFonts w:ascii="Times New Roman"/>
                <w:b w:val="false"/>
                <w:i w:val="false"/>
                <w:color w:val="000000"/>
                <w:sz w:val="20"/>
              </w:rPr>
              <w:t>
мемлекеттік сатып алуды</w:t>
            </w:r>
            <w:r>
              <w:br/>
            </w:r>
            <w:r>
              <w:rPr>
                <w:rFonts w:ascii="Times New Roman"/>
                <w:b w:val="false"/>
                <w:i w:val="false"/>
                <w:color w:val="000000"/>
                <w:sz w:val="20"/>
              </w:rPr>
              <w:t>
өткізуден түсетін ақша</w:t>
            </w:r>
            <w:r>
              <w:br/>
            </w:r>
            <w:r>
              <w:rPr>
                <w:rFonts w:ascii="Times New Roman"/>
                <w:b w:val="false"/>
                <w:i w:val="false"/>
                <w:color w:val="000000"/>
                <w:sz w:val="20"/>
              </w:rPr>
              <w:t>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2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w:t>
            </w:r>
            <w:r>
              <w:br/>
            </w:r>
            <w:r>
              <w:rPr>
                <w:rFonts w:ascii="Times New Roman"/>
                <w:b w:val="false"/>
                <w:i w:val="false"/>
                <w:color w:val="000000"/>
                <w:sz w:val="20"/>
              </w:rPr>
              <w:t>
ұсталатын және</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w:t>
            </w:r>
            <w:r>
              <w:br/>
            </w:r>
            <w:r>
              <w:rPr>
                <w:rFonts w:ascii="Times New Roman"/>
                <w:b w:val="false"/>
                <w:i w:val="false"/>
                <w:color w:val="000000"/>
                <w:sz w:val="20"/>
              </w:rPr>
              <w:t>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14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w:t>
            </w:r>
            <w:r>
              <w:br/>
            </w:r>
            <w:r>
              <w:rPr>
                <w:rFonts w:ascii="Times New Roman"/>
                <w:b w:val="false"/>
                <w:i w:val="false"/>
                <w:color w:val="000000"/>
                <w:sz w:val="20"/>
              </w:rPr>
              <w:t>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w:t>
            </w:r>
            <w:r>
              <w:br/>
            </w:r>
            <w:r>
              <w:rPr>
                <w:rFonts w:ascii="Times New Roman"/>
                <w:b w:val="false"/>
                <w:i w:val="false"/>
                <w:color w:val="000000"/>
                <w:sz w:val="20"/>
              </w:rPr>
              <w:t>
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w:t>
            </w:r>
            <w:r>
              <w:br/>
            </w:r>
            <w:r>
              <w:rPr>
                <w:rFonts w:ascii="Times New Roman"/>
                <w:b w:val="false"/>
                <w:i w:val="false"/>
                <w:color w:val="000000"/>
                <w:sz w:val="20"/>
              </w:rPr>
              <w:t>
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2008387,2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жоғары тұрған органдарынан</w:t>
            </w:r>
            <w:r>
              <w:br/>
            </w:r>
            <w:r>
              <w:rPr>
                <w:rFonts w:ascii="Times New Roman"/>
                <w:b w:val="false"/>
                <w:i w:val="false"/>
                <w:color w:val="000000"/>
                <w:sz w:val="20"/>
              </w:rPr>
              <w:t>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2008387,2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1483655,2</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229074,8</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манызы бар қаланың)</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xml:space="preserve">
бюджеттік жоспарлау бөлімі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1340186,9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косымша ақы</w:t>
            </w:r>
            <w:r>
              <w:br/>
            </w:r>
            <w:r>
              <w:rPr>
                <w:rFonts w:ascii="Times New Roman"/>
                <w:b w:val="false"/>
                <w:i w:val="false"/>
                <w:color w:val="000000"/>
                <w:sz w:val="20"/>
              </w:rPr>
              <w:t>
көлемін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1228857,5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1228857,5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1192729,3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бiлiм беру мекемелер үшiн</w:t>
            </w:r>
            <w:r>
              <w:br/>
            </w:r>
            <w:r>
              <w:rPr>
                <w:rFonts w:ascii="Times New Roman"/>
                <w:b w:val="false"/>
                <w:i w:val="false"/>
                <w:color w:val="000000"/>
                <w:sz w:val="20"/>
              </w:rPr>
              <w:t>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 ата-</w:t>
            </w:r>
            <w:r>
              <w:br/>
            </w:r>
            <w:r>
              <w:rPr>
                <w:rFonts w:ascii="Times New Roman"/>
                <w:b w:val="false"/>
                <w:i w:val="false"/>
                <w:color w:val="000000"/>
                <w:sz w:val="20"/>
              </w:rPr>
              <w:t>
наларының қамқорынсыз қалған</w:t>
            </w:r>
            <w:r>
              <w:br/>
            </w:r>
            <w:r>
              <w:rPr>
                <w:rFonts w:ascii="Times New Roman"/>
                <w:b w:val="false"/>
                <w:i w:val="false"/>
                <w:color w:val="000000"/>
                <w:sz w:val="20"/>
              </w:rPr>
              <w:t>
баланы (балаларды) күтіп</w:t>
            </w:r>
            <w:r>
              <w:br/>
            </w:r>
            <w:r>
              <w:rPr>
                <w:rFonts w:ascii="Times New Roman"/>
                <w:b w:val="false"/>
                <w:i w:val="false"/>
                <w:color w:val="000000"/>
                <w:sz w:val="20"/>
              </w:rPr>
              <w:t>
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жабдықтықпен,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w:t>
            </w:r>
            <w:r>
              <w:br/>
            </w:r>
            <w:r>
              <w:rPr>
                <w:rFonts w:ascii="Times New Roman"/>
                <w:b w:val="false"/>
                <w:i w:val="false"/>
                <w:color w:val="000000"/>
                <w:sz w:val="20"/>
              </w:rPr>
              <w:t>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30485,2</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жөніндегі қызметтерге ақы</w:t>
            </w:r>
            <w:r>
              <w:br/>
            </w:r>
            <w:r>
              <w:rPr>
                <w:rFonts w:ascii="Times New Roman"/>
                <w:b w:val="false"/>
                <w:i w:val="false"/>
                <w:color w:val="000000"/>
                <w:sz w:val="20"/>
              </w:rPr>
              <w:t>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қорының сақталуын</w:t>
            </w:r>
            <w:r>
              <w:br/>
            </w:r>
            <w:r>
              <w:rPr>
                <w:rFonts w:ascii="Times New Roman"/>
                <w:b w:val="false"/>
                <w:i w:val="false"/>
                <w:color w:val="000000"/>
                <w:sz w:val="20"/>
              </w:rPr>
              <w:t>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2876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үйін салу және (немесе)</w:t>
            </w:r>
            <w:r>
              <w:br/>
            </w:r>
            <w:r>
              <w:rPr>
                <w:rFonts w:ascii="Times New Roman"/>
                <w:b w:val="false"/>
                <w:i w:val="false"/>
                <w:color w:val="000000"/>
                <w:sz w:val="20"/>
              </w:rPr>
              <w:t>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жүйесiнiң қызмет етуi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53556,8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манызы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163311,2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xml:space="preserve">
қолдау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w:t>
            </w:r>
            <w:r>
              <w:br/>
            </w:r>
            <w:r>
              <w:rPr>
                <w:rFonts w:ascii="Times New Roman"/>
                <w:b w:val="false"/>
                <w:i w:val="false"/>
                <w:color w:val="000000"/>
                <w:sz w:val="20"/>
              </w:rPr>
              <w:t>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5504,3</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w:t>
            </w:r>
            <w:r>
              <w:br/>
            </w:r>
            <w:r>
              <w:rPr>
                <w:rFonts w:ascii="Times New Roman"/>
                <w:b w:val="false"/>
                <w:i w:val="false"/>
                <w:color w:val="000000"/>
                <w:sz w:val="20"/>
              </w:rPr>
              <w:t>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және ауданның</w:t>
            </w:r>
            <w:r>
              <w:br/>
            </w:r>
            <w:r>
              <w:rPr>
                <w:rFonts w:ascii="Times New Roman"/>
                <w:b w:val="false"/>
                <w:i w:val="false"/>
                <w:color w:val="000000"/>
                <w:sz w:val="20"/>
              </w:rPr>
              <w:t>
(облыстық маңызы бар</w:t>
            </w:r>
            <w:r>
              <w:br/>
            </w:r>
            <w:r>
              <w:rPr>
                <w:rFonts w:ascii="Times New Roman"/>
                <w:b w:val="false"/>
                <w:i w:val="false"/>
                <w:color w:val="000000"/>
                <w:sz w:val="20"/>
              </w:rPr>
              <w:t>
қаланың) аумағын</w:t>
            </w:r>
            <w:r>
              <w:br/>
            </w:r>
            <w:r>
              <w:rPr>
                <w:rFonts w:ascii="Times New Roman"/>
                <w:b w:val="false"/>
                <w:i w:val="false"/>
                <w:color w:val="000000"/>
                <w:sz w:val="20"/>
              </w:rPr>
              <w:t>
оңтайлы және тиімді қала</w:t>
            </w:r>
            <w:r>
              <w:br/>
            </w:r>
            <w:r>
              <w:rPr>
                <w:rFonts w:ascii="Times New Roman"/>
                <w:b w:val="false"/>
                <w:i w:val="false"/>
                <w:color w:val="000000"/>
                <w:sz w:val="20"/>
              </w:rPr>
              <w:t>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42081,1</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w:t>
            </w:r>
            <w:r>
              <w:br/>
            </w:r>
            <w:r>
              <w:rPr>
                <w:rFonts w:ascii="Times New Roman"/>
                <w:b w:val="false"/>
                <w:i w:val="false"/>
                <w:color w:val="000000"/>
                <w:sz w:val="20"/>
              </w:rPr>
              <w:t>
2020" бағдарламасы шеңберінде жеке</w:t>
            </w:r>
            <w:r>
              <w:br/>
            </w:r>
            <w:r>
              <w:rPr>
                <w:rFonts w:ascii="Times New Roman"/>
                <w:b w:val="false"/>
                <w:i w:val="false"/>
                <w:color w:val="000000"/>
                <w:sz w:val="20"/>
              </w:rPr>
              <w:t>
кәсіпкерлікті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шаруашылық және</w:t>
            </w:r>
            <w:r>
              <w:br/>
            </w:r>
            <w:r>
              <w:rPr>
                <w:rFonts w:ascii="Times New Roman"/>
                <w:b w:val="false"/>
                <w:i w:val="false"/>
                <w:color w:val="000000"/>
                <w:sz w:val="20"/>
              </w:rPr>
              <w:t>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органдардың борышына қызмет</w:t>
            </w:r>
            <w:r>
              <w:br/>
            </w:r>
            <w:r>
              <w:rPr>
                <w:rFonts w:ascii="Times New Roman"/>
                <w:b w:val="false"/>
                <w:i w:val="false"/>
                <w:color w:val="000000"/>
                <w:sz w:val="20"/>
              </w:rPr>
              <w:t>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w:t>
            </w:r>
            <w:r>
              <w:br/>
            </w:r>
            <w:r>
              <w:rPr>
                <w:rFonts w:ascii="Times New Roman"/>
                <w:b w:val="false"/>
                <w:i w:val="false"/>
                <w:color w:val="000000"/>
                <w:sz w:val="20"/>
              </w:rPr>
              <w:t>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 ауыл шаруашылығы және</w:t>
            </w:r>
            <w:r>
              <w:br/>
            </w:r>
            <w:r>
              <w:rPr>
                <w:rFonts w:ascii="Times New Roman"/>
                <w:b w:val="false"/>
                <w:i w:val="false"/>
                <w:color w:val="000000"/>
                <w:sz w:val="20"/>
              </w:rPr>
              <w:t>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w:t>
            </w:r>
            <w:r>
              <w:br/>
            </w:r>
            <w:r>
              <w:rPr>
                <w:rFonts w:ascii="Times New Roman"/>
                <w:b w:val="false"/>
                <w:i w:val="false"/>
                <w:color w:val="000000"/>
                <w:sz w:val="20"/>
              </w:rPr>
              <w:t>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органдарымен</w:t>
            </w:r>
            <w:r>
              <w:br/>
            </w:r>
            <w:r>
              <w:rPr>
                <w:rFonts w:ascii="Times New Roman"/>
                <w:b w:val="false"/>
                <w:i w:val="false"/>
                <w:color w:val="000000"/>
                <w:sz w:val="20"/>
              </w:rPr>
              <w:t xml:space="preserve">
алынған қарыздар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bl>
    <w:bookmarkStart w:name="z12" w:id="3"/>
    <w:p>
      <w:pPr>
        <w:spacing w:after="0"/>
        <w:ind w:left="0"/>
        <w:jc w:val="both"/>
      </w:pPr>
      <w:r>
        <w:rPr>
          <w:rFonts w:ascii="Times New Roman"/>
          <w:b w:val="false"/>
          <w:i w:val="false"/>
          <w:color w:val="000000"/>
          <w:sz w:val="28"/>
        </w:rPr>
        <w:t>
2011 жылғы 27 қазандағы</w:t>
      </w:r>
      <w:r>
        <w:br/>
      </w:r>
      <w:r>
        <w:rPr>
          <w:rFonts w:ascii="Times New Roman"/>
          <w:b w:val="false"/>
          <w:i w:val="false"/>
          <w:color w:val="000000"/>
          <w:sz w:val="28"/>
        </w:rPr>
        <w:t>
№ 392 мәслихат</w:t>
      </w:r>
      <w:r>
        <w:br/>
      </w:r>
      <w:r>
        <w:rPr>
          <w:rFonts w:ascii="Times New Roman"/>
          <w:b w:val="false"/>
          <w:i w:val="false"/>
          <w:color w:val="000000"/>
          <w:sz w:val="28"/>
        </w:rPr>
        <w:t>
шешіміне 2 қосымша</w:t>
      </w:r>
    </w:p>
    <w:bookmarkEnd w:id="3"/>
    <w:p>
      <w:pPr>
        <w:spacing w:after="0"/>
        <w:ind w:left="0"/>
        <w:jc w:val="both"/>
      </w:pPr>
      <w:r>
        <w:rPr>
          <w:rFonts w:ascii="Times New Roman"/>
          <w:b w:val="false"/>
          <w:i w:val="false"/>
          <w:color w:val="000000"/>
          <w:sz w:val="28"/>
        </w:rPr>
        <w:t>2010 жылғы 23 желтоқсандағы</w:t>
      </w:r>
      <w:r>
        <w:br/>
      </w:r>
      <w:r>
        <w:rPr>
          <w:rFonts w:ascii="Times New Roman"/>
          <w:b w:val="false"/>
          <w:i w:val="false"/>
          <w:color w:val="000000"/>
          <w:sz w:val="28"/>
        </w:rPr>
        <w:t>
№ 291 мәслихат</w:t>
      </w:r>
      <w:r>
        <w:br/>
      </w:r>
      <w:r>
        <w:rPr>
          <w:rFonts w:ascii="Times New Roman"/>
          <w:b w:val="false"/>
          <w:i w:val="false"/>
          <w:color w:val="000000"/>
          <w:sz w:val="28"/>
        </w:rPr>
        <w:t>
шешіміне 5 қосымша</w:t>
      </w:r>
    </w:p>
    <w:p>
      <w:pPr>
        <w:spacing w:after="0"/>
        <w:ind w:left="0"/>
        <w:jc w:val="left"/>
      </w:pPr>
      <w:r>
        <w:rPr>
          <w:rFonts w:ascii="Times New Roman"/>
          <w:b/>
          <w:i w:val="false"/>
          <w:color w:val="000000"/>
        </w:rPr>
        <w:t xml:space="preserve"> Қарасу ауданының ауыл және ауылдық</w:t>
      </w:r>
      <w:r>
        <w:br/>
      </w:r>
      <w:r>
        <w:rPr>
          <w:rFonts w:ascii="Times New Roman"/>
          <w:b/>
          <w:i w:val="false"/>
          <w:color w:val="000000"/>
        </w:rPr>
        <w:t>
округтарының жылдарға арналған бюджеттік</w:t>
      </w:r>
      <w:r>
        <w:br/>
      </w:r>
      <w:r>
        <w:rPr>
          <w:rFonts w:ascii="Times New Roman"/>
          <w:b/>
          <w:i w:val="false"/>
          <w:color w:val="000000"/>
        </w:rPr>
        <w:t>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93"/>
        <w:gridCol w:w="773"/>
        <w:gridCol w:w="6613"/>
        <w:gridCol w:w="17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120894,1</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w:t>
            </w:r>
            <w:r>
              <w:br/>
            </w:r>
            <w:r>
              <w:rPr>
                <w:rFonts w:ascii="Times New Roman"/>
                <w:b w:val="false"/>
                <w:i w:val="false"/>
                <w:color w:val="000000"/>
                <w:sz w:val="20"/>
              </w:rPr>
              <w:t>
әкімшілері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5730,8</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w:t>
            </w:r>
            <w:r>
              <w:br/>
            </w:r>
            <w:r>
              <w:rPr>
                <w:rFonts w:ascii="Times New Roman"/>
                <w:b w:val="false"/>
                <w:i w:val="false"/>
                <w:color w:val="000000"/>
                <w:sz w:val="20"/>
              </w:rPr>
              <w:t>
түсіру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 жоқтарды жерлеу мен</w:t>
            </w:r>
            <w:r>
              <w:br/>
            </w:r>
            <w:r>
              <w:rPr>
                <w:rFonts w:ascii="Times New Roman"/>
                <w:b w:val="false"/>
                <w:i w:val="false"/>
                <w:color w:val="000000"/>
                <w:sz w:val="20"/>
              </w:rPr>
              <w:t>
жерленген орындарын ұстау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xml:space="preserve">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