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6339" w14:textId="0ab6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және интернаттық ұйымдардың және интернаттық ұйымдардың кәмелетке толмаған бітірушілері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2011 жылғы 25 қазандағы № 301 қаулысы. Қостанай облысы Қамысты ауданының Әділет басқармасында 2011 жылғы 9 қарашада № 9-11-127 тіркелді. Күші жойылды - Қостанай облысы Қамысты ауданы әкімдігінің 2012 жылғы 16 мамырдағы № 114 қаулысымен</w:t>
      </w:r>
    </w:p>
    <w:p>
      <w:pPr>
        <w:spacing w:after="0"/>
        <w:ind w:left="0"/>
        <w:jc w:val="both"/>
      </w:pPr>
      <w:r>
        <w:rPr>
          <w:rFonts w:ascii="Times New Roman"/>
          <w:b w:val="false"/>
          <w:i w:val="false"/>
          <w:color w:val="ff0000"/>
          <w:sz w:val="28"/>
        </w:rPr>
        <w:t xml:space="preserve">      Ескерту. Күші жойылды - Қостанай облысы Қамысты ауданы әкімдігінің 2012.05.16 </w:t>
      </w:r>
      <w:r>
        <w:rPr>
          <w:rFonts w:ascii="Times New Roman"/>
          <w:b w:val="false"/>
          <w:i w:val="false"/>
          <w:color w:val="ff0000"/>
          <w:sz w:val="28"/>
        </w:rPr>
        <w:t>№ 114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xml:space="preserve"> 5-5), 5-6) тармақшаларына сәйкес, әлеуметтік көмекке мұқтажды және жұмыс іздестіргенде қиыншылықты бастан кешіріп жүрген бас бостандығынан айыру орындарынан босатылған адамдарға және интернаттық ұйымдардың кәмелетке толмаған бітірушілеріне жұмысқа орналасуға жәрдем көрсету мақсатында,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кәсіпорындарында бас бостандығынан айыру орындарынан босатылған адамдар үшін жұмыс орындарының жалпы санының 0,5 пайызы мөлшерінде жұмыс орындарының квотасы белгіленсін.</w:t>
      </w:r>
      <w:r>
        <w:br/>
      </w:r>
      <w:r>
        <w:rPr>
          <w:rFonts w:ascii="Times New Roman"/>
          <w:b w:val="false"/>
          <w:i w:val="false"/>
          <w:color w:val="000000"/>
          <w:sz w:val="28"/>
        </w:rPr>
        <w:t>
</w:t>
      </w:r>
      <w:r>
        <w:rPr>
          <w:rFonts w:ascii="Times New Roman"/>
          <w:b w:val="false"/>
          <w:i w:val="false"/>
          <w:color w:val="000000"/>
          <w:sz w:val="28"/>
        </w:rPr>
        <w:t>
      2. Аудан кәсіпорындарында интернаттық ұйымдардың кәмелетке толмаған бітірушілері үшін жұмыс орындарының жалпы санының 0,5 пайызы мөлшерінде жұмыс орындарының квотасы белгіленсін.</w:t>
      </w:r>
      <w:r>
        <w:br/>
      </w:r>
      <w:r>
        <w:rPr>
          <w:rFonts w:ascii="Times New Roman"/>
          <w:b w:val="false"/>
          <w:i w:val="false"/>
          <w:color w:val="000000"/>
          <w:sz w:val="28"/>
        </w:rPr>
        <w:t>
</w:t>
      </w:r>
      <w:r>
        <w:rPr>
          <w:rFonts w:ascii="Times New Roman"/>
          <w:b w:val="false"/>
          <w:i w:val="false"/>
          <w:color w:val="000000"/>
          <w:sz w:val="28"/>
        </w:rPr>
        <w:t>
      3. "Қамысты аудандық жұмыспен қамту және әлеуметтік бағдарламалар бөлімі" мемлекеттік мекемесі бас бостандығынан айыру орындарынан босатылған адамдарға және интернаттық ұйымдардың кәмелетке толмаған бітірушілеріне квотаға сәйкес, жұмыс орындарына жұмысқа орналасуына жәрдемді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Асқар Жақанұлы Жақсыбаевқа жүктелсiн.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Аудан әкiмi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Л.П. Иванченко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