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92cd" w14:textId="0339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2011 жылғы 18 сәуірдегі № 217 шешімі. Қостанай облысы Жангелдин ауданының Әділет басқармасында 2011 жылғы 24 мамырда № 9-9-134 тіркелді. Күші жойылды - Қостанай облысы Жангелдин ауданы мәслихатының 2013 жылғы 18 ақпандағы № 74 шешімімен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ff0000"/>
          <w:sz w:val="28"/>
        </w:rPr>
        <w:t xml:space="preserve">      Ескерту. Күші жойылды - Қостанай облысы Жангелдин ауданы мәслихатының 18.02.2013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w:t>
      </w:r>
      <w:r>
        <w:rPr>
          <w:rFonts w:ascii="Times New Roman"/>
          <w:b w:val="false"/>
          <w:i/>
          <w:color w:val="000000"/>
          <w:sz w:val="28"/>
        </w:rPr>
        <w:t xml:space="preserve"> кезекті</w:t>
      </w:r>
      <w:r>
        <w:br/>
      </w:r>
      <w:r>
        <w:rPr>
          <w:rFonts w:ascii="Times New Roman"/>
          <w:b w:val="false"/>
          <w:i w:val="false"/>
          <w:color w:val="000000"/>
          <w:sz w:val="28"/>
        </w:rPr>
        <w:t>
</w:t>
      </w:r>
      <w:r>
        <w:rPr>
          <w:rFonts w:ascii="Times New Roman"/>
          <w:b w:val="false"/>
          <w:i/>
          <w:color w:val="000000"/>
          <w:sz w:val="28"/>
        </w:rPr>
        <w:t>      он алтыншы сессиясының</w:t>
      </w:r>
      <w:r>
        <w:br/>
      </w:r>
      <w:r>
        <w:rPr>
          <w:rFonts w:ascii="Times New Roman"/>
          <w:b w:val="false"/>
          <w:i w:val="false"/>
          <w:color w:val="000000"/>
          <w:sz w:val="28"/>
        </w:rPr>
        <w:t>
</w:t>
      </w:r>
      <w:r>
        <w:rPr>
          <w:rFonts w:ascii="Times New Roman"/>
          <w:b w:val="false"/>
          <w:i/>
          <w:color w:val="000000"/>
          <w:sz w:val="28"/>
        </w:rPr>
        <w:t>      төрағасы                                   К. Карбозов</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Т. Даркенов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Л. Зейнекина</w:t>
      </w:r>
    </w:p>
    <w:p>
      <w:pPr>
        <w:spacing w:after="0"/>
        <w:ind w:left="0"/>
        <w:jc w:val="both"/>
      </w:pPr>
      <w:r>
        <w:rPr>
          <w:rFonts w:ascii="Times New Roman"/>
          <w:b w:val="false"/>
          <w:i/>
          <w:color w:val="000000"/>
          <w:sz w:val="28"/>
        </w:rPr>
        <w:t>      "Жангелдин ауданының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 Д. Аренова</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Д. Бидашев</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18 сәуірдегі    </w:t>
      </w:r>
      <w:r>
        <w:br/>
      </w:r>
      <w:r>
        <w:rPr>
          <w:rFonts w:ascii="Times New Roman"/>
          <w:b w:val="false"/>
          <w:i w:val="false"/>
          <w:color w:val="000000"/>
          <w:sz w:val="28"/>
        </w:rPr>
        <w:t xml:space="preserve">
№ 217 шешімімен бекітілген   </w:t>
      </w:r>
    </w:p>
    <w:bookmarkEnd w:id="2"/>
    <w:p>
      <w:pPr>
        <w:spacing w:after="0"/>
        <w:ind w:left="0"/>
        <w:jc w:val="left"/>
      </w:pPr>
      <w:r>
        <w:rPr>
          <w:rFonts w:ascii="Times New Roman"/>
          <w:b/>
          <w:i w:val="false"/>
          <w:color w:val="000000"/>
        </w:rPr>
        <w:t xml:space="preserve"> Тұрғын үй көмегін көрсету Ережесі</w:t>
      </w:r>
    </w:p>
    <w:bookmarkStart w:name="z5" w:id="3"/>
    <w:p>
      <w:pPr>
        <w:spacing w:after="0"/>
        <w:ind w:left="0"/>
        <w:jc w:val="left"/>
      </w:pPr>
      <w:r>
        <w:rPr>
          <w:rFonts w:ascii="Times New Roman"/>
          <w:b/>
          <w:i w:val="false"/>
          <w:color w:val="000000"/>
        </w:rPr>
        <w:t xml:space="preserve"> 
1. Тұрғын үй көмегін көрсету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Жангелдин ауданында тұрақты тұратын аз қамтамасыз етілген отбасыларға (азаматтарға) беріледі.</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азамат (отбасы) (бұдан әрі-өтініш беруші) тұрғын үй көмегін тағайындауды жүзеге асыратын "Жангелдин ауданының жұмыспен қамту және әлеуметтік бағдарламалар бөлімі" мемлекеттік мекемесіне (бұдан әрі – уәкілетті орган) өтініш береді және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3. Уәкілетті органға құжаттардың түпнұсқалары және көшірмелері ұсынылады. Салыстырылғаннан кейін құжаттардың түпнұсқалары өтініш берушіге қайтарылады.</w:t>
      </w:r>
      <w:r>
        <w:br/>
      </w: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тағайындауға қажетті құжаттар ұсынылған сәттен бастап күнтізбелік он күннің ішінде өтініш берушіге тұрғын үй көмегі тағайындалғаны немесе тұрғын үй көмегін тағайындаудан бас тарту туралы дәлелденген жауабын береді, жауаптың бір данасы өтініш берушіге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Жангелдин ауданы мәслихатының 2011.11.01 </w:t>
      </w:r>
      <w:r>
        <w:rPr>
          <w:rFonts w:ascii="Times New Roman"/>
          <w:b w:val="false"/>
          <w:i w:val="false"/>
          <w:color w:val="000000"/>
          <w:sz w:val="28"/>
        </w:rPr>
        <w:t>№ 246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бірінші тоқсанды қоспағанда, өтініш беруші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 жалған мәлімет беру арқылы тұрғын үй көмегін заңсыз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айдан кейінгі айынан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айынан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4"/>
    <w:bookmarkStart w:name="z17" w:id="5"/>
    <w:p>
      <w:pPr>
        <w:spacing w:after="0"/>
        <w:ind w:left="0"/>
        <w:jc w:val="left"/>
      </w:pPr>
      <w:r>
        <w:rPr>
          <w:rFonts w:ascii="Times New Roman"/>
          <w:b/>
          <w:i w:val="false"/>
          <w:color w:val="000000"/>
        </w:rPr>
        <w:t xml:space="preserve"> 
2. Тұрғын үй көмегін көрсету мөлшері</w:t>
      </w:r>
    </w:p>
    <w:bookmarkEnd w:id="5"/>
    <w:bookmarkStart w:name="z18" w:id="6"/>
    <w:p>
      <w:pPr>
        <w:spacing w:after="0"/>
        <w:ind w:left="0"/>
        <w:jc w:val="both"/>
      </w:pPr>
      <w:r>
        <w:rPr>
          <w:rFonts w:ascii="Times New Roman"/>
          <w:b w:val="false"/>
          <w:i w:val="false"/>
          <w:color w:val="000000"/>
          <w:sz w:val="28"/>
        </w:rPr>
        <w:t>
      12. Тұрғын үй көмегi тұрғын үйдi (тұрғын ғимаратты) күтiп- ұстау, коммуналдық қызметтердi және телекоммуникацияның желiсiне қосылған телефонға абоненттiк ақының өсуi бөлiгiнде байланыс қызметтерiн тұтыну, жергiлiктi атқарушы орган жеке тұрғын үй қорынан жалға алған тұрғын үйдi пайдаланғаны үшiн жалға алу ақысы,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 шығындарының төлем сомасы арасындағы айырмашылық ретiнде, нормалар және отбасының (азаматтардың) осы мақсаттарға шығындарының шектi жол берiлетiн деңгейi шегiнде айқындалады.</w:t>
      </w:r>
      <w:r>
        <w:br/>
      </w:r>
      <w:r>
        <w:rPr>
          <w:rFonts w:ascii="Times New Roman"/>
          <w:b w:val="false"/>
          <w:i w:val="false"/>
          <w:color w:val="000000"/>
          <w:sz w:val="28"/>
        </w:rPr>
        <w:t>
      Нормативтiк құқықтық актiлердi мемлекеттiк тiркеу тiзiлiмiнде 7412 нөмiрiмен тiркелген, Қазақстан Республикасы Құрылыс және тұрғын үй-коммуналдық шаруашылық iстерi агенттiгi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бұйрығына сәйкес, тұрғын үй көмегiн көрсету мөлшерi, тұрғын үй көмегiн алуға үмiткер отбасының (Қазақстан Республикасы азаматының) жиынтық табысын негiзге алғанда уәкiлеттi органмен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Жангелдин ауданы мәслихатының 2012.10.29 </w:t>
      </w:r>
      <w:r>
        <w:rPr>
          <w:rFonts w:ascii="Times New Roman"/>
          <w:b w:val="false"/>
          <w:i w:val="false"/>
          <w:color w:val="000000"/>
          <w:sz w:val="28"/>
        </w:rPr>
        <w:t>№ 53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Қостанай облысы Жангелдин ауданы мәслихатының 2012.10.29 </w:t>
      </w:r>
      <w:r>
        <w:rPr>
          <w:rFonts w:ascii="Times New Roman"/>
          <w:b w:val="false"/>
          <w:i w:val="false"/>
          <w:color w:val="000000"/>
          <w:sz w:val="28"/>
        </w:rPr>
        <w:t>№ 53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курсанттарды және магистранттарды, сондай-ақ 1 және 2-топтағы мүгедектерді,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тіркелгенін растайтын құжаттарды тапсырады.</w:t>
      </w:r>
      <w:r>
        <w:br/>
      </w:r>
      <w:r>
        <w:rPr>
          <w:rFonts w:ascii="Times New Roman"/>
          <w:b w:val="false"/>
          <w:i w:val="false"/>
          <w:color w:val="000000"/>
          <w:sz w:val="28"/>
        </w:rPr>
        <w:t>
</w:t>
      </w:r>
      <w:r>
        <w:rPr>
          <w:rFonts w:ascii="Times New Roman"/>
          <w:b w:val="false"/>
          <w:i w:val="false"/>
          <w:color w:val="000000"/>
          <w:sz w:val="28"/>
        </w:rPr>
        <w:t>
      15. Белгіленген нормалар шегіндегі шекті жол берілетін шығыстар үлесі отбасының (азаматтың) жиынтық табысынан 15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Жангелдин ауданы мәслихатының 2012.10.29 </w:t>
      </w:r>
      <w:r>
        <w:rPr>
          <w:rFonts w:ascii="Times New Roman"/>
          <w:b w:val="false"/>
          <w:i w:val="false"/>
          <w:color w:val="000000"/>
          <w:sz w:val="28"/>
        </w:rPr>
        <w:t>№ 53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20. Осы Ережемен белгіленген нормалардан тыс төлем тұрғын жайдың меншік иелерімен немесе жалдаушыларымен (қосымша жалдаушыларымен) жалпы негізінде жүргізіледі.</w:t>
      </w:r>
    </w:p>
    <w:bookmarkEnd w:id="6"/>
    <w:bookmarkStart w:name="z27" w:id="7"/>
    <w:p>
      <w:pPr>
        <w:spacing w:after="0"/>
        <w:ind w:left="0"/>
        <w:jc w:val="left"/>
      </w:pPr>
      <w:r>
        <w:rPr>
          <w:rFonts w:ascii="Times New Roman"/>
          <w:b/>
          <w:i w:val="false"/>
          <w:color w:val="000000"/>
        </w:rPr>
        <w:t xml:space="preserve"> 
3. Қаржыландыру және тұрғын үй көмегін төлеу тәртібі</w:t>
      </w:r>
    </w:p>
    <w:bookmarkEnd w:id="7"/>
    <w:bookmarkStart w:name="z28" w:id="8"/>
    <w:p>
      <w:pPr>
        <w:spacing w:after="0"/>
        <w:ind w:left="0"/>
        <w:jc w:val="both"/>
      </w:pPr>
      <w:r>
        <w:rPr>
          <w:rFonts w:ascii="Times New Roman"/>
          <w:b w:val="false"/>
          <w:i w:val="false"/>
          <w:color w:val="000000"/>
          <w:sz w:val="28"/>
        </w:rPr>
        <w:t>
      21.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Қостанай облысы Жангелдин ауданы мәслихатының 2012.10.29 </w:t>
      </w:r>
      <w:r>
        <w:rPr>
          <w:rFonts w:ascii="Times New Roman"/>
          <w:b w:val="false"/>
          <w:i w:val="false"/>
          <w:color w:val="000000"/>
          <w:sz w:val="28"/>
        </w:rPr>
        <w:t>№ 53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