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7364" w14:textId="35d7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2011 жылы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2011 жылғы 20 сәуірдегі № 24 шешімі. Қостанай облысы Денисов ауданының Әділет басқармасында 2011 жылғы 17 мамырда № 9-8-176 тіркелді. Қабылдау мерзімінің өтуіне байланысты қолдану тоқтатылды - Қостанай облысы Денисов ауданы мәслихатының 2012 жылғы 16 қаңтардағы № 9 хатымен</w:t>
      </w:r>
    </w:p>
    <w:p>
      <w:pPr>
        <w:spacing w:after="0"/>
        <w:ind w:left="0"/>
        <w:jc w:val="both"/>
      </w:pPr>
      <w:bookmarkStart w:name="z1" w:id="0"/>
      <w:r>
        <w:rPr>
          <w:rFonts w:ascii="Times New Roman"/>
          <w:b w:val="false"/>
          <w:i w:val="false"/>
          <w:color w:val="ff0000"/>
          <w:sz w:val="28"/>
        </w:rPr>
        <w:t>
      Ескерту. Қабылдау мерзімінің өтуіне байланысты қолдану тоқтатылды - Қостанай облысы Денисов ауданы мәслихатының 2012.01.16 № 9 хатымен.</w:t>
      </w:r>
    </w:p>
    <w:bookmarkEnd w:id="0"/>
    <w:bookmarkStart w:name="z2" w:id="1"/>
    <w:p>
      <w:pPr>
        <w:spacing w:after="0"/>
        <w:ind w:left="0"/>
        <w:jc w:val="both"/>
      </w:pPr>
      <w:r>
        <w:rPr>
          <w:rFonts w:ascii="Times New Roman"/>
          <w:b w:val="false"/>
          <w:i w:val="false"/>
          <w:color w:val="000000"/>
          <w:sz w:val="28"/>
        </w:rPr>
        <w:t>      Қазақстан Республикасының 2005 жылғы 8 шілдедегі № 66 "Агроөнеркәсіптік кешенді және ауылдық аумақтарды дамытуды мемлекеттік реттеу туралы"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қаулысына сәйкес, Денисов ауданы әкімінің 2011 жылдың 7 сәуірдегі № 457 хатын қарастырып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және спорт мамандарына 2011 жылы көтерме жәрдемақы және тұрғын үй сатып алу үшін әлеуметтік қолдау беру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Денисов ауданы мәслихатының 2011.06.09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жарияланғанынаң кейін күнтізбелік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шешім бірінші ресми жарияланған күннен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кезекті он сегізінші сессиясының</w:t>
      </w:r>
      <w:r>
        <w:br/>
      </w:r>
      <w:r>
        <w:rPr>
          <w:rFonts w:ascii="Times New Roman"/>
          <w:b w:val="false"/>
          <w:i w:val="false"/>
          <w:color w:val="000000"/>
          <w:sz w:val="28"/>
        </w:rPr>
        <w:t>
</w:t>
      </w:r>
      <w:r>
        <w:rPr>
          <w:rFonts w:ascii="Times New Roman"/>
          <w:b w:val="false"/>
          <w:i/>
          <w:color w:val="000000"/>
          <w:sz w:val="28"/>
        </w:rPr>
        <w:t>      төрағасы С. Однодворский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ауданының экономика</w:t>
      </w:r>
      <w:r>
        <w:br/>
      </w:r>
      <w:r>
        <w:rPr>
          <w:rFonts w:ascii="Times New Roman"/>
          <w:b w:val="false"/>
          <w:i w:val="false"/>
          <w:color w:val="000000"/>
          <w:sz w:val="28"/>
        </w:rPr>
        <w:t>
</w:t>
      </w:r>
      <w:r>
        <w:rPr>
          <w:rFonts w:ascii="Times New Roman"/>
          <w:b w:val="false"/>
          <w:i/>
          <w:color w:val="000000"/>
          <w:sz w:val="28"/>
        </w:rPr>
        <w:t>      және бюджетті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В. Филатова</w:t>
      </w:r>
    </w:p>
    <w:p>
      <w:pPr>
        <w:spacing w:after="0"/>
        <w:ind w:left="0"/>
        <w:jc w:val="both"/>
      </w:pPr>
      <w:r>
        <w:rPr>
          <w:rFonts w:ascii="Times New Roman"/>
          <w:b w:val="false"/>
          <w:i/>
          <w:color w:val="000000"/>
          <w:sz w:val="28"/>
        </w:rPr>
        <w:t>      "Денисов ауданы әкімдігінің ауыл</w:t>
      </w:r>
      <w:r>
        <w:br/>
      </w:r>
      <w:r>
        <w:rPr>
          <w:rFonts w:ascii="Times New Roman"/>
          <w:b w:val="false"/>
          <w:i w:val="false"/>
          <w:color w:val="000000"/>
          <w:sz w:val="28"/>
        </w:rPr>
        <w:t>
</w:t>
      </w:r>
      <w:r>
        <w:rPr>
          <w:rFonts w:ascii="Times New Roman"/>
          <w:b w:val="false"/>
          <w:i/>
          <w:color w:val="000000"/>
          <w:sz w:val="28"/>
        </w:rPr>
        <w:t>      шаруашылығы және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w:t>
      </w:r>
      <w:r>
        <w:br/>
      </w:r>
      <w:r>
        <w:rPr>
          <w:rFonts w:ascii="Times New Roman"/>
          <w:b w:val="false"/>
          <w:i w:val="false"/>
          <w:color w:val="000000"/>
          <w:sz w:val="28"/>
        </w:rPr>
        <w:t>
</w:t>
      </w:r>
      <w:r>
        <w:rPr>
          <w:rFonts w:ascii="Times New Roman"/>
          <w:b w:val="false"/>
          <w:i/>
          <w:color w:val="000000"/>
          <w:sz w:val="28"/>
        </w:rPr>
        <w:t>      _______________________ А. Зимовец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