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3b9b" w14:textId="8973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әкімдігінің 2011 жылғы 11 сәуірдегі № 56 қаулысы. Қостанай облысы Аманкелді ауданының Әділет басқармасында 2011 жылғы 27 сәуірде № 9-6-127 тіркелді. Күші жойылды - Қостанай облысы Аманкелді ауданы әкімдігінің 2011 жылғы 8 шілдедегі № 136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Аманкелді ауданы әкімдігінің 08.07.2011 № 136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Аманкелді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Жергілікті бюджеттен әлеуметтік төлемдердің мынадай түрлері белгіленсін:</w:t>
      </w:r>
    </w:p>
    <w:bookmarkEnd w:id="1"/>
    <w:bookmarkStart w:name="z3" w:id="2"/>
    <w:p>
      <w:pPr>
        <w:spacing w:after="0"/>
        <w:ind w:left="0"/>
        <w:jc w:val="both"/>
      </w:pPr>
      <w:r>
        <w:rPr>
          <w:rFonts w:ascii="Times New Roman"/>
          <w:b w:val="false"/>
          <w:i w:val="false"/>
          <w:color w:val="000000"/>
          <w:sz w:val="28"/>
        </w:rPr>
        <w:t>
      1) Ұлы Отан соғысының қатысушыларына, мүгедектеріне тұрмыстық мұқтаждықтарына төрт айлық есептік көрсеткіш мөлшерінде ай сайынғы әлеуметтік көмек;</w:t>
      </w:r>
    </w:p>
    <w:bookmarkEnd w:id="2"/>
    <w:bookmarkStart w:name="z4" w:id="3"/>
    <w:p>
      <w:pPr>
        <w:spacing w:after="0"/>
        <w:ind w:left="0"/>
        <w:jc w:val="both"/>
      </w:pPr>
      <w:r>
        <w:rPr>
          <w:rFonts w:ascii="Times New Roman"/>
          <w:b w:val="false"/>
          <w:i w:val="false"/>
          <w:color w:val="000000"/>
          <w:sz w:val="28"/>
        </w:rPr>
        <w:t>
      2) мамандандырылған туберкулезге қарсы медициналық ұйымнан шыққан, туберкулездің жұқпалы түрімен ауыратындарға қосымша тамақтануға, табыстарын есепке алмай, он айлық есептік көрсеткіш мөлшерінде біржолғы әлеуметтік көмек;</w:t>
      </w:r>
    </w:p>
    <w:bookmarkEnd w:id="3"/>
    <w:bookmarkStart w:name="z5" w:id="4"/>
    <w:p>
      <w:pPr>
        <w:spacing w:after="0"/>
        <w:ind w:left="0"/>
        <w:jc w:val="both"/>
      </w:pPr>
      <w:r>
        <w:rPr>
          <w:rFonts w:ascii="Times New Roman"/>
          <w:b w:val="false"/>
          <w:i w:val="false"/>
          <w:color w:val="000000"/>
          <w:sz w:val="28"/>
        </w:rPr>
        <w:t>
      3) аз қамтамасыз етілген отбасылардың қайтыс болған кәмелетке толмаған балаларын жерлеуге он айлық есептік көрсеткіш мөлшерінде біржолғы әлеуметтік көмек. Егер баланың қайтыс болу күніне ата-анасының біреуі немесе өзге де заңды өкілі жұмыссыз ретінде "Аманкелді ауданының жұмыспен қамту және әлеуметтік бағдарламалар бөлімі" мемлекеттік мекемесінде (бұдан әрі – жұмыспен қамту мәселелері жөніндегі уәкілетті орган) тіркелсе, әлеуметтік көмек өтініш берушіге тағайындалады және төленеді;</w:t>
      </w:r>
    </w:p>
    <w:bookmarkEnd w:id="4"/>
    <w:bookmarkStart w:name="z6" w:id="5"/>
    <w:p>
      <w:pPr>
        <w:spacing w:after="0"/>
        <w:ind w:left="0"/>
        <w:jc w:val="both"/>
      </w:pPr>
      <w:r>
        <w:rPr>
          <w:rFonts w:ascii="Times New Roman"/>
          <w:b w:val="false"/>
          <w:i w:val="false"/>
          <w:color w:val="000000"/>
          <w:sz w:val="28"/>
        </w:rPr>
        <w:t>
      4) қайтыс болған жұмыссыздарды жерлеуге он бес айлық есептік көрсеткіш мөлшерінде біржолғы әлеуметтік көмек. Әлеуметтік көмек қайтыс болған сәтіне жұмыспен қамту мәселелері жөніндегі уәкілетті органда жұмыссыз ретінде тіркелген отбасы мүшелеріне немесе қайтыс болған жұмыссыздарды жерлеуді жүзеге асырған тұлғаға тағайындалады және төленеді;</w:t>
      </w:r>
    </w:p>
    <w:bookmarkEnd w:id="5"/>
    <w:bookmarkStart w:name="z7" w:id="6"/>
    <w:p>
      <w:pPr>
        <w:spacing w:after="0"/>
        <w:ind w:left="0"/>
        <w:jc w:val="both"/>
      </w:pPr>
      <w:r>
        <w:rPr>
          <w:rFonts w:ascii="Times New Roman"/>
          <w:b w:val="false"/>
          <w:i w:val="false"/>
          <w:color w:val="000000"/>
          <w:sz w:val="28"/>
        </w:rPr>
        <w:t>
      5) Жеңіс күніне Ұлы Отан соғысының қатысушыларына, мүгедектеріне бес мың теңге көлемінде әлеуметтік көмек;</w:t>
      </w:r>
    </w:p>
    <w:bookmarkEnd w:id="6"/>
    <w:bookmarkStart w:name="z8" w:id="7"/>
    <w:p>
      <w:pPr>
        <w:spacing w:after="0"/>
        <w:ind w:left="0"/>
        <w:jc w:val="both"/>
      </w:pPr>
      <w:r>
        <w:rPr>
          <w:rFonts w:ascii="Times New Roman"/>
          <w:b w:val="false"/>
          <w:i w:val="false"/>
          <w:color w:val="000000"/>
          <w:sz w:val="28"/>
        </w:rPr>
        <w:t>
      6) білім ұйымдарында оқуды төлеу үшін бағытталған мемлекеттік бюджеттен басқа да төлемдер алатын, мемлекеттік білім гранттарына ие болған тұлғалардан басқа, табысы ең төменгі күнкөріс деңгейінен төмен отбасылардағы жастарға, техникалық және кәсіптік, орта білімнен кейінгі, жоғары білім алуына байланысты шығындарды өтеу үшін әлеуметтік көмек. Көмек оқу жылы бойы екі үлеспен аударылатын жылдық оқу құны көлемінде көрсетіледі;</w:t>
      </w:r>
    </w:p>
    <w:bookmarkEnd w:id="7"/>
    <w:bookmarkStart w:name="z9" w:id="8"/>
    <w:p>
      <w:pPr>
        <w:spacing w:after="0"/>
        <w:ind w:left="0"/>
        <w:jc w:val="both"/>
      </w:pPr>
      <w:r>
        <w:rPr>
          <w:rFonts w:ascii="Times New Roman"/>
          <w:b w:val="false"/>
          <w:i w:val="false"/>
          <w:color w:val="000000"/>
          <w:sz w:val="28"/>
        </w:rPr>
        <w:t>
      7) табысына қарамастан, оперативтік емдеуге арналған нақты шығындар бойынша, бірақ елу айлық есептік көрсеткіш мөлшерінен артық емес барлық топтардағы мүгедектерге біржолғы әлеуметтік көмек;</w:t>
      </w:r>
    </w:p>
    <w:bookmarkEnd w:id="8"/>
    <w:bookmarkStart w:name="z10" w:id="9"/>
    <w:p>
      <w:pPr>
        <w:spacing w:after="0"/>
        <w:ind w:left="0"/>
        <w:jc w:val="both"/>
      </w:pPr>
      <w:r>
        <w:rPr>
          <w:rFonts w:ascii="Times New Roman"/>
          <w:b w:val="false"/>
          <w:i w:val="false"/>
          <w:color w:val="000000"/>
          <w:sz w:val="28"/>
        </w:rPr>
        <w:t>
      8) әлеуметтік қорғауды қажет ететін топтарға жататын отбасыларға (азаматтарға), өрт немесе су басуда келтірілген зардап нәтижесінде әлеуметтік көмекке мұқтажды нақты шығындар бойынша, бірақ елу айлық есептік көрсеткіш мөлшерінен артық емес біржолғы әлеуметтік көмек. Төтенше жағдай енгізу үшін негіз болу нәтижесінде, зардап шеккен тұлғалардан басқа.</w:t>
      </w:r>
    </w:p>
    <w:bookmarkEnd w:id="9"/>
    <w:bookmarkStart w:name="z11" w:id="10"/>
    <w:p>
      <w:pPr>
        <w:spacing w:after="0"/>
        <w:ind w:left="0"/>
        <w:jc w:val="both"/>
      </w:pPr>
      <w:r>
        <w:rPr>
          <w:rFonts w:ascii="Times New Roman"/>
          <w:b w:val="false"/>
          <w:i w:val="false"/>
          <w:color w:val="000000"/>
          <w:sz w:val="28"/>
        </w:rPr>
        <w:t>
      2. "Аманкелді ауданының жұмыспен қамту және әлеуметтік бағдарламалар бөлімі" мемлекеттік мекемесі әлеуметтік көмекті тағайындау және төлеу бойынша уәкілетті органы болып белгіленсін.</w:t>
      </w:r>
    </w:p>
    <w:bookmarkEnd w:id="10"/>
    <w:bookmarkStart w:name="z12" w:id="11"/>
    <w:p>
      <w:pPr>
        <w:spacing w:after="0"/>
        <w:ind w:left="0"/>
        <w:jc w:val="both"/>
      </w:pPr>
      <w:r>
        <w:rPr>
          <w:rFonts w:ascii="Times New Roman"/>
          <w:b w:val="false"/>
          <w:i w:val="false"/>
          <w:color w:val="000000"/>
          <w:sz w:val="28"/>
        </w:rPr>
        <w:t>
      3. Белгіленсін:</w:t>
      </w:r>
    </w:p>
    <w:bookmarkEnd w:id="11"/>
    <w:bookmarkStart w:name="z13" w:id="12"/>
    <w:p>
      <w:pPr>
        <w:spacing w:after="0"/>
        <w:ind w:left="0"/>
        <w:jc w:val="both"/>
      </w:pPr>
      <w:r>
        <w:rPr>
          <w:rFonts w:ascii="Times New Roman"/>
          <w:b w:val="false"/>
          <w:i w:val="false"/>
          <w:color w:val="000000"/>
          <w:sz w:val="28"/>
        </w:rPr>
        <w:t>
      1) азаматтардың жекелеген санаттарына біржолғы және ай сайынғы әлеуметтік көмекті төлеу үшін, уәкілетті органның әлеуметтік көмекті тағайындау немесе тағайындаудан бас тарту туралы шешімі аудандық комиссияның ұсыныстарын есепке ала отырып қабылданады;</w:t>
      </w:r>
    </w:p>
    <w:bookmarkEnd w:id="12"/>
    <w:bookmarkStart w:name="z14" w:id="13"/>
    <w:p>
      <w:pPr>
        <w:spacing w:after="0"/>
        <w:ind w:left="0"/>
        <w:jc w:val="both"/>
      </w:pPr>
      <w:r>
        <w:rPr>
          <w:rFonts w:ascii="Times New Roman"/>
          <w:b w:val="false"/>
          <w:i w:val="false"/>
          <w:color w:val="000000"/>
          <w:sz w:val="28"/>
        </w:rPr>
        <w:t>
      2) Ұлы Отан соғысының мүгедектерінің, қатысушыларының тұрмыстық мұқтаждарына ай сайынғы әлеуметтік көмек өтініш берген айдан тағайындалады және өтініш берушінің қайтыс болуымен немесе оның аудан аумағынан шығып кетуіне байланысты тоқтатылады.</w:t>
      </w:r>
    </w:p>
    <w:bookmarkEnd w:id="13"/>
    <w:bookmarkStart w:name="z15" w:id="14"/>
    <w:p>
      <w:pPr>
        <w:spacing w:after="0"/>
        <w:ind w:left="0"/>
        <w:jc w:val="both"/>
      </w:pPr>
      <w:r>
        <w:rPr>
          <w:rFonts w:ascii="Times New Roman"/>
          <w:b w:val="false"/>
          <w:i w:val="false"/>
          <w:color w:val="000000"/>
          <w:sz w:val="28"/>
        </w:rPr>
        <w:t>
      4. Әлеуметтік көмекке өтініш жасаған тұлғаның арызын қарау үшін, өзге субъектілерден, лауазымды тұлғалардан ақпарат алу не жергілікті жерге барып тексеру талап етілмейтін болса, субъектіге, лауазымды тұлғаға өтініш түскен күннен бастап күнтізбелік он бес күн ішінде қаралады және ол бойынша шешім қабылданады.</w:t>
      </w:r>
    </w:p>
    <w:bookmarkEnd w:id="14"/>
    <w:bookmarkStart w:name="z16" w:id="15"/>
    <w:p>
      <w:pPr>
        <w:spacing w:after="0"/>
        <w:ind w:left="0"/>
        <w:jc w:val="both"/>
      </w:pPr>
      <w:r>
        <w:rPr>
          <w:rFonts w:ascii="Times New Roman"/>
          <w:b w:val="false"/>
          <w:i w:val="false"/>
          <w:color w:val="000000"/>
          <w:sz w:val="28"/>
        </w:rPr>
        <w:t>
      Әлеуметтік көмекке өтініш жасаған тұлғаның арызын қарау үшiн, өзге субъектiлерден, лауазымды тұлғалардан ақпарат алу не жергiлiктi жерге барып тексеру талап етiлетiн болса тұлғаның өтiнiшi субъектiге, лауазымды тұлғаға келiп түскен күнiнен бастап күнтiзбелiк отыз күн iшiнде қаралады және ол бойынша шешiм қабылданады.</w:t>
      </w:r>
    </w:p>
    <w:bookmarkEnd w:id="15"/>
    <w:bookmarkStart w:name="z17" w:id="16"/>
    <w:p>
      <w:pPr>
        <w:spacing w:after="0"/>
        <w:ind w:left="0"/>
        <w:jc w:val="both"/>
      </w:pPr>
      <w:r>
        <w:rPr>
          <w:rFonts w:ascii="Times New Roman"/>
          <w:b w:val="false"/>
          <w:i w:val="false"/>
          <w:color w:val="000000"/>
          <w:sz w:val="28"/>
        </w:rPr>
        <w:t>
      5. Әлеуметтік көмекті тағайындауда бас тарту үшін негіздер болып табылады:</w:t>
      </w:r>
    </w:p>
    <w:bookmarkEnd w:id="16"/>
    <w:bookmarkStart w:name="z18" w:id="17"/>
    <w:p>
      <w:pPr>
        <w:spacing w:after="0"/>
        <w:ind w:left="0"/>
        <w:jc w:val="both"/>
      </w:pPr>
      <w:r>
        <w:rPr>
          <w:rFonts w:ascii="Times New Roman"/>
          <w:b w:val="false"/>
          <w:i w:val="false"/>
          <w:color w:val="000000"/>
          <w:sz w:val="28"/>
        </w:rPr>
        <w:t>
      1) өтініш берушінің жалған мәліметтерді ұсынуы;</w:t>
      </w:r>
    </w:p>
    <w:bookmarkEnd w:id="17"/>
    <w:bookmarkStart w:name="z19" w:id="18"/>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1-тармағына</w:t>
      </w:r>
      <w:r>
        <w:rPr>
          <w:rFonts w:ascii="Times New Roman"/>
          <w:b w:val="false"/>
          <w:i w:val="false"/>
          <w:color w:val="000000"/>
          <w:sz w:val="28"/>
        </w:rPr>
        <w:t xml:space="preserve"> сәйкес көмек көрсетілетін азаматтар санаттарына өтініш берушінің сәйкес келмеуі.</w:t>
      </w:r>
    </w:p>
    <w:bookmarkEnd w:id="18"/>
    <w:bookmarkStart w:name="z20" w:id="19"/>
    <w:p>
      <w:pPr>
        <w:spacing w:after="0"/>
        <w:ind w:left="0"/>
        <w:jc w:val="both"/>
      </w:pPr>
      <w:r>
        <w:rPr>
          <w:rFonts w:ascii="Times New Roman"/>
          <w:b w:val="false"/>
          <w:i w:val="false"/>
          <w:color w:val="000000"/>
          <w:sz w:val="28"/>
        </w:rPr>
        <w:t>
      6. Әлеуметтік көмекті төлеу банктік операциялардың тиісті түрлеріне лицензиясы бар екінші деңгейдегі банктер немесе ұйымдар арқылы әлеуметтік көмек алушының ағымды банктік шотына ақшалай қаражатты аудару жолымен жүзеге асырылады.</w:t>
      </w:r>
    </w:p>
    <w:bookmarkEnd w:id="19"/>
    <w:bookmarkStart w:name="z21" w:id="20"/>
    <w:p>
      <w:pPr>
        <w:spacing w:after="0"/>
        <w:ind w:left="0"/>
        <w:jc w:val="both"/>
      </w:pPr>
      <w:r>
        <w:rPr>
          <w:rFonts w:ascii="Times New Roman"/>
          <w:b w:val="false"/>
          <w:i w:val="false"/>
          <w:color w:val="000000"/>
          <w:sz w:val="28"/>
        </w:rPr>
        <w:t>
      7. Әлеуметтік көмекті қаржыландыру "Жергілікті өкілетті органдардың шешімі бойынша мұқтаж азаматтардың жекелеген топтарына әлеуметтік көмек" бюджеттік бағдарламасы бойынша жүргізіледі.</w:t>
      </w:r>
    </w:p>
    <w:bookmarkEnd w:id="20"/>
    <w:bookmarkStart w:name="z22" w:id="21"/>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көмекті тағайындау үшін қажетті құжаттардың  тізбесі белгіленсін.</w:t>
      </w:r>
    </w:p>
    <w:bookmarkEnd w:id="21"/>
    <w:bookmarkStart w:name="z23" w:id="22"/>
    <w:p>
      <w:pPr>
        <w:spacing w:after="0"/>
        <w:ind w:left="0"/>
        <w:jc w:val="both"/>
      </w:pPr>
      <w:r>
        <w:rPr>
          <w:rFonts w:ascii="Times New Roman"/>
          <w:b w:val="false"/>
          <w:i w:val="false"/>
          <w:color w:val="000000"/>
          <w:sz w:val="28"/>
        </w:rPr>
        <w:t>
      9. Осы қаулының орындалуын бақылау аудан әкімінің орынбасары С.У. Хайруллинге жүктелсін.</w:t>
      </w:r>
    </w:p>
    <w:bookmarkEnd w:id="22"/>
    <w:bookmarkStart w:name="z24" w:id="23"/>
    <w:p>
      <w:pPr>
        <w:spacing w:after="0"/>
        <w:ind w:left="0"/>
        <w:jc w:val="both"/>
      </w:pPr>
      <w:r>
        <w:rPr>
          <w:rFonts w:ascii="Times New Roman"/>
          <w:b w:val="false"/>
          <w:i w:val="false"/>
          <w:color w:val="000000"/>
          <w:sz w:val="28"/>
        </w:rPr>
        <w:t>
      10. Осы қаулы алғаш ресми жарияланғаннан кейін күнтізбелік он күн өткен соң қолданысқа енгізіледі және 2011 жылғы 1 қаңтардан бастап туындаған іс-әрекеттерге таратылады.</w:t>
      </w:r>
    </w:p>
    <w:bookmarkEnd w:id="23"/>
    <w:tbl>
      <w:tblPr>
        <w:tblW w:w="0" w:type="auto"/>
        <w:tblCellSpacing w:w="0" w:type="auto"/>
        <w:tblBorders>
          <w:top w:val="none"/>
          <w:left w:val="none"/>
          <w:bottom w:val="none"/>
          <w:right w:val="none"/>
          <w:insideH w:val="none"/>
          <w:insideV w:val="none"/>
        </w:tblBorders>
      </w:tblPr>
      <w:tblGrid>
        <w:gridCol w:w="11638"/>
        <w:gridCol w:w="662"/>
      </w:tblGrid>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 жұмыспен қамту</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М. Тобағабулов</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 экономика және</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бөлімі" мемлекеттік</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Т. Карбозов</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11 сәуірдегі</w:t>
            </w:r>
            <w:r>
              <w:br/>
            </w:r>
            <w:r>
              <w:rPr>
                <w:rFonts w:ascii="Times New Roman"/>
                <w:b w:val="false"/>
                <w:i w:val="false"/>
                <w:color w:val="000000"/>
                <w:sz w:val="20"/>
              </w:rPr>
              <w:t>№ 56 қаулысына қосымша</w:t>
            </w:r>
          </w:p>
        </w:tc>
      </w:tr>
    </w:tbl>
    <w:p>
      <w:pPr>
        <w:spacing w:after="0"/>
        <w:ind w:left="0"/>
        <w:jc w:val="left"/>
      </w:pPr>
      <w:r>
        <w:rPr>
          <w:rFonts w:ascii="Times New Roman"/>
          <w:b/>
          <w:i w:val="false"/>
          <w:color w:val="000000"/>
        </w:rPr>
        <w:t xml:space="preserve"> Әлеуметтік көмекті тағайындау үшін қажетті құжаттардың</w:t>
      </w:r>
      <w:r>
        <w:br/>
      </w:r>
      <w:r>
        <w:rPr>
          <w:rFonts w:ascii="Times New Roman"/>
          <w:b/>
          <w:i w:val="false"/>
          <w:color w:val="000000"/>
        </w:rPr>
        <w:t>тізбесі</w:t>
      </w:r>
    </w:p>
    <w:p>
      <w:pPr>
        <w:spacing w:after="0"/>
        <w:ind w:left="0"/>
        <w:jc w:val="both"/>
      </w:pPr>
      <w:r>
        <w:rPr>
          <w:rFonts w:ascii="Times New Roman"/>
          <w:b w:val="false"/>
          <w:i w:val="false"/>
          <w:color w:val="000000"/>
          <w:sz w:val="28"/>
        </w:rPr>
        <w:t>
      1. Әлеуметтік көмекті тағайындау үшін міндетті құжаттар:</w:t>
      </w:r>
    </w:p>
    <w:p>
      <w:pPr>
        <w:spacing w:after="0"/>
        <w:ind w:left="0"/>
        <w:jc w:val="both"/>
      </w:pPr>
      <w:r>
        <w:rPr>
          <w:rFonts w:ascii="Times New Roman"/>
          <w:b w:val="false"/>
          <w:i w:val="false"/>
          <w:color w:val="000000"/>
          <w:sz w:val="28"/>
        </w:rPr>
        <w:t>
      әлеуметтік көмекке өтініш жасаған адамның өтініші;</w:t>
      </w:r>
    </w:p>
    <w:p>
      <w:pPr>
        <w:spacing w:after="0"/>
        <w:ind w:left="0"/>
        <w:jc w:val="both"/>
      </w:pPr>
      <w:r>
        <w:rPr>
          <w:rFonts w:ascii="Times New Roman"/>
          <w:b w:val="false"/>
          <w:i w:val="false"/>
          <w:color w:val="000000"/>
          <w:sz w:val="28"/>
        </w:rPr>
        <w:t>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тұрғылықты жерді растайтын құжат;</w:t>
      </w:r>
    </w:p>
    <w:p>
      <w:pPr>
        <w:spacing w:after="0"/>
        <w:ind w:left="0"/>
        <w:jc w:val="both"/>
      </w:pPr>
      <w:r>
        <w:rPr>
          <w:rFonts w:ascii="Times New Roman"/>
          <w:b w:val="false"/>
          <w:i w:val="false"/>
          <w:color w:val="000000"/>
          <w:sz w:val="28"/>
        </w:rPr>
        <w:t>
      салық төлеуші куәлігінің көшірмесі;</w:t>
      </w:r>
    </w:p>
    <w:p>
      <w:pPr>
        <w:spacing w:after="0"/>
        <w:ind w:left="0"/>
        <w:jc w:val="both"/>
      </w:pPr>
      <w:r>
        <w:rPr>
          <w:rFonts w:ascii="Times New Roman"/>
          <w:b w:val="false"/>
          <w:i w:val="false"/>
          <w:color w:val="000000"/>
          <w:sz w:val="28"/>
        </w:rPr>
        <w:t>
      әлеуметтік жеке кодының көшірмесі;</w:t>
      </w:r>
    </w:p>
    <w:p>
      <w:pPr>
        <w:spacing w:after="0"/>
        <w:ind w:left="0"/>
        <w:jc w:val="both"/>
      </w:pPr>
      <w:r>
        <w:rPr>
          <w:rFonts w:ascii="Times New Roman"/>
          <w:b w:val="false"/>
          <w:i w:val="false"/>
          <w:color w:val="000000"/>
          <w:sz w:val="28"/>
        </w:rPr>
        <w:t>
      алушының ағымды шоттың ашылғанын растайтын құжаттың көшірмесі. Кәмелетке толмаған баланың заңды өкілі болып табылатын өтініш беруші үшін - көрсетілген мәртебесінің бар болуын растайтын құжаттың көшірмесі.</w:t>
      </w:r>
    </w:p>
    <w:p>
      <w:pPr>
        <w:spacing w:after="0"/>
        <w:ind w:left="0"/>
        <w:jc w:val="both"/>
      </w:pPr>
      <w:r>
        <w:rPr>
          <w:rFonts w:ascii="Times New Roman"/>
          <w:b w:val="false"/>
          <w:i w:val="false"/>
          <w:color w:val="000000"/>
          <w:sz w:val="28"/>
        </w:rPr>
        <w:t>
      2. Әлеуметтік көмектің түрлерін тағайындау үшін мынадай қосымша құжаттар ұсынылады:</w:t>
      </w:r>
    </w:p>
    <w:p>
      <w:pPr>
        <w:spacing w:after="0"/>
        <w:ind w:left="0"/>
        <w:jc w:val="both"/>
      </w:pPr>
      <w:r>
        <w:rPr>
          <w:rFonts w:ascii="Times New Roman"/>
          <w:b w:val="false"/>
          <w:i w:val="false"/>
          <w:color w:val="000000"/>
          <w:sz w:val="28"/>
        </w:rPr>
        <w:t>
      1) Ұлы Отан соғысының қатысушыларына, мүгедектеріне ай сайынғы әлеуметтік көмек:</w:t>
      </w:r>
    </w:p>
    <w:p>
      <w:pPr>
        <w:spacing w:after="0"/>
        <w:ind w:left="0"/>
        <w:jc w:val="both"/>
      </w:pPr>
      <w:r>
        <w:rPr>
          <w:rFonts w:ascii="Times New Roman"/>
          <w:b w:val="false"/>
          <w:i w:val="false"/>
          <w:color w:val="000000"/>
          <w:sz w:val="28"/>
        </w:rPr>
        <w:t>
      алушының әлеуметтік мәртебесін растайтын құжаттың көшірмесі;</w:t>
      </w:r>
    </w:p>
    <w:p>
      <w:pPr>
        <w:spacing w:after="0"/>
        <w:ind w:left="0"/>
        <w:jc w:val="both"/>
      </w:pPr>
      <w:r>
        <w:rPr>
          <w:rFonts w:ascii="Times New Roman"/>
          <w:b w:val="false"/>
          <w:i w:val="false"/>
          <w:color w:val="000000"/>
          <w:sz w:val="28"/>
        </w:rPr>
        <w:t>
      2) мамандандырылған туберкулезге қарсы медициналық ұйымнан шыққан, туберкулездің жұқпалы түрімен ауыратындарға қосымша тамақтануға, біржолғы әлеуметтік көмек:</w:t>
      </w:r>
    </w:p>
    <w:p>
      <w:pPr>
        <w:spacing w:after="0"/>
        <w:ind w:left="0"/>
        <w:jc w:val="both"/>
      </w:pPr>
      <w:r>
        <w:rPr>
          <w:rFonts w:ascii="Times New Roman"/>
          <w:b w:val="false"/>
          <w:i w:val="false"/>
          <w:color w:val="000000"/>
          <w:sz w:val="28"/>
        </w:rPr>
        <w:t>
      баланың туу туралы куәлігінің көшірмесі (кәмелетке толмаған балалар үшін);</w:t>
      </w:r>
    </w:p>
    <w:p>
      <w:pPr>
        <w:spacing w:after="0"/>
        <w:ind w:left="0"/>
        <w:jc w:val="both"/>
      </w:pPr>
      <w:r>
        <w:rPr>
          <w:rFonts w:ascii="Times New Roman"/>
          <w:b w:val="false"/>
          <w:i w:val="false"/>
          <w:color w:val="000000"/>
          <w:sz w:val="28"/>
        </w:rPr>
        <w:t>
      аурудың амбулаторлық емделуде болғанын растайтын тиісті медициналық мекемеден анықтама;</w:t>
      </w:r>
    </w:p>
    <w:p>
      <w:pPr>
        <w:spacing w:after="0"/>
        <w:ind w:left="0"/>
        <w:jc w:val="both"/>
      </w:pPr>
      <w:r>
        <w:rPr>
          <w:rFonts w:ascii="Times New Roman"/>
          <w:b w:val="false"/>
          <w:i w:val="false"/>
          <w:color w:val="000000"/>
          <w:sz w:val="28"/>
        </w:rPr>
        <w:t>
      3) аз қамтамасыз етілген отбасылардың қайтыс болған кәмелетке толмаған балаларын жерлеуге біржолғы әлеуметтік көмек:</w:t>
      </w:r>
    </w:p>
    <w:p>
      <w:pPr>
        <w:spacing w:after="0"/>
        <w:ind w:left="0"/>
        <w:jc w:val="both"/>
      </w:pPr>
      <w:r>
        <w:rPr>
          <w:rFonts w:ascii="Times New Roman"/>
          <w:b w:val="false"/>
          <w:i w:val="false"/>
          <w:color w:val="000000"/>
          <w:sz w:val="28"/>
        </w:rPr>
        <w:t>
      қайтыс болу туралы куәліктің көшірмесі немесе қайтыс болу туралы анықтама;</w:t>
      </w:r>
    </w:p>
    <w:p>
      <w:pPr>
        <w:spacing w:after="0"/>
        <w:ind w:left="0"/>
        <w:jc w:val="both"/>
      </w:pPr>
      <w:r>
        <w:rPr>
          <w:rFonts w:ascii="Times New Roman"/>
          <w:b w:val="false"/>
          <w:i w:val="false"/>
          <w:color w:val="000000"/>
          <w:sz w:val="28"/>
        </w:rPr>
        <w:t>
      баланың туу туралы акт жазбасынан үзінді;</w:t>
      </w:r>
    </w:p>
    <w:p>
      <w:pPr>
        <w:spacing w:after="0"/>
        <w:ind w:left="0"/>
        <w:jc w:val="both"/>
      </w:pPr>
      <w:r>
        <w:rPr>
          <w:rFonts w:ascii="Times New Roman"/>
          <w:b w:val="false"/>
          <w:i w:val="false"/>
          <w:color w:val="000000"/>
          <w:sz w:val="28"/>
        </w:rPr>
        <w:t>
      уәкілетті органнан ата-анасының біреуінің немесе өзге де заңды өкілінің жұмыссыз ретінде тіркелгені туралы анықтама;</w:t>
      </w:r>
    </w:p>
    <w:p>
      <w:pPr>
        <w:spacing w:after="0"/>
        <w:ind w:left="0"/>
        <w:jc w:val="both"/>
      </w:pPr>
      <w:r>
        <w:rPr>
          <w:rFonts w:ascii="Times New Roman"/>
          <w:b w:val="false"/>
          <w:i w:val="false"/>
          <w:color w:val="000000"/>
          <w:sz w:val="28"/>
        </w:rPr>
        <w:t>
      отбасының табысы туралы мәліметтерді растайтын құжаттар;</w:t>
      </w:r>
    </w:p>
    <w:p>
      <w:pPr>
        <w:spacing w:after="0"/>
        <w:ind w:left="0"/>
        <w:jc w:val="both"/>
      </w:pPr>
      <w:r>
        <w:rPr>
          <w:rFonts w:ascii="Times New Roman"/>
          <w:b w:val="false"/>
          <w:i w:val="false"/>
          <w:color w:val="000000"/>
          <w:sz w:val="28"/>
        </w:rPr>
        <w:t>
      егер жерлеу қайтыс болғанның отбасы мүшелерімен жүзеге асырылса, өтініш беруші туыстық қарым-қатынасты растайтың құжаттың көшірмесін ұсынады;</w:t>
      </w:r>
    </w:p>
    <w:p>
      <w:pPr>
        <w:spacing w:after="0"/>
        <w:ind w:left="0"/>
        <w:jc w:val="both"/>
      </w:pPr>
      <w:r>
        <w:rPr>
          <w:rFonts w:ascii="Times New Roman"/>
          <w:b w:val="false"/>
          <w:i w:val="false"/>
          <w:color w:val="000000"/>
          <w:sz w:val="28"/>
        </w:rPr>
        <w:t>
      егер жерлеу қайтыс болғанның отбасы мүшелерімен жүзеге асырылмаса, өтініш беруші жерлеуді жүзеге асырғанын растайтын, ритуалдық қызметтен құжатты ұсынады;</w:t>
      </w:r>
    </w:p>
    <w:p>
      <w:pPr>
        <w:spacing w:after="0"/>
        <w:ind w:left="0"/>
        <w:jc w:val="both"/>
      </w:pPr>
      <w:r>
        <w:rPr>
          <w:rFonts w:ascii="Times New Roman"/>
          <w:b w:val="false"/>
          <w:i w:val="false"/>
          <w:color w:val="000000"/>
          <w:sz w:val="28"/>
        </w:rPr>
        <w:t>
      4) қайтыс болған жұмыссыздарды жерлеуге біржолғы әлеуметтік көмек:</w:t>
      </w:r>
    </w:p>
    <w:p>
      <w:pPr>
        <w:spacing w:after="0"/>
        <w:ind w:left="0"/>
        <w:jc w:val="both"/>
      </w:pPr>
      <w:r>
        <w:rPr>
          <w:rFonts w:ascii="Times New Roman"/>
          <w:b w:val="false"/>
          <w:i w:val="false"/>
          <w:color w:val="000000"/>
          <w:sz w:val="28"/>
        </w:rPr>
        <w:t>
      қайтыс болу туралы куәліктің көшірмесі немесе қайтыс болу туралы анықтама;</w:t>
      </w:r>
    </w:p>
    <w:p>
      <w:pPr>
        <w:spacing w:after="0"/>
        <w:ind w:left="0"/>
        <w:jc w:val="both"/>
      </w:pPr>
      <w:r>
        <w:rPr>
          <w:rFonts w:ascii="Times New Roman"/>
          <w:b w:val="false"/>
          <w:i w:val="false"/>
          <w:color w:val="000000"/>
          <w:sz w:val="28"/>
        </w:rPr>
        <w:t>
      уәкілетті органнан қайтыс болғанның жұмыссыз ретінде тіркелгені туралы анықтама;</w:t>
      </w:r>
    </w:p>
    <w:p>
      <w:pPr>
        <w:spacing w:after="0"/>
        <w:ind w:left="0"/>
        <w:jc w:val="both"/>
      </w:pPr>
      <w:r>
        <w:rPr>
          <w:rFonts w:ascii="Times New Roman"/>
          <w:b w:val="false"/>
          <w:i w:val="false"/>
          <w:color w:val="000000"/>
          <w:sz w:val="28"/>
        </w:rPr>
        <w:t>
      егер жерлеу қайтыс болғанның отбасы мүшелерімен жүзеге асырылса, өтініш беруші туыстық қарым-қатынасты растайтың құжаттың көшірмесін ұсынады;</w:t>
      </w:r>
    </w:p>
    <w:p>
      <w:pPr>
        <w:spacing w:after="0"/>
        <w:ind w:left="0"/>
        <w:jc w:val="both"/>
      </w:pPr>
      <w:r>
        <w:rPr>
          <w:rFonts w:ascii="Times New Roman"/>
          <w:b w:val="false"/>
          <w:i w:val="false"/>
          <w:color w:val="000000"/>
          <w:sz w:val="28"/>
        </w:rPr>
        <w:t>
      егер жерлеу қайтыс болғанның отбасы мүшелерімен жүзеге асырылмаса, өтініш беруші жерлеуді жүзеге асырғанын растайтын, ритуалдық қызметтен құжатты ұсынады;</w:t>
      </w:r>
    </w:p>
    <w:p>
      <w:pPr>
        <w:spacing w:after="0"/>
        <w:ind w:left="0"/>
        <w:jc w:val="both"/>
      </w:pPr>
      <w:r>
        <w:rPr>
          <w:rFonts w:ascii="Times New Roman"/>
          <w:b w:val="false"/>
          <w:i w:val="false"/>
          <w:color w:val="000000"/>
          <w:sz w:val="28"/>
        </w:rPr>
        <w:t>
      5) Жеңіс күніне Ұлы Отан соғысының қатысушыларына, мүгедектеріне біржолғы әлеуметтік көмек;</w:t>
      </w:r>
    </w:p>
    <w:p>
      <w:pPr>
        <w:spacing w:after="0"/>
        <w:ind w:left="0"/>
        <w:jc w:val="both"/>
      </w:pPr>
      <w:r>
        <w:rPr>
          <w:rFonts w:ascii="Times New Roman"/>
          <w:b w:val="false"/>
          <w:i w:val="false"/>
          <w:color w:val="000000"/>
          <w:sz w:val="28"/>
        </w:rPr>
        <w:t>
      алушының әлеуметтік мәртебесін растайтын құжат;</w:t>
      </w:r>
    </w:p>
    <w:p>
      <w:pPr>
        <w:spacing w:after="0"/>
        <w:ind w:left="0"/>
        <w:jc w:val="both"/>
      </w:pPr>
      <w:r>
        <w:rPr>
          <w:rFonts w:ascii="Times New Roman"/>
          <w:b w:val="false"/>
          <w:i w:val="false"/>
          <w:color w:val="000000"/>
          <w:sz w:val="28"/>
        </w:rPr>
        <w:t>
      6) табысы ең төменгі күнкөріс деңгейінен төмен отбасылардағы жастарға, техникалық және кәсіптік, орта білімнен кейінгі, жоғары білім алуына байланысты шығындарды өтеу үшін әлеуметтік көмек:</w:t>
      </w:r>
    </w:p>
    <w:p>
      <w:pPr>
        <w:spacing w:after="0"/>
        <w:ind w:left="0"/>
        <w:jc w:val="both"/>
      </w:pPr>
      <w:r>
        <w:rPr>
          <w:rFonts w:ascii="Times New Roman"/>
          <w:b w:val="false"/>
          <w:i w:val="false"/>
          <w:color w:val="000000"/>
          <w:sz w:val="28"/>
        </w:rPr>
        <w:t>
      өтініш жасаған тоқсанның, алдындағы тоқсандағы табыстары туралы мәліметтерді растайтын құжаттар;</w:t>
      </w:r>
    </w:p>
    <w:p>
      <w:pPr>
        <w:spacing w:after="0"/>
        <w:ind w:left="0"/>
        <w:jc w:val="both"/>
      </w:pPr>
      <w:r>
        <w:rPr>
          <w:rFonts w:ascii="Times New Roman"/>
          <w:b w:val="false"/>
          <w:i w:val="false"/>
          <w:color w:val="000000"/>
          <w:sz w:val="28"/>
        </w:rPr>
        <w:t>
      тиісті оқу орнымен берілген, оқу жылына оқу төлемінің мөлшерін және оқу орнын растайтын құжат;</w:t>
      </w:r>
    </w:p>
    <w:p>
      <w:pPr>
        <w:spacing w:after="0"/>
        <w:ind w:left="0"/>
        <w:jc w:val="both"/>
      </w:pPr>
      <w:r>
        <w:rPr>
          <w:rFonts w:ascii="Times New Roman"/>
          <w:b w:val="false"/>
          <w:i w:val="false"/>
          <w:color w:val="000000"/>
          <w:sz w:val="28"/>
        </w:rPr>
        <w:t>
      оқу төлемін растайтын құжат, төлем жасалғаннан кейін беріледі;</w:t>
      </w:r>
    </w:p>
    <w:p>
      <w:pPr>
        <w:spacing w:after="0"/>
        <w:ind w:left="0"/>
        <w:jc w:val="both"/>
      </w:pPr>
      <w:r>
        <w:rPr>
          <w:rFonts w:ascii="Times New Roman"/>
          <w:b w:val="false"/>
          <w:i w:val="false"/>
          <w:color w:val="000000"/>
          <w:sz w:val="28"/>
        </w:rPr>
        <w:t>
      7) табысына қарамастан, оперативтік емдеуге арналған нақты шығындар бойынша, барлық топтардағы мүгедектерге біржолғы әлеуметтік көмек:</w:t>
      </w:r>
    </w:p>
    <w:p>
      <w:pPr>
        <w:spacing w:after="0"/>
        <w:ind w:left="0"/>
        <w:jc w:val="both"/>
      </w:pPr>
      <w:r>
        <w:rPr>
          <w:rFonts w:ascii="Times New Roman"/>
          <w:b w:val="false"/>
          <w:i w:val="false"/>
          <w:color w:val="000000"/>
          <w:sz w:val="28"/>
        </w:rPr>
        <w:t>
      емдеуге арналған шығындарын растайтын құжаттар;</w:t>
      </w:r>
    </w:p>
    <w:p>
      <w:pPr>
        <w:spacing w:after="0"/>
        <w:ind w:left="0"/>
        <w:jc w:val="both"/>
      </w:pPr>
      <w:r>
        <w:rPr>
          <w:rFonts w:ascii="Times New Roman"/>
          <w:b w:val="false"/>
          <w:i w:val="false"/>
          <w:color w:val="000000"/>
          <w:sz w:val="28"/>
        </w:rPr>
        <w:t>
      8) әлеуметтік қорғауды қажет ететін топтарға жататын отбасыларға (азаматтарға), өрт немесе су басуда келтірілген зардап нәтижесінде біржолғы әлеуметтік көмек.</w:t>
      </w:r>
    </w:p>
    <w:p>
      <w:pPr>
        <w:spacing w:after="0"/>
        <w:ind w:left="0"/>
        <w:jc w:val="both"/>
      </w:pPr>
      <w:r>
        <w:rPr>
          <w:rFonts w:ascii="Times New Roman"/>
          <w:b w:val="false"/>
          <w:i w:val="false"/>
          <w:color w:val="000000"/>
          <w:sz w:val="28"/>
        </w:rPr>
        <w:t>
      туындаған жағдайда қарастырылған, төлемдерді төлеу үшін, тиісті органмен расталған құжаттар;</w:t>
      </w:r>
    </w:p>
    <w:p>
      <w:pPr>
        <w:spacing w:after="0"/>
        <w:ind w:left="0"/>
        <w:jc w:val="both"/>
      </w:pPr>
      <w:r>
        <w:rPr>
          <w:rFonts w:ascii="Times New Roman"/>
          <w:b w:val="false"/>
          <w:i w:val="false"/>
          <w:color w:val="000000"/>
          <w:sz w:val="28"/>
        </w:rPr>
        <w:t>
      келтірілген зиянның сомасын растайтын құжаттар;</w:t>
      </w:r>
    </w:p>
    <w:p>
      <w:pPr>
        <w:spacing w:after="0"/>
        <w:ind w:left="0"/>
        <w:jc w:val="both"/>
      </w:pPr>
      <w:r>
        <w:rPr>
          <w:rFonts w:ascii="Times New Roman"/>
          <w:b w:val="false"/>
          <w:i w:val="false"/>
          <w:color w:val="000000"/>
          <w:sz w:val="28"/>
        </w:rPr>
        <w:t>
      алушының әлеуметтік мәртебесін растайтын құжат;</w:t>
      </w:r>
    </w:p>
    <w:p>
      <w:pPr>
        <w:spacing w:after="0"/>
        <w:ind w:left="0"/>
        <w:jc w:val="both"/>
      </w:pPr>
      <w:r>
        <w:rPr>
          <w:rFonts w:ascii="Times New Roman"/>
          <w:b w:val="false"/>
          <w:i w:val="false"/>
          <w:color w:val="000000"/>
          <w:sz w:val="28"/>
        </w:rPr>
        <w:t>
      3. Құжаттар көшірмелері салыстыру үшін түпнұсқалармен бірге беріледі. Салыстыру құжаттар ұсынған күні жүргізіледі, одан кейін құжаттардың түпнұсқалары өтініш берушіге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