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af9d" w14:textId="526a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ауылшаруашылық дақылдарын себудің оңтайлы мерзімдерін және субсидия алушылар тізіміне енгізуге өтінімдерді ұсынудың мерзімдерін  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2011 жылғы 23 мамырдағы № 141 қаулысы. Қостанай облысы Алтынсарин ауданының Әділет басқармасында 2011 жылғы 25 мамырда № 9-5-122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арттыруға жергілікті бюджеттерден субсидиялау қағидасын бекіту туралы"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2011 жылғы 8 сәуірдегі № 1-103 Қостанай ауыл шаруашылығы ғылыми-зерттеу институтының ұсыныстары негізінде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 тізіміне енгізуге өтінімдерді ұсынудың мерзімдері 2011 жылдың 10 маусымына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субсидияланатын басымды ауыл шаруашылық дақылдар түрлері бойынша себудің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бірінші орынбасарының міндетін атқарушы М.Ж. Әбішевке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субсидияланатын басымды ауыл шаруашылық</w:t>
      </w:r>
      <w:r>
        <w:br/>
      </w:r>
      <w:r>
        <w:rPr>
          <w:rFonts w:ascii="Times New Roman"/>
          <w:b/>
          <w:i w:val="false"/>
          <w:color w:val="000000"/>
        </w:rPr>
        <w:t>
дақылдар түрлері бойынша себудің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853"/>
        <w:gridCol w:w="39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дақылдардың атауы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(өткен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шөптерден басқа)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сүрлемдік күнбағыс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жылдарындағы бұршақтұқымдас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