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5185" w14:textId="7825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2012-2014 жылдарға арналған облыстық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2011 жылғы 8 желтоқсандағы № 450 шешімі. Қостанай облысының Әділет департаментінде 2011 жылғы 12 желтоқсанда № 3788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облысының 2012-2014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101461889,2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5701199,1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791586,3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10661,7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94958442,1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101757311,2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1243944,6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1906929,0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662984,4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608906,2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611451,0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активтерін сатудан түсетін түсімдер – 2544,8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-2148272,8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2148272,8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Қостанай облыстық мәслихатының 2012.12.19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Аудандар мен қалалар бюджеттеріне жеке табыс салығы мен әлеуметтік салықтың 100 пайызын есепке алу жолымен кірістерді бөлу нормативтері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2012 жылға арналған облыстық бюджетте облыстық маңызы бар қалалардың бюджеттерінен облыстық бюджетке түсетін бюджеттік алымдардың көлемдері 8238573,0 мың теңге сомасында қарастырылғаны ескерілсін,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қаласынан – 4407329,0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Лисаков қаласынан – 271118,0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Рудный қаласынан – 3560126,0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2012 жылға арналған облыстық бюджетте облыстық бюджеттен аудандар мен облыстық маңызы бар қала бюджеттеріне берілетін субвенциялардың көлемдері 18573806,0 мың теңге сомасында қарастырылғаны ескерілсін,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Алтынсарин ауданына – 737921,0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Амангелді ауданына – 1171592,0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Әулиекөл ауданына – 1700532,0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Денисов ауданына – 937816,0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Жангелдин ауданына – 1286956,0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Жітіқара ауданына – 960525,0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Қамысты ауданына – 917518,0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Қарабалық ауданына – 1029738,0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Қарасу ауданына – 1459529,0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ауданына – 1032563,0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Меңдіқара ауданына – 1168283,0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Науырзым ауданына – 832941,0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Сарыкөл ауданына – 1051560,0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Таран ауданына – 545952,0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Ұзынкөл ауданына – 1101742,0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Федоров ауданына – 1062428,0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Арқалық қаласына – 1576210,0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2012 жылға арналған облыстық бюджетте мынадай мөлшерлерде нысаналы трансферттер мен бюджеттік кредиттерді қайтару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682758,7 мың теңге сомасында, оның ішінде облыстық бюджеттен 427182,6 мың теңге сомасында және аудандар мен қалалар бюджеттерінен 255576,1 мың теңге сомасында нысаналы трансферттер;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аудандар мен қалалар бюджеттерінен облыстық бюджетке 41298,8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мақсатына сай емес пайдаланылған нысаналы трансферттер 13452,2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берілген пайдаланылмаған бюджеттік кредиттерді аудандардың бюджеттерінен қайтару 90362,2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Аудандар мен қалалар бюджеттерінен нысаналы трансферттерді қайтарудың көрсетілген сомаларының облыстық бюджетке түсімі Қостанай облысы әкімдігі қаулысының негізінде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4-1-тармақпен толықтырылды - Қостанай облыстық мәслихатының 2012.02.03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; жаңа редакцияда - 2012.12.19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2012 жылға арналған облыстық бюджетте республикалық бюджетке трансферттердің түсімдері мыналарды: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құралдарын мемлекеттік техникалық байқаудан өткізу жөніндегі функциялар мен өкілеттіктерді – 5000,0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"Арлан" арнайы мақсаттағы бөлімшесін – 48667,0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сәулет-құрылыстық бақылау және лицензиялау мәселелері жөніндегі өкілеттіктерін – 41631,0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педагог қызметкерлердің біліктілігін арттыру мәселелері жөніндегі өкілеттіктерін – 63000,0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халыққа қызмет көрсету орталықтарының қызметін ұйымдастыру жөніндегі өкілеттіктерін – 595797,0 мың теңге - беруге байланысты көзделсін.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2012 жылға арналған облыстық бюджетте республикалық бюджеттен нысаналы ағымдағы трансферттер түсімінің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көші-қон полициясының қосымша штат санын ұстауға, материалдық-техникалық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оралмандарды уақытша орналастыру орталығын және оралмандарды бейімдеу және ықпалдастыру орталығын күтіп-ұстауға және материалдық-техникалық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жол қозғалысы қауіпсіздігін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эпизоотияға қарсы іс-шараларды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тұқым шаруашылығын қолдауға;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асыл тұқымды мал шаруашылығын қолдауға;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мал шаруашылығы өнімдерінің өнімділігін және сапасын арттыруды субсидиялауға;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мамандарды әлеуметтік қолдау шараларын іске асыру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азық-түлік тауарларының өңірлік тұрақтандыру қорларын қалыптастыруға;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арнаулы әлеуметтік қызметтерді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облыстық, аудандық маңызы бар автомобиль жолдарын күрделі және орташа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мектепке дейінгі білім беру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Қазақстан Республикасында білім беруді дамытудың 2011-2020 жылдарға арналған мемлекеттік бағдарламасын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қорғаншыларға (қамқоршыларға) жетім баланы (жетім балаларды) және ата-анасының қамқорлығынсыз қалған баланы (балаларды) асырап-бағу үшін ай сайын ақша қаражаттарын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техникалық және кәсіптік білім беретін оқу орындарының оқу-өндірістік шеберханаларын, зертханаларын жаңартуға және қайта жабдықтауға;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мектеп мұғалімдеріне және мектепке дейінгі білім беру ұйымдарының тәрбиешілеріне біліктілік санаты үшін қосымша ақы мөлшерін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өндірістік оқытуды ұйымдастыру үшін техникалық және кәсіптік білім беру ұйымдарының өндірістік оқыту шеберлеріне қосымша ақы белгілеуге;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"Назарбаев зияткерлік мектептері" дербес білім ұйымының оқу бағдарламалары бойынша біліктілікті арттырудан өткен мұғалімдерге төленетін еңбекақыны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тегін медициналық көмектің кепілдік берілген көлемін қамтамасыз етуге және кеңейтуге;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жергілікті деңгейде медициналық денсаулық сақтау ұйымдарын материалдық-техникалық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тұрғын үй көмегін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ормандарды қорғау, сақтау және қалпына келтіру жөніндегі ұйымдарды материалдық-техникалық жарақтандыруға.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ауыл шаруашылығы малдарын бірдейлендіруді ұйымдастыруға және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моноқалаларды жайластыру мәселелерін шешуге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бөлу Қостанай облысы әкімдігінің қаулысы негізінде жүзеге асырылады 1)-3), 5)-8), 10), 12), 16), 18), 20), 21), 23) және 24) тармақшалардан басқа).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6-тармаққа өзгерту енгізілді - Қостанай облыстық мәслихатының 2012.03.30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жылғы 1 қаңтардан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2012 жылға арналған облыстық бюджетте республикалық бюджеттен мынадай бағыттар бойынша іске асырылатын қаражаттар түсімінің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"Бизнестің жол картасы 2020"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өңірлерде жеке кәсіпкерлікті қолдауға;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индустриялдық инфрақұрылымды дамытуға берілетін нысаналы трансферттер;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"Өңірлерді дамыту" бағдарламасы шеңберінде жобаларды іске асыру, сондай-ақ жергілікті өзін-өзі басқаруды мемлекеттік қолдау;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2-1) "Өңірлерді дамыту" Бағдарламасының шеңберінде инженерлік инфрақұрылымды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облыстық бюджеттерге кондоминиум объектілерінің ортақ мүлкіне жөндеу жүргізуге кредит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бөлу Қостанай облысы әкімдігінің қаулысы негізінде жүзеге асырылады (1) тармақшадан басқа).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7-тармаққа өзгерту енгізілді - Қостанай облысы мәслихатының 2012.03.30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жылғы 1 қаңтардан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2012 жылға арналған облыстық бюджетте 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республикалық бюджеттен қаражаттар, оның ішінде нысаналы ағымдағы трансферттер түсімінің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кадрларды кәсіптік даярлауға, қайта даярлауға және біліктілігін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еңбекақыны ішінара субсидиялауға;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кәсіпкерлікке оқытуға;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тұрғындарды жұмыспен қамту орталықтарының қызметін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практикасына;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бюджеттерге ауылдағы кәсіпкерлікті дамытуға көмектесуге кредит беруге;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құрылысына және (немесе) сатып алуға және инженерлік-коммуникациялық инфрақұрылымын дамытуға.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бөлу Қостанай облысы әкімдігінің қаулысы негізінде жүзеге асырылады (екінші, төртінші, жетінші абзацтардан басқа).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8-1. 2012 жылға арналған облыстық бюджетте коммуналдық-инженерлік, инженерлік-көлік және әлеуметтік инфрақұрылым объектілерін жөндеуге және ауылдық елді мекендерді абаттандыруға 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қаражаттар түсімінің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бөлу Қостанай облысы әкімдігінің қаулысы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Шешімі 8-1-тармақпен толықтырылды - Қостанай облысы мәслихатының 2012.03.30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; жаңа редакцияда - 2012.05.02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жылғы 1 қаңтардан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2012 жылға арналған облыстық бюджетте республикалық бюджеттен қаражаттар түсімінің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дамытуға, жайластыруға және (немесе) сатып алуға даму нысаналы трансферті;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 жобалауға, құрылысына және (немесе) сатып алуға даму нысаналы трансферті;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бюджеттерге тұрғын үйді жобалауға, құрылысына және (немесе) сатып алуға кредиттер;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органдарға мамандарды әлеуметтік қолдау шараларын іске асыру үшін бюджеттік кредиттер;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тарту жүйесін дамытуға нысаналы трансферт;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нысаналы трансферт;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 тасымалдау жүйесін дамытуға нысаналы трансферт;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 сумен жабдықтау жүйесін дамытуға нысаналы трансферт;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нысаналы трансферт;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өңірлік ұйымдардың жарғылық капиталдарын ұлғайтуға даму нысаналы трансферті.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бөлу Қостанай облысы әкімдігінің қаулысы негізінде жүзеге асырылады (сегізінші, он бірінші абзацтардан басқа).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Қостанай облысы жергілікті атқарушы органының 2012 жылға арналған резерві 122620,0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10-тармақ жаңа редакцияда - Қостанай облысы мәслихатының 2012.02.03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Қостанай облысы жергілікті атқарушы органының 2012 жылғы 31 желтоқсанға борыш лимиті 4495056,0 мың теңге сомасында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Облыстық бюджетте тері-венерологиялық, онкологиялық және наркологиялық диспансерлерге амбулаторлық-емханалық көмекке арналған шығындарды ескере отырып, амбулаторлық-емханалық көмек көрсетуге бағытталатын бюджеттік қаражаттардың ең аз көлемі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жылға – 5287410,0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жылға – 5343617,0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2012 жылға арналған облыстық бюджетті атқару процесінде секвестрлеуге жатпайтын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Төкенов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Г. Кисленкова</w:t>
      </w:r>
    </w:p>
    <w:bookmarkStart w:name="z5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8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450 шешіміне 1-қосымша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109 шешіміне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облыстық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Қостанай облысы мәслихатының 2012.12.19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493"/>
        <w:gridCol w:w="453"/>
        <w:gridCol w:w="7973"/>
        <w:gridCol w:w="23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101461889,2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5701199,1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5701199,1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5701199,1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791586,3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106969,3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7031,0</w:t>
            </w:r>
          </w:p>
        </w:tc>
      </w:tr>
      <w:tr>
        <w:trPr>
          <w:trHeight w:val="5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пакеттеріне дивидендтер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66609,5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22837,1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сыйақылар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3822,9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6668,8</w:t>
            </w:r>
          </w:p>
        </w:tc>
      </w:tr>
      <w:tr>
        <w:trPr>
          <w:trHeight w:val="7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3644,9</w:t>
            </w:r>
          </w:p>
        </w:tc>
      </w:tr>
      <w:tr>
        <w:trPr>
          <w:trHeight w:val="8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3644,9</w:t>
            </w:r>
          </w:p>
        </w:tc>
      </w:tr>
      <w:tr>
        <w:trPr>
          <w:trHeight w:val="73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ақша түсімдері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48,5</w:t>
            </w:r>
          </w:p>
        </w:tc>
      </w:tr>
      <w:tr>
        <w:trPr>
          <w:trHeight w:val="75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ақша түсімдері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48,5</w:t>
            </w:r>
          </w:p>
        </w:tc>
      </w:tr>
      <w:tr>
        <w:trPr>
          <w:trHeight w:val="10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505943,1</w:t>
            </w:r>
          </w:p>
        </w:tc>
      </w:tr>
      <w:tr>
        <w:trPr>
          <w:trHeight w:val="13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505943,1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174980,5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174980,5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10661,7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10661,7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10661,7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94958442,1</w:t>
            </w:r>
          </w:p>
        </w:tc>
      </w:tr>
      <w:tr>
        <w:trPr>
          <w:trHeight w:val="5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алынатын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8591592,1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8591592,1</w:t>
            </w:r>
          </w:p>
        </w:tc>
      </w:tr>
      <w:tr>
        <w:trPr>
          <w:trHeight w:val="4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86366850,0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86366850,0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74"/>
        <w:gridCol w:w="673"/>
        <w:gridCol w:w="673"/>
        <w:gridCol w:w="7133"/>
        <w:gridCol w:w="23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101757311,2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996288,7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581805,7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378246,7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372246,7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158207,0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147330,0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280408,0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280408,0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138219,0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134075,0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облысты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131039,0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79292,2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23540,2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дүлей апаттардың алдын алуды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23540,2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16972,2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55752,0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дүлей апаттардың алдын алуды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55752,0</w:t>
            </w:r>
          </w:p>
        </w:tc>
      </w:tr>
      <w:tr>
        <w:trPr>
          <w:trHeight w:val="10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дайындығы, азаматтық қорғаныс,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авариялар мен дүлей апаттардың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28976,0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қорғаныстың іс-шаралары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16575,0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 жою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5446958,0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5446958,0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органы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5313221,0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қауіпсіздікті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4542138,0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 азаматтарды көтермелеу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505271,0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43607,0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тәртіпті тұткындалған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ұстауды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38661,0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29670,0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көші-қон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полициясының қосымша штаттық санын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ұстау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141862,0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оралмандарды уақытша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 және оралмандарды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мен біріктіру орталығын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ұстау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133737,0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13607740,1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1350220,0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1350220,0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тапсырыстарын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931243,0</w:t>
            </w:r>
          </w:p>
        </w:tc>
      </w:tr>
      <w:tr>
        <w:trPr>
          <w:trHeight w:val="11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қалаларға)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көлемін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418977,0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2579460,9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1058848,0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қосымша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1058848,0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1520612,9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беру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жалпы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975198,0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дарынды балаларға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368792,9</w:t>
            </w:r>
          </w:p>
        </w:tc>
      </w:tr>
      <w:tr>
        <w:trPr>
          <w:trHeight w:val="11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және жалпы орта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мекемелердегі физика,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химия, биология кабинеттерін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жабдығымен жарақтандыруға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163760,0</w:t>
            </w:r>
          </w:p>
        </w:tc>
      </w:tr>
      <w:tr>
        <w:trPr>
          <w:trHeight w:val="13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арттыруға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12624,0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4431219,1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198138,0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мамандар даярлау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4233081,1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3723743,1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250435,0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кәсiптiк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беретiн оқу орындарында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оқу-өндiрiстiк шеберханаларды,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зертханаларды жаңарту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ұйымдастыру үшін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кәсіптік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өндірістік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шеберлеріне қосымша ақыны белгілеу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108903,0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466865,0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органы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қайта даярлау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қайта даярлау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380697,0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кадрлардың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арттыру,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380697,0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4779975,1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134322,0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3165139,0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95841,0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60847,0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олимпиадаларын,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және конкурстар өткізу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246874,2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денсаулығын зерттеу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психологиялық-медициналық-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консультациялық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4966,0</w:t>
            </w:r>
          </w:p>
        </w:tc>
      </w:tr>
      <w:tr>
        <w:trPr>
          <w:trHeight w:val="13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төлемдеріне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289144,0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32117,0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1425191,8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858545,0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1480514,1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1102431,0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297304,4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80778,7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18953451,9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1141564,0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1141564,0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үшін қанды,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құрамдарын және дәрілерді өндіру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689336,0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341815,0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107481,0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"Саламатты Қазақстан"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аясында бостандықтан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 орындарында отырған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шыққан тұлғалар 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АҚТҚ-инфекциясының алдын-алуға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әлеуметтік жобаларды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7214074,0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7214074,0</w:t>
            </w:r>
          </w:p>
        </w:tc>
      </w:tr>
      <w:tr>
        <w:trPr>
          <w:trHeight w:val="11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жүйкесінің бұзылуынан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мінез-құлқының бұзылуынан,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жүйкеге әсер ететін заттарды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қолдануға байланысты зардап шегетін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медициналық көмек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3760666,5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аурыратындарды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препараттармен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210521,0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365806,7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препараттармен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106008,3</w:t>
            </w:r>
          </w:p>
        </w:tc>
      </w:tr>
      <w:tr>
        <w:trPr>
          <w:trHeight w:val="10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жеткіліксіздігі, аутоиммунды,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 аурулармен ауыратын,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иммунитеті жеткіліксіз науқастарды,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бүйрегі транспланттаудан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науқастарды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203368,0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ауыратындарды емдеу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қанның ұюы факторларымен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211406,0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вакциналарды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иммундық-биологиялық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389444,5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тромболитикалық препараттармен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38314,0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көлемі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ауыратындарға медициналық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1928539,0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7625071,5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7625071,5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медициналық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амбулаторлық-емханалық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7001135,5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 деңгейде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және 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және емдік тамақ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өнімдерімен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423431,0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 емдеу деңгейінде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жеңілдікті жағдайларда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200505,0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1018019,0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1018019,0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санитарлық авиация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965654,0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базалары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1954723,4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1688740,5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103823,0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оған қарсы күрес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84161,0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 шегінен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 емделуге тегін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жеңілдетілген жол жүрумен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талдамалық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18912,0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1283448,5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265982,9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265982,9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3487200,2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2312764,2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1507948,0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қарттар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548528,0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аурулармен ауыратын мүгедектер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670488,0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мүгедектерге, оның ішінде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44723,0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жүйкесі 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 үшін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244209,0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782272,2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752436,2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346294,0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346294,0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828142,0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825935,0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96377,8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4005,2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стандарттарын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тапсырысты орналастыру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 емделу бөлімшелер желісін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26517,0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419852,0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237716,0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қатысушыларды кәсіпкерлікке оқыту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12262073,8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4628093,0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129690,0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беруге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310000,0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қамту-2020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278002,0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2020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3909135,0</w:t>
            </w:r>
          </w:p>
        </w:tc>
      </w:tr>
      <w:tr>
        <w:trPr>
          <w:trHeight w:val="10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үйлерін жобалауға,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1786000,0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үйлерін жобалауға,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90269,0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жобалауға, дамытуға,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жайластыруға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1655000,0</w:t>
            </w:r>
          </w:p>
        </w:tc>
      </w:tr>
      <w:tr>
        <w:trPr>
          <w:trHeight w:val="13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қамту-2020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жай салу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377866,0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7549482,2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2560659,0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149307,5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40477,0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2228084,0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142790,5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4988823,2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үй-шаруашылық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671268,0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2877027,0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657054,9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 дамытуға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270110,0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447451,3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84498,6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84498,6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қалалар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елді мекендерді абаттандыруды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84498,6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3705014,0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1156269,0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1156269,0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127128,0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қол жетімді болуын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224422,1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586060,0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139994,9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1653205,3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1624027,7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 өткізу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44171,0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1419926,0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33887,0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80581,7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29177,6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16767,6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745140,0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247344,0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жөніндегі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211321,0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193996,0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239447,0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239447,0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64353,0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31482,3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418,7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144699,7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136914,0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101324,1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32289,9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7785,7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1822,7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1322991,0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1322991,0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1303991,0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353564,0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950427,0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10690304,3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6348392,3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6348392,3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300288,0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1758396,0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шығындылығы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сапасын арттыруды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1452002,0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өндірушілерге су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617,3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 үшін 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тауар-материалдық құндылықтарының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арзандату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2493178,0</w:t>
            </w:r>
          </w:p>
        </w:tc>
      </w:tr>
      <w:tr>
        <w:trPr>
          <w:trHeight w:val="13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бірдейлендіруді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мақсаттағы бұйымдар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атрибуттарды, жануарға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паспортты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орталықтандырып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тасымалдау (жеткізу)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104763,0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93867,0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397699,0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объектiлерi белдеулерiн белгiлеу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20937,0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құрылыстарының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372262,0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көздерi болып табылатын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жабдықтаудың аса маңызды топтық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жүйелерiнен ауыз су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құнын субсидиялау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372262,0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1019003,0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1019003,0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орман өсiру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1005366,0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122641,0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122641,0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47188,0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2755381,0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2755381,0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өнімділігін және сапасын арттыруды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1757524,0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эпизоотияға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іс-шаралар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208853,0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пункттеріне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азық-түлік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тауарларының өңірлік тұрақтандыру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қорларын қалыптастыру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705759,0</w:t>
            </w:r>
          </w:p>
        </w:tc>
      </w:tr>
      <w:tr>
        <w:trPr>
          <w:trHeight w:val="11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ауруларының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диагностикасы, жануарларды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емдеу, өңдеу үшін қолданылатын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және зоогигиеналық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мақсаттағы атрибуттарды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бұйымдарды сатып алу, сақтау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126252,6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126252,6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88243,6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71243,6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38009,0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7308584,5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5265814,6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5265814,6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2684082,0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2469232,6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аудандық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автомобиль жолдарын (қала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көшелерін) күрделі және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жөндеуден өткізуге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2042769,9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2042769,9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1659513,3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(қалааралық) қатынастар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тасымалын субсидиялау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234567,6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3646634,0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75348,0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3571286,0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154388,0</w:t>
            </w:r>
          </w:p>
        </w:tc>
      </w:tr>
      <w:tr>
        <w:trPr>
          <w:trHeight w:val="10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техника-экономикалық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негіздемесін әзірлеу немесе 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оған сараптама жүргізу,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концессиялық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сүйемелдеу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96836,0</w:t>
            </w:r>
          </w:p>
        </w:tc>
      </w:tr>
      <w:tr>
        <w:trPr>
          <w:trHeight w:val="11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асыруға 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57552,0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556761,0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"Бизнестiң жол картасы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шеңберiнде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кәсiпкерлiктi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252665,7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проценттік ставкаларды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223309,8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шағын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бизнеске кредиттерді ішінара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63785,5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жүргізуді сервистік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882867,0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инфрақұрылымды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882867,0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1854650,0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моноқалаларды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мәселелерін шешуге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901852,0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952798,0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 мен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20124111,9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20124111,9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20124111,9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18573806,0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682758,7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13452,2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754095,0</w:t>
            </w:r>
          </w:p>
        </w:tc>
      </w:tr>
      <w:tr>
        <w:trPr>
          <w:trHeight w:val="18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қалаларының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әкiмшiлiк-аумақтық бiрлiктiң саяси,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тұрақтылығына, адамдардың өмiрi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денсаулығына қатер төндiретiн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туындаған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жағдайда жалпы республикалық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маңызы бар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1243944,6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1906929,0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үйді жобалауға,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 кредит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ауылдағы кәсіпкерліктің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ықпал ету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53"/>
        <w:gridCol w:w="673"/>
        <w:gridCol w:w="673"/>
        <w:gridCol w:w="7033"/>
        <w:gridCol w:w="23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662984,4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662984,4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662984,4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572622,2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480955,0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агенттіктеріне ішкі көздер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91667,2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Төленген мемлекеттiк кепiлдiктер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талаптарды қайтару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90362,2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кредиттердi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бюджеттерiнен қайтару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90362,2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активтермен операциялары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608906,2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611451,0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611451,0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611451,0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ұлғайту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257591,0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ұлғайту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257591,0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басқармасы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338860,0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жарғылық капиталдарын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ұлғайту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2544,8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2544,8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2544,8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2544,8</w:t>
            </w:r>
          </w:p>
        </w:tc>
      </w:tr>
      <w:tr>
        <w:trPr>
          <w:trHeight w:val="11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мемлекеттік кәсіпорындарды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кәсіпорындардың жедел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басқаруындағы немесе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жіргізуіндегі өзге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сатудан 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2544,8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-2148272,8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2148272,8</w:t>
            </w:r>
          </w:p>
        </w:tc>
      </w:tr>
    </w:tbl>
    <w:bookmarkStart w:name="z5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8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450 шешіміне 2-қосымша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19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56 шешіміне 2-қосымша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2013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облыстық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Қостанай облысы мәслихатының 2012.07.19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13"/>
        <w:gridCol w:w="373"/>
        <w:gridCol w:w="7673"/>
        <w:gridCol w:w="25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76952633,0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6265910,0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6265910,0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6265910,0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61224,0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пакеттеріне дивидендтер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51563,0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ұйымдастыратын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алуды өткізуден түсетін 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ұйымдастыратын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алуды өткізуден түсетін 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11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1686,0</w:t>
            </w:r>
          </w:p>
        </w:tc>
      </w:tr>
      <w:tr>
        <w:trPr>
          <w:trHeight w:val="13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70610156,0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алынатын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9266078,0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9266078,0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61344078,0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61344078,0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393"/>
        <w:gridCol w:w="653"/>
        <w:gridCol w:w="673"/>
        <w:gridCol w:w="6873"/>
        <w:gridCol w:w="25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76686980,0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933147,0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585910,0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50050,0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49050,0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382952,0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376952,0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152908,0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151191,0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163409,0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152002,0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 жекешелендіруден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183828,0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183828,0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облысты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77452,0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18395,0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дүлей апаттардың алдын алуды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18395,0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59057,0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дүлей апаттардың алдын алуды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59057,0</w:t>
            </w:r>
          </w:p>
        </w:tc>
      </w:tr>
      <w:tr>
        <w:trPr>
          <w:trHeight w:val="10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дайындығы, азаматтық қорғаныс,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авариялар мен дүлей апаттардың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қорғаныстың іс-шаралары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17798,0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 жою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5213317,0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5213317,0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органы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5018883,0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қауіпсіздікті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4529248,0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 азаматтарды көтермелеу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377000,0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қызметтері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41011,0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тәртіпті тұткындалған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ұстауды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30433,0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194434,0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194434,0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9094575,0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2868746,0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1030330,0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қосымша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1030330,0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1838416,0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беру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жалпы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1432416,0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дарынды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4862267,0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194702,0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мамандар даярлау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4667565,0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ұйымдарында мамандар даярлау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4185576,0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481989,0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органы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86198,0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қайта даярлау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қайта даярлау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1269382,0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657260,0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93256,0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69587,0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21867,0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олимпиадаларын,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және конкурстар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238207,0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денсаулығын 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-педагогикалық консультациялық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113263,0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612122,0</w:t>
            </w:r>
          </w:p>
        </w:tc>
      </w:tr>
      <w:tr>
        <w:trPr>
          <w:trHeight w:val="8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14829845,0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1228107,0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1228107,0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үшін қанды,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құрамдарын және дәрілерді өндіру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914719,0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261096,0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50296,0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тест-жүйелерін сатып алу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3785136,0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3785136,0</w:t>
            </w:r>
          </w:p>
        </w:tc>
      </w:tr>
      <w:tr>
        <w:trPr>
          <w:trHeight w:val="10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жүйкесінің бұзылуынан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мінез-құлқының бұзылуынан,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жүйкеге әсер 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заттарды қолдануға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шегетін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3589333,0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76537,0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50664,0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вакциналарды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иммундық-биологиялық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сатып алу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6240388,0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6240388,0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медициналық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амбулаторлық-емханалық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5699378,0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 деңгейде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және 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және емдік тамақ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449967,0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 емдеу деңгейінде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жеңілдікті жағдайларда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91043,0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1004879,0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1004879,0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санитарлық авиация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950783,0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базалары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54096,0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2571335,0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1002000,0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113102,0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оған қарсы 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іс-шараларды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126464,0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75173,0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 шегінен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 емделуге тегін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жеңілдетілген жол жүрумен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талдамалық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18113,0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1569335,0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Деңсаулық сақтау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1569335,0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3071410,0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2628100,0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1729411,0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қарттар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622660,0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аурулармен ауыратын 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806946,0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мүгедектерге, оның ішінде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50724,0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жүйкесі 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 үшін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249081,0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841369,0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805597,0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340393,0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340393,0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340393,0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102917,0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102917,0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5989258,0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2081014,0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2081014,0</w:t>
            </w:r>
          </w:p>
        </w:tc>
      </w:tr>
      <w:tr>
        <w:trPr>
          <w:trHeight w:val="11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үйлерін жобалауға,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586000,0</w:t>
            </w:r>
          </w:p>
        </w:tc>
      </w:tr>
      <w:tr>
        <w:trPr>
          <w:trHeight w:val="11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үйлерін жобалауға,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245014,0</w:t>
            </w:r>
          </w:p>
        </w:tc>
      </w:tr>
      <w:tr>
        <w:trPr>
          <w:trHeight w:val="11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дамытуға, жайластыруға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3758244,0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2059207,0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400135,0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1147847,0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511225,0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1699037,0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коммуналдық ұй-шаруашылық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470961,0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8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674960,0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307672,0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192006,0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қалалар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елді мекендерді абаттандыруды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4217873,0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1634802,0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873825,0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52843,0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134670,0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қол жетімді болуын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188093,0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492223,0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760977,0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680443,0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80534,0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1715906,0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1542367,0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44226,0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 өткізу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46117,0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1424219,0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173539,0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173539,0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722613,0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237476,0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жөніндегі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210504,0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217088,0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60329,0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26131,0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100636,0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34854,0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2139899,0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2139899,0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28900,0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2110999,0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885488,0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1225511,0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5387894,0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4508886,0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4508886,0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106662,0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28710,0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шығындылығы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сапасын арттыруды мемлекеттік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1670955,0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өндірушілерге су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 үшін 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тауар-материалдық құндылықтарының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арзандату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2694966,0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құрылыстарының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676513,0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676513,0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орман өсiру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662784,0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125675,0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125675,0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47415,0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енгізу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44854,0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42854,0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37178,0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4507870,0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3499550,0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3499550,0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1342328,0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2157222,0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1008320,0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1008320,0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45413,0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904156,0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(қалааралық) қатынастар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тасымалын субсидиялау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56751,0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1810822,0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53015,0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1757807,0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77777,0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10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техника-экономикалық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негіздемесін әзірлеу немесе 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оған сараптама жүргізу,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концессиялық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сүйемелдеу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855030,0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инфрақұрылымды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855030,0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725000,0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жарғылық капиталдарын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625000,0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18999952,0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18999952,0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18999952,0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18230381,0</w:t>
            </w:r>
          </w:p>
        </w:tc>
      </w:tr>
      <w:tr>
        <w:trPr>
          <w:trHeight w:val="10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769571,0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584639,0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1087499,0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үйді жобалауға,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 кредит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223499,0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ауылдағы кәсіпкерліктің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ықпал ету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33"/>
        <w:gridCol w:w="673"/>
        <w:gridCol w:w="673"/>
        <w:gridCol w:w="7133"/>
        <w:gridCol w:w="21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502860,0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502860,0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502860,0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502860,0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ІV.Қаржы активтермен операциялары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290653,0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290653,0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254659,0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ұлғайту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254659,0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35994,0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ұлғайту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-609639,0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609639,0</w:t>
            </w:r>
          </w:p>
        </w:tc>
      </w:tr>
    </w:tbl>
    <w:bookmarkStart w:name="z5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450 шешіміне 3-қосымша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19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56 шешіміне 3-қосымша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2014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облыстық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3-қосымша жаңа редакцияда - Қостанай облысы мәслихатының 2012.07.19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33"/>
        <w:gridCol w:w="433"/>
        <w:gridCol w:w="7953"/>
        <w:gridCol w:w="22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82559778,0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5489885,0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5489885,0</w:t>
            </w:r>
          </w:p>
        </w:tc>
      </w:tr>
      <w:tr>
        <w:trPr>
          <w:trHeight w:val="5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5489885,0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63841,0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8050,0</w:t>
            </w:r>
          </w:p>
        </w:tc>
      </w:tr>
      <w:tr>
        <w:trPr>
          <w:trHeight w:val="5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пакеттеріне дивидендтер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55172,0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355,0</w:t>
            </w:r>
          </w:p>
        </w:tc>
      </w:tr>
      <w:tr>
        <w:trPr>
          <w:trHeight w:val="7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5332,0</w:t>
            </w:r>
          </w:p>
        </w:tc>
      </w:tr>
      <w:tr>
        <w:trPr>
          <w:trHeight w:val="7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5332,0</w:t>
            </w:r>
          </w:p>
        </w:tc>
      </w:tr>
      <w:tr>
        <w:trPr>
          <w:trHeight w:val="7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ақша түсімдері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7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ақша түсімдері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10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1804,0</w:t>
            </w:r>
          </w:p>
        </w:tc>
      </w:tr>
      <w:tr>
        <w:trPr>
          <w:trHeight w:val="14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76989680,0</w:t>
            </w:r>
          </w:p>
        </w:tc>
      </w:tr>
      <w:tr>
        <w:trPr>
          <w:trHeight w:val="5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алынатын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11009623,0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11009623,0</w:t>
            </w:r>
          </w:p>
        </w:tc>
      </w:tr>
      <w:tr>
        <w:trPr>
          <w:trHeight w:val="5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65980057,0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65980057,0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53"/>
        <w:gridCol w:w="693"/>
        <w:gridCol w:w="693"/>
        <w:gridCol w:w="7013"/>
        <w:gridCol w:w="22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82287452,0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972589,0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614515,0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58279,0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398642,0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392222,0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157594,0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168080,0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156050,0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 жекешелендіруден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189994,0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189994,0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облысты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186494,0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19683,0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дүлей апаттардың алдын алуды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19683,0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61535,0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дүлей апаттардың алдын алуды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61535,0</w:t>
            </w:r>
          </w:p>
        </w:tc>
      </w:tr>
      <w:tr>
        <w:trPr>
          <w:trHeight w:val="10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дайындығы, азаматтық қорғаныс,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авариялар мен дүлей апаттардың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қорғаныстың іс-шаралары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19044,0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 жою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5243985,0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5243985,0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органы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5064003,0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қауіпсіздікті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4648902,0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 азаматтарды көтермелеу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қызметтері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41531,0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тәртіпті тұткындалған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ұстауды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38307,0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179982,0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179982,0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11772401,0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2556937,0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1057795,0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қосымша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1057795,0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1499142,0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беру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жалпы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1079723,0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дарынды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419419,0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5489997,0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200664,0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мамандар даярлау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200664,0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5289333,0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ұйымдарында мамандар даярлау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4791370,0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497963,0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97062,0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органы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88521,0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қайта даярлау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қайта даярлау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3628405,0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678710,0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71887,0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22590,0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олимпиадаларын,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және конкурстар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246081,0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денсаулығын 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-педагогикалық консультациялық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2949695,0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2449695,0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13607189,0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1288482,0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1288482,0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үшін қанды,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құрамдарын және дәрілерді өндіру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968602,0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265677,0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52067,0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тест-жүйелерін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3889639,0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3889639,0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жүйкесінің бұзылуынан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мінез-құлқының бұзылуынан,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жүйкеге әсер 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заттарды қолдануға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шегетін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3680130,0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81895,0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54210,0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вакциналарды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иммундық-биологиялық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6403429,0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6403429,0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медициналық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амбулаторлық-емханалық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5824549,0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 деңгейде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және 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және емдік тамақ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өнімдерімен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481464,0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 емдеу деңгейінде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жеңілдікті жағдайларда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1014608,0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1014608,0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санитарлық авиация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958660,0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базалары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55948,0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1011031,0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1011031,0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116353,0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оған қарсы 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129674,0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76748,0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 шегінен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 емделуге тегін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жеңілдетілген жол жүрумен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талдамалық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3137326,0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2664275,0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1795097,0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қарттар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604847,0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аурулармен ауыратын 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870485,0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мүгедектерге, оның ішінде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57179,0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жүйкесі 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 үшін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262586,0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869178,0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832223,0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364221,0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364221,0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364221,0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108830,0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5432020,0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1917643,0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1917643,0</w:t>
            </w:r>
          </w:p>
        </w:tc>
      </w:tr>
      <w:tr>
        <w:trPr>
          <w:trHeight w:val="11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үйлерін жобалауға,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586000,0</w:t>
            </w:r>
          </w:p>
        </w:tc>
      </w:tr>
      <w:tr>
        <w:trPr>
          <w:trHeight w:val="11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үйлерін жобалауға,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26643,0</w:t>
            </w:r>
          </w:p>
        </w:tc>
      </w:tr>
      <w:tr>
        <w:trPr>
          <w:trHeight w:val="11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дамытуға, жайластыруға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3438363,0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2574472,0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2036674,0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537798,0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863891,0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коммуналдық ұй-шаруашылық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жабдықтауға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452856,0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76014,0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қалалар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елді мекендерді абаттандыруды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4533873,0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1987876,0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905400,0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қол жетімді болуын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510522,0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1082476,0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1082476,0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1648671,0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1648671,0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 өткізу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49345,0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1523964,0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745398,0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243333,0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жөніндегі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215696,0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207724,0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232284,0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232284,0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62057,0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26863,0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144372,0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1864429,0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1864429,0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1864429,0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1656195,0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208234,0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5724047,0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4819814,0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4819814,0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30720,0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шығындылығы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сапасын арттыруды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1787922,0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өндірушілерге су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 үшін 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тауар-материалдық құндылықтарының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арзандату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2883614,0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құрылыстарының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693048,0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693048,0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орман өсiру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679253,0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131212,0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131212,0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48509,0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енгізу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45967,0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4814070,0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4274072,0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4274072,0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1436291,0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дамытуға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2837781,0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539998,0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539998,0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430889,0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(қалааралық) қатынастар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тасымалын субсидиялау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60724,0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1969512,0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53982,0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53982,0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1915530,0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107000,0</w:t>
            </w:r>
          </w:p>
        </w:tc>
      </w:tr>
      <w:tr>
        <w:trPr>
          <w:trHeight w:val="11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техника-экономикалық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негіздемесін әзірлеу немесе 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оған сараптама жүргізу,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концессиялық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сүйемелдеу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855030,0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инфрақұрылымды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855030,0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853500,0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жарғылық капиталдарын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812500,0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19102665,0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19102665,0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19102665,0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19102665,0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-1007361,0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223499,0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223499,0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ауылдағы кәсіпкерліктің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ықпал ету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53"/>
        <w:gridCol w:w="713"/>
        <w:gridCol w:w="673"/>
        <w:gridCol w:w="6973"/>
        <w:gridCol w:w="22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1230860,0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1230860,0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1230860,0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1230860,0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активтермен операциялары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297326,0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297326,0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297326,0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297326,0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265026,0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ұлғайту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265026,0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ұлғайту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982361,0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-982361,0</w:t>
            </w:r>
          </w:p>
        </w:tc>
      </w:tr>
    </w:tbl>
    <w:bookmarkStart w:name="z5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450 шешіміне 4-қосымша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облыстық бюджетті атқару</w:t>
      </w:r>
      <w:r>
        <w:br/>
      </w:r>
      <w:r>
        <w:rPr>
          <w:rFonts w:ascii="Times New Roman"/>
          <w:b/>
          <w:i w:val="false"/>
          <w:color w:val="000000"/>
        </w:rPr>
        <w:t>
процесінде секвестрлеуге жатпайтын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3"/>
      </w:tblGrid>
      <w:tr>
        <w:trPr>
          <w:trHeight w:val="315" w:hRule="atLeast"/>
        </w:trPr>
        <w:tc>
          <w:tcPr>
            <w:tcW w:w="1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30" w:hRule="atLeast"/>
        </w:trPr>
        <w:tc>
          <w:tcPr>
            <w:tcW w:w="1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405" w:hRule="atLeast"/>
        </w:trPr>
        <w:tc>
          <w:tcPr>
            <w:tcW w:w="1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405" w:hRule="atLeast"/>
        </w:trPr>
        <w:tc>
          <w:tcPr>
            <w:tcW w:w="1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беру бағдарламалары бойынша жалпы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465" w:hRule="atLeast"/>
        </w:trPr>
        <w:tc>
          <w:tcPr>
            <w:tcW w:w="1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жалпы білім беру</w:t>
            </w:r>
          </w:p>
        </w:tc>
      </w:tr>
      <w:tr>
        <w:trPr>
          <w:trHeight w:val="390" w:hRule="atLeast"/>
        </w:trPr>
        <w:tc>
          <w:tcPr>
            <w:tcW w:w="1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615" w:hRule="atLeast"/>
        </w:trPr>
        <w:tc>
          <w:tcPr>
            <w:tcW w:w="1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 қоспағанда,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амбулаторлық-емханалық көмек көрсету</w:t>
            </w:r>
          </w:p>
        </w:tc>
      </w:tr>
      <w:tr>
        <w:trPr>
          <w:trHeight w:val="600" w:hRule="atLeast"/>
        </w:trPr>
        <w:tc>
          <w:tcPr>
            <w:tcW w:w="1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амбулаторлық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заттармен және мамандандырылған балалар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тамақ өнімдерімен қамтамасыз ету</w:t>
            </w:r>
          </w:p>
        </w:tc>
      </w:tr>
      <w:tr>
        <w:trPr>
          <w:trHeight w:val="450" w:hRule="atLeast"/>
        </w:trPr>
        <w:tc>
          <w:tcPr>
            <w:tcW w:w="1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құрамдарын және дәрілерді өндіру</w:t>
            </w:r>
          </w:p>
        </w:tc>
      </w:tr>
      <w:tr>
        <w:trPr>
          <w:trHeight w:val="330" w:hRule="atLeast"/>
        </w:trPr>
        <w:tc>
          <w:tcPr>
            <w:tcW w:w="1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</w:tr>
      <w:tr>
        <w:trPr>
          <w:trHeight w:val="330" w:hRule="atLeast"/>
        </w:trPr>
        <w:tc>
          <w:tcPr>
            <w:tcW w:w="1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</w:tr>
      <w:tr>
        <w:trPr>
          <w:trHeight w:val="930" w:hRule="atLeast"/>
        </w:trPr>
        <w:tc>
          <w:tcPr>
            <w:tcW w:w="1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жүйкесінің бұзылуынан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мінез-құлқының бұзылуынан, оның ішінде жүйкеге әсер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ететін заттарды қолдануға байланысты зардап шегетін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медициналық көмек көрсету</w:t>
            </w:r>
          </w:p>
        </w:tc>
      </w:tr>
      <w:tr>
        <w:trPr>
          <w:trHeight w:val="615" w:hRule="atLeast"/>
        </w:trPr>
        <w:tc>
          <w:tcPr>
            <w:tcW w:w="1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күрес жөніндегі іс-шараларды іске асыру</w:t>
            </w:r>
          </w:p>
        </w:tc>
      </w:tr>
      <w:tr>
        <w:trPr>
          <w:trHeight w:val="465" w:hRule="atLeast"/>
        </w:trPr>
        <w:tc>
          <w:tcPr>
            <w:tcW w:w="1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аурыратындарды туберкулез ауруларына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препараттармен қамтамасыз ету</w:t>
            </w:r>
          </w:p>
        </w:tc>
      </w:tr>
      <w:tr>
        <w:trPr>
          <w:trHeight w:val="330" w:hRule="atLeast"/>
        </w:trPr>
        <w:tc>
          <w:tcPr>
            <w:tcW w:w="1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30" w:hRule="atLeast"/>
        </w:trPr>
        <w:tc>
          <w:tcPr>
            <w:tcW w:w="1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химиялық препараттармен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915" w:hRule="atLeast"/>
        </w:trPr>
        <w:tc>
          <w:tcPr>
            <w:tcW w:w="1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аутоиммунды, орфандық аурулармен ауыратын, иммунитеті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жеткіліксіз науқастарды, сондай-ақ бүйрегі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транспланттаудан кейінгі науқастарды дәрілік заттармен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645" w:hRule="atLeast"/>
        </w:trPr>
        <w:tc>
          <w:tcPr>
            <w:tcW w:w="1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заттармен және мамандандырылған балалар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тамақ өнімдерімен қамтамасыз ету</w:t>
            </w:r>
          </w:p>
        </w:tc>
      </w:tr>
      <w:tr>
        <w:trPr>
          <w:trHeight w:val="615" w:hRule="atLeast"/>
        </w:trPr>
        <w:tc>
          <w:tcPr>
            <w:tcW w:w="1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амбулаторлық емдеу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деңгейінде жеңілдікті жағдайларда дәрілік заттармен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405" w:hRule="atLeast"/>
        </w:trPr>
        <w:tc>
          <w:tcPr>
            <w:tcW w:w="1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ауыратындарды емдеу кезінде қанның ұюы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факторларымен қамтамасыз ету</w:t>
            </w:r>
          </w:p>
        </w:tc>
      </w:tr>
      <w:tr>
        <w:trPr>
          <w:trHeight w:val="615" w:hRule="atLeast"/>
        </w:trPr>
        <w:tc>
          <w:tcPr>
            <w:tcW w:w="1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иммундық-биологиялық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сатып алу</w:t>
            </w:r>
          </w:p>
        </w:tc>
      </w:tr>
      <w:tr>
        <w:trPr>
          <w:trHeight w:val="360" w:hRule="atLeast"/>
        </w:trPr>
        <w:tc>
          <w:tcPr>
            <w:tcW w:w="1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препараттармен қамтамасыз ету</w:t>
            </w:r>
          </w:p>
        </w:tc>
      </w:tr>
      <w:tr>
        <w:trPr>
          <w:trHeight w:val="615" w:hRule="atLeast"/>
        </w:trPr>
        <w:tc>
          <w:tcPr>
            <w:tcW w:w="1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көрсететін ең жақын денсаулық сақтау ұйымына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