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93f8" w14:textId="07e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Депутаттыққа кандидаттарға сайлаушылармен кездесу үшін үй - жайлар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24 ақпандағы № 32 Қаулысы. Бейнеу ауданының Әділет басқармасында 2011 жылғы 28 ақпанда № 11-3-117 тіркелді. Күші жойылды-Маңғыстау облысы Бейнеу ауданы әкімдігінің 2020 жылғы 14 қыркүйектегі № 254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аудандық мәслихатының № 1 сайлау округі бойынша депутаттығына кандидаттарға (одан әрі - кандидаттар) сайлаушылармен кездесу үшін шарттық негізде берілетін үй-жай болып Бейнеу селосындағы Абыл атындағы мәдениет үйі ғимараты (одан әрі - Ғимарат)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Ғимараттың меншік иесіне сайлау комиссиясының жасаған кездесу кестесіне сай кандидаттар үшін бірдей және тең болатын шарттық негізде үй - жай беруді қамтамасыз ету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тіркеуден өткен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А.Ұлұкбанов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дайынд.:Ү.Әмірханова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