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ef3a" w14:textId="515e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ай ауылдық округінің Ақай елді мекеніндегі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Ақай ауылдық округі әкімінің 2011 жылғы 14 қыркүйектегі N 350 шешімі. Қызылорда облысының Әділет департаменті Қармақшы аудандық әділет басқармасында 2011 жылы 19 қазанда N 10-5-16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ай ауылдық округінің Ақай елді мекеніндегі Қорқыт ата, Бейбітшілік және Балғынбаев көшелері жанында орналасқан тұйықтарға "Қорқыт ата", "Бейбітшілік" және "Балғынбаев"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ай ауылдық округінің Ақай елді мекеніндегі "Крайний" әуежайына баратын жолдың екі жағында орналасқан көшелерге "Байқоңыр", "Қармақшы", "Қызылорда", "Астана", "Сырдария", "Бәйтерек", "Достық", "Дүр Оңғар"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ауыл әкімінің бас м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иева Эльмира Ордабай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ешім алг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а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кругінің әкімі                               Байшораева 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