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7ef4f" w14:textId="c27ef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Қазалы аудандық Мәслихатының 2010 жылғы 29 желтоқсандағы ХХХII сессиясының N 248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аудандық мәслихатының 2011 жылғы 31 тамыздағы N 299 шешімі. Қызылорда облысының Әділет департаментінде 2011 жылы 12 қыркүйекте N 10-4-156 тіркелді. Қолданылу мерзімінің аяқталуына байланысты шешімнің күші жойылды - Қызылорда облысы Қазалы аудандық мәслихатының 2012 жылғы 11 желтоқсандағы N 356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Қызылорда облысы Қазалы аудандық мәслихатының 2012.12.11 N 356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Қазалы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Қазалы аудандық Мәслихатының 2010 жылғы 29 желтоқсандағы кезекті ХХХІІ сессиясының (нормативтік құқықтық актілердің мемлекеттік тіркеу тізілімінде 2011 жылғы 20 қаңтарда 10-4-137 нөмірімен тіркелген, аудандық "Қазалы" басылымының 2011 жылғы 5 ақпандағы N 12, 9 ақпандағы N 13-14, 12 ақпандағы N 15,16 және 16 ақпандағы N 17,18 сандарында жарияланған) </w:t>
      </w:r>
      <w:r>
        <w:rPr>
          <w:rFonts w:ascii="Times New Roman"/>
          <w:b w:val="false"/>
          <w:i w:val="false"/>
          <w:color w:val="000000"/>
          <w:sz w:val="28"/>
        </w:rPr>
        <w:t>N 248</w:t>
      </w:r>
      <w:r>
        <w:rPr>
          <w:rFonts w:ascii="Times New Roman"/>
          <w:b w:val="false"/>
          <w:i w:val="false"/>
          <w:color w:val="000000"/>
          <w:sz w:val="28"/>
        </w:rPr>
        <w:t xml:space="preserve"> шешіміне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w:t>
      </w:r>
      <w:r>
        <w:br/>
      </w:r>
      <w:r>
        <w:rPr>
          <w:rFonts w:ascii="Times New Roman"/>
          <w:b w:val="false"/>
          <w:i w:val="false"/>
          <w:color w:val="000000"/>
          <w:sz w:val="28"/>
        </w:rPr>
        <w:t>
      1) тармақшадағы:</w:t>
      </w:r>
      <w:r>
        <w:br/>
      </w:r>
      <w:r>
        <w:rPr>
          <w:rFonts w:ascii="Times New Roman"/>
          <w:b w:val="false"/>
          <w:i w:val="false"/>
          <w:color w:val="000000"/>
          <w:sz w:val="28"/>
        </w:rPr>
        <w:t>
      "6 416 562" деген сандар "6 431 457" деген сандармен ауыстырылсын;</w:t>
      </w:r>
      <w:r>
        <w:br/>
      </w:r>
      <w:r>
        <w:rPr>
          <w:rFonts w:ascii="Times New Roman"/>
          <w:b w:val="false"/>
          <w:i w:val="false"/>
          <w:color w:val="000000"/>
          <w:sz w:val="28"/>
        </w:rPr>
        <w:t>
      "5 356 560" деген сандар "5 371 455" деген сандармен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"6 457 355" деген сандар "6 486 950" деген сандармен ауыстырылсын;</w:t>
      </w:r>
      <w:r>
        <w:br/>
      </w:r>
      <w:r>
        <w:rPr>
          <w:rFonts w:ascii="Times New Roman"/>
          <w:b w:val="false"/>
          <w:i w:val="false"/>
          <w:color w:val="000000"/>
          <w:sz w:val="28"/>
        </w:rPr>
        <w:t>
      5) тармақшадағы:</w:t>
      </w:r>
      <w:r>
        <w:br/>
      </w:r>
      <w:r>
        <w:rPr>
          <w:rFonts w:ascii="Times New Roman"/>
          <w:b w:val="false"/>
          <w:i w:val="false"/>
          <w:color w:val="000000"/>
          <w:sz w:val="28"/>
        </w:rPr>
        <w:t>
      "-151 538" деген сандар "-166 238" деген сандармен ауыстырылсын;</w:t>
      </w:r>
      <w:r>
        <w:br/>
      </w:r>
      <w:r>
        <w:rPr>
          <w:rFonts w:ascii="Times New Roman"/>
          <w:b w:val="false"/>
          <w:i w:val="false"/>
          <w:color w:val="000000"/>
          <w:sz w:val="28"/>
        </w:rPr>
        <w:t>
      6) тармақшадағы:</w:t>
      </w:r>
      <w:r>
        <w:br/>
      </w:r>
      <w:r>
        <w:rPr>
          <w:rFonts w:ascii="Times New Roman"/>
          <w:b w:val="false"/>
          <w:i w:val="false"/>
          <w:color w:val="000000"/>
          <w:sz w:val="28"/>
        </w:rPr>
        <w:t>
      "151 538" деген сандар "166 238"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тармақтың</w:t>
      </w:r>
      <w:r>
        <w:rPr>
          <w:rFonts w:ascii="Times New Roman"/>
          <w:b w:val="false"/>
          <w:i w:val="false"/>
          <w:color w:val="000000"/>
          <w:sz w:val="28"/>
        </w:rPr>
        <w:t xml:space="preserve"> 3) тармақшасындағы:</w:t>
      </w:r>
      <w:r>
        <w:br/>
      </w:r>
      <w:r>
        <w:rPr>
          <w:rFonts w:ascii="Times New Roman"/>
          <w:b w:val="false"/>
          <w:i w:val="false"/>
          <w:color w:val="000000"/>
          <w:sz w:val="28"/>
        </w:rPr>
        <w:t>
      "2 685" деген сандар "2 262"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w:t>
      </w:r>
      <w:r>
        <w:rPr>
          <w:rFonts w:ascii="Times New Roman"/>
          <w:b w:val="false"/>
          <w:i w:val="false"/>
          <w:color w:val="000000"/>
          <w:sz w:val="28"/>
        </w:rPr>
        <w:t xml:space="preserve"> мынадай мазмұндағы 11) тармақшамен толықтырылсын:</w:t>
      </w:r>
      <w:r>
        <w:br/>
      </w:r>
      <w:r>
        <w:rPr>
          <w:rFonts w:ascii="Times New Roman"/>
          <w:b w:val="false"/>
          <w:i w:val="false"/>
          <w:color w:val="000000"/>
          <w:sz w:val="28"/>
        </w:rPr>
        <w:t>
      "11) Бюджеттік мекемелердің жылу беру маусымына дайындығына 10800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 тармақтың</w:t>
      </w:r>
      <w:r>
        <w:rPr>
          <w:rFonts w:ascii="Times New Roman"/>
          <w:b w:val="false"/>
          <w:i w:val="false"/>
          <w:color w:val="000000"/>
          <w:sz w:val="28"/>
        </w:rPr>
        <w:t xml:space="preserve"> 14) тармақшасындағы:</w:t>
      </w:r>
      <w:r>
        <w:br/>
      </w:r>
      <w:r>
        <w:rPr>
          <w:rFonts w:ascii="Times New Roman"/>
          <w:b w:val="false"/>
          <w:i w:val="false"/>
          <w:color w:val="000000"/>
          <w:sz w:val="28"/>
        </w:rPr>
        <w:t>
      "қоныс аударуға" жолындағы "529" деген сандар "847" деген сандармен ауыстырылсын;</w:t>
      </w:r>
      <w:r>
        <w:br/>
      </w:r>
      <w:r>
        <w:rPr>
          <w:rFonts w:ascii="Times New Roman"/>
          <w:b w:val="false"/>
          <w:i w:val="false"/>
          <w:color w:val="000000"/>
          <w:sz w:val="28"/>
        </w:rPr>
        <w:t>
      16) тармақшасындағы: "тұрғын үй салуға және сатып алуға кредит беруге" жолындағы "24 500" деген сандар "39 200"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 тармақтың</w:t>
      </w:r>
      <w:r>
        <w:rPr>
          <w:rFonts w:ascii="Times New Roman"/>
          <w:b w:val="false"/>
          <w:i w:val="false"/>
          <w:color w:val="000000"/>
          <w:sz w:val="28"/>
        </w:rPr>
        <w:t xml:space="preserve"> 3) тармақшасындағы "7 000" деген сандар "11 200"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5-тармақтағы</w:t>
      </w:r>
      <w:r>
        <w:rPr>
          <w:rFonts w:ascii="Times New Roman"/>
          <w:b w:val="false"/>
          <w:i w:val="false"/>
          <w:color w:val="000000"/>
          <w:sz w:val="28"/>
        </w:rPr>
        <w:t>:</w:t>
      </w:r>
      <w:r>
        <w:br/>
      </w:r>
      <w:r>
        <w:rPr>
          <w:rFonts w:ascii="Times New Roman"/>
          <w:b w:val="false"/>
          <w:i w:val="false"/>
          <w:color w:val="000000"/>
          <w:sz w:val="28"/>
        </w:rPr>
        <w:t>
      "19 392" деген сандар "17 218" деген сандармен ауыстырылсын;</w:t>
      </w:r>
      <w:r>
        <w:br/>
      </w:r>
      <w:r>
        <w:rPr>
          <w:rFonts w:ascii="Times New Roman"/>
          <w:b w:val="false"/>
          <w:i w:val="false"/>
          <w:color w:val="000000"/>
          <w:sz w:val="28"/>
        </w:rPr>
        <w:t>
      мынадай мазмұндағы </w:t>
      </w:r>
      <w:r>
        <w:rPr>
          <w:rFonts w:ascii="Times New Roman"/>
          <w:b w:val="false"/>
          <w:i w:val="false"/>
          <w:color w:val="000000"/>
          <w:sz w:val="28"/>
        </w:rPr>
        <w:t>10-2</w:t>
      </w:r>
      <w:r>
        <w:rPr>
          <w:rFonts w:ascii="Times New Roman"/>
          <w:b w:val="false"/>
          <w:i w:val="false"/>
          <w:color w:val="000000"/>
          <w:sz w:val="28"/>
        </w:rPr>
        <w:t>, </w:t>
      </w:r>
      <w:r>
        <w:rPr>
          <w:rFonts w:ascii="Times New Roman"/>
          <w:b w:val="false"/>
          <w:i w:val="false"/>
          <w:color w:val="000000"/>
          <w:sz w:val="28"/>
        </w:rPr>
        <w:t>10-3–тармақтарымен</w:t>
      </w:r>
      <w:r>
        <w:rPr>
          <w:rFonts w:ascii="Times New Roman"/>
          <w:b w:val="false"/>
          <w:i w:val="false"/>
          <w:color w:val="000000"/>
          <w:sz w:val="28"/>
        </w:rPr>
        <w:t xml:space="preserve"> толықтырылсын:</w:t>
      </w:r>
      <w:r>
        <w:br/>
      </w:r>
      <w:r>
        <w:rPr>
          <w:rFonts w:ascii="Times New Roman"/>
          <w:b w:val="false"/>
          <w:i w:val="false"/>
          <w:color w:val="000000"/>
          <w:sz w:val="28"/>
        </w:rPr>
        <w:t>
      "10-2. 122-005 "Жалпыға бірдей әскери міндетті атқару шеңберіндегі іс-шаралар" бағдарламасы 50 мың теңгеге, 458-021 "Елді мекендерде жол жүрісі қауіпсіздігін қамтамасыз ету" бағдарламасы 21 мың теңгеге, 123-002 "Ерекше жағдайларда сырқаты ауыр адамдарды дәрігерлік көмек көрсететін ең жақын денсаулық сақтау ұйымына жеткізуді ұйымдастыру" бағдарламасы 321 мың теңгеге, 451-005 "Мемлекеттік атаулы әлеуметтік көмек" бағдарламасы 3229 мың теңгеге, 451-006 "Тұрғын үй көмегі" бағдарламасы 1645 мың теңгеге, 451-007 "Жергілікті өкілетті органдардың шешімі бойынша мұқтаж азаматтардың жекелеген топтарына әлеуметтік көмек" бағдарламасы 725 мың теңгеге, 451-014 "Мұқтаж азаматтарға үйде әлеуметтiк көмек көрсету" бағдарламасы 224 мың теңгеге, 451-016 "18 жасқа дейінгі балаларға мемлекеттік жәрдемақылар" бағдарламасы 5073 мың теңгеге, 451-011 "Жәрдемақыларды және басқа да әлеуметтік төлемдерді есептеу, төлеу мен жеткізу бойынша қызметтерге ақы төлеу" бағдарламасы 734 мың теңгеге, 467-005 "Коммуналдық шаруашылығын дамыту" бағдарламасы 1700 мың теңгеге, 123-011 "Елді мекендерді абаттандыру мен көгалдандыру" бағдарламасы 75 мың теңгеге, 458-015 "Елдi мекендердегі көшелердi жарықтандыру" бағдарламасы 150 мың теңгеге, 467-008 "Спорт және туризм объектілерін дамыту" бағдарламасы 1259 мың теңгеге, 458-023 "Автомобиль жолдарының жұмыс істеуін қамтамасыз ету" бағдарламасы 87 мың теңгеге және 452-012 "Ауданның (облыстық маңызы бар қаланың) жергілікті атқарушы органының резерві" бағдарламасы 2174 мың теңгеге азайтылып, жиыны 17467 мың теңге төмендегі бағдарламаларға бағытталсын:</w:t>
      </w:r>
      <w:r>
        <w:br/>
      </w:r>
      <w:r>
        <w:rPr>
          <w:rFonts w:ascii="Times New Roman"/>
          <w:b w:val="false"/>
          <w:i w:val="false"/>
          <w:color w:val="000000"/>
          <w:sz w:val="28"/>
        </w:rPr>
        <w:t>
      464-006 "Балаларға қосымша білім беру" бағдарламасына 1000 мың теңге;</w:t>
      </w:r>
      <w:r>
        <w:br/>
      </w:r>
      <w:r>
        <w:rPr>
          <w:rFonts w:ascii="Times New Roman"/>
          <w:b w:val="false"/>
          <w:i w:val="false"/>
          <w:color w:val="000000"/>
          <w:sz w:val="28"/>
        </w:rPr>
        <w:t>
      451-001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бағдарламасына 804 мың теңге;</w:t>
      </w:r>
      <w:r>
        <w:br/>
      </w:r>
      <w:r>
        <w:rPr>
          <w:rFonts w:ascii="Times New Roman"/>
          <w:b w:val="false"/>
          <w:i w:val="false"/>
          <w:color w:val="000000"/>
          <w:sz w:val="28"/>
        </w:rPr>
        <w:t>
      458-012 "Сумен жабдықтау және су бөлу жүйесінің қызмет етуі" бағдарламасына 6395 мың теңге;</w:t>
      </w:r>
      <w:r>
        <w:br/>
      </w:r>
      <w:r>
        <w:rPr>
          <w:rFonts w:ascii="Times New Roman"/>
          <w:b w:val="false"/>
          <w:i w:val="false"/>
          <w:color w:val="000000"/>
          <w:sz w:val="28"/>
        </w:rPr>
        <w:t>
      458-033 "Инженерлік-коммуникациялық инфрақұрылымды дамыту, орналастыру және (немесе) сатып алу" бағдарламасына 1325 мың теңге;</w:t>
      </w:r>
      <w:r>
        <w:br/>
      </w:r>
      <w:r>
        <w:rPr>
          <w:rFonts w:ascii="Times New Roman"/>
          <w:b w:val="false"/>
          <w:i w:val="false"/>
          <w:color w:val="000000"/>
          <w:sz w:val="28"/>
        </w:rPr>
        <w:t>
      455-003 "Мәдени-демалыс жұмысын қолдау" бағдарламасына 4012 мың теңге;</w:t>
      </w:r>
      <w:r>
        <w:br/>
      </w:r>
      <w:r>
        <w:rPr>
          <w:rFonts w:ascii="Times New Roman"/>
          <w:b w:val="false"/>
          <w:i w:val="false"/>
          <w:color w:val="000000"/>
          <w:sz w:val="28"/>
        </w:rPr>
        <w:t>
      456-005 "Телерадио хабарларын тарату арқылы мемлекеттік ақпараттық саясатты жүргізу жөніндегі қызметтер" бағдарламасына 2419 мың теңге;</w:t>
      </w:r>
      <w:r>
        <w:br/>
      </w:r>
      <w:r>
        <w:rPr>
          <w:rFonts w:ascii="Times New Roman"/>
          <w:b w:val="false"/>
          <w:i w:val="false"/>
          <w:color w:val="000000"/>
          <w:sz w:val="28"/>
        </w:rPr>
        <w:t>
      456-001 "Жергілікті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 бағдарламасына 1512 мың теңге.</w:t>
      </w:r>
      <w:r>
        <w:br/>
      </w:r>
      <w:r>
        <w:rPr>
          <w:rFonts w:ascii="Times New Roman"/>
          <w:b w:val="false"/>
          <w:i w:val="false"/>
          <w:color w:val="000000"/>
          <w:sz w:val="28"/>
        </w:rPr>
        <w:t>
      10-3. 122-001 "Аудан (облыстық маңызы бар қала) әкімінің қызметін қамтамасыз ету жөніндегі қызметтер" бағдарламасы 1000 мың теңгеге азайтылып, 122-003 "Мемлекеттік органдардың күрделі шығыстары" бағдарламасы 1000 мың теңгеге көбейтілсін;</w:t>
      </w:r>
      <w:r>
        <w:br/>
      </w:r>
      <w:r>
        <w:rPr>
          <w:rFonts w:ascii="Times New Roman"/>
          <w:b w:val="false"/>
          <w:i w:val="false"/>
          <w:color w:val="000000"/>
          <w:sz w:val="28"/>
        </w:rPr>
        <w:t>
      123-008 "Елдi мекендердегі көшелердi жарықтандыру" бағдарламасы 44 мың теңгеге, 123-011 "Елді мекендерді абаттандыру мен көгалдандыру" бағдарламасы 298 мың теңгеге азайтылып, 123-001 "Қаладағы аудан, аудандық маңызы бар қаланың, кент, ауыл (село), ауылдық (селолық) округ әкімінің қызметін қамтамасыз ету жөніндегі қызметтер" бағдарламасы 342 мың теңгеге көбейтілсін."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аталған шешімнің </w:t>
      </w:r>
      <w:r>
        <w:rPr>
          <w:rFonts w:ascii="Times New Roman"/>
          <w:b w:val="false"/>
          <w:i w:val="false"/>
          <w:color w:val="000000"/>
          <w:sz w:val="28"/>
        </w:rPr>
        <w:t>6-қосымшасы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кезектен тыс ХХХVІІІ</w:t>
      </w:r>
      <w:r>
        <w:br/>
      </w:r>
      <w:r>
        <w:rPr>
          <w:rFonts w:ascii="Times New Roman"/>
          <w:b w:val="false"/>
          <w:i w:val="false"/>
          <w:color w:val="000000"/>
          <w:sz w:val="28"/>
        </w:rPr>
        <w:t>
</w:t>
      </w:r>
      <w:r>
        <w:rPr>
          <w:rFonts w:ascii="Times New Roman"/>
          <w:b w:val="false"/>
          <w:i/>
          <w:color w:val="000000"/>
          <w:sz w:val="28"/>
        </w:rPr>
        <w:t>      сессиясының төрағасы                     К. Алиасқаров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Т. Бөріқұлақов</w:t>
      </w:r>
    </w:p>
    <w:p>
      <w:pPr>
        <w:spacing w:after="0"/>
        <w:ind w:left="0"/>
        <w:jc w:val="both"/>
      </w:pPr>
      <w:r>
        <w:rPr>
          <w:rFonts w:ascii="Times New Roman"/>
          <w:b w:val="false"/>
          <w:i w:val="false"/>
          <w:color w:val="000000"/>
          <w:sz w:val="28"/>
        </w:rPr>
        <w:t>      Аудандық Мәслихаттың 2011 жылғы</w:t>
      </w:r>
      <w:r>
        <w:br/>
      </w:r>
      <w:r>
        <w:rPr>
          <w:rFonts w:ascii="Times New Roman"/>
          <w:b w:val="false"/>
          <w:i w:val="false"/>
          <w:color w:val="000000"/>
          <w:sz w:val="28"/>
        </w:rPr>
        <w:t>
      "31" тамыздағы кезектен тыс ХХХVІІІ</w:t>
      </w:r>
      <w:r>
        <w:br/>
      </w:r>
      <w:r>
        <w:rPr>
          <w:rFonts w:ascii="Times New Roman"/>
          <w:b w:val="false"/>
          <w:i w:val="false"/>
          <w:color w:val="000000"/>
          <w:sz w:val="28"/>
        </w:rPr>
        <w:t>
      сессиясының N 299 шешіміне 1-қосымша</w:t>
      </w:r>
    </w:p>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"29" желтоқсандағы кезекті ХХХІІ</w:t>
      </w:r>
      <w:r>
        <w:br/>
      </w:r>
      <w:r>
        <w:rPr>
          <w:rFonts w:ascii="Times New Roman"/>
          <w:b w:val="false"/>
          <w:i w:val="false"/>
          <w:color w:val="000000"/>
          <w:sz w:val="28"/>
        </w:rPr>
        <w:t>
      сессиясының N 248 шешіміне 1-қосымша</w:t>
      </w:r>
    </w:p>
    <w:bookmarkStart w:name="z11" w:id="1"/>
    <w:p>
      <w:pPr>
        <w:spacing w:after="0"/>
        <w:ind w:left="0"/>
        <w:jc w:val="left"/>
      </w:pPr>
      <w:r>
        <w:rPr>
          <w:rFonts w:ascii="Times New Roman"/>
          <w:b/>
          <w:i w:val="false"/>
          <w:color w:val="000000"/>
        </w:rPr>
        <w:t xml:space="preserve">        
2011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649"/>
        <w:gridCol w:w="766"/>
        <w:gridCol w:w="9483"/>
        <w:gridCol w:w="2434"/>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6431457</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959135</w:t>
            </w:r>
          </w:p>
        </w:tc>
      </w:tr>
      <w:tr>
        <w:trPr>
          <w:trHeight w:val="21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408640</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408640</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297234</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297234</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233480</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193173 </w:t>
            </w:r>
          </w:p>
        </w:tc>
      </w:tr>
      <w:tr>
        <w:trPr>
          <w:trHeight w:val="21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6959</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32948</w:t>
            </w:r>
          </w:p>
        </w:tc>
      </w:tr>
      <w:tr>
        <w:trPr>
          <w:trHeight w:val="27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16541</w:t>
            </w:r>
          </w:p>
        </w:tc>
      </w:tr>
      <w:tr>
        <w:trPr>
          <w:trHeight w:val="21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16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12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w:t>
            </w:r>
          </w:p>
        </w:tc>
      </w:tr>
      <w:tr>
        <w:trPr>
          <w:trHeight w:val="12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r>
      <w:tr>
        <w:trPr>
          <w:trHeight w:val="5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5042</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2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4642 </w:t>
            </w:r>
          </w:p>
        </w:tc>
      </w:tr>
      <w:tr>
        <w:trPr>
          <w:trHeight w:val="1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4642 </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95825</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90400</w:t>
            </w:r>
          </w:p>
        </w:tc>
      </w:tr>
      <w:tr>
        <w:trPr>
          <w:trHeight w:val="27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5425</w:t>
            </w:r>
          </w:p>
        </w:tc>
      </w:tr>
      <w:tr>
        <w:trPr>
          <w:trHeight w:val="21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5425</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5371455</w:t>
            </w:r>
          </w:p>
        </w:tc>
      </w:tr>
      <w:tr>
        <w:trPr>
          <w:trHeight w:val="15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5371455</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5371455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034"/>
        <w:gridCol w:w="1014"/>
        <w:gridCol w:w="8463"/>
        <w:gridCol w:w="2456"/>
      </w:tblGrid>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1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1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1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1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6486950</w:t>
            </w:r>
          </w:p>
        </w:tc>
      </w:tr>
      <w:tr>
        <w:trPr>
          <w:trHeight w:val="1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369501</w:t>
            </w:r>
          </w:p>
        </w:tc>
      </w:tr>
      <w:tr>
        <w:trPr>
          <w:trHeight w:val="9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25095</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25095</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77411</w:t>
            </w:r>
          </w:p>
        </w:tc>
      </w:tr>
      <w:tr>
        <w:trPr>
          <w:trHeight w:val="1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76111</w:t>
            </w:r>
          </w:p>
        </w:tc>
      </w:tr>
      <w:tr>
        <w:trPr>
          <w:trHeight w:val="1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5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230036</w:t>
            </w:r>
          </w:p>
        </w:tc>
      </w:tr>
      <w:tr>
        <w:trPr>
          <w:trHeight w:val="4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229486</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9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17475</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бюджетті орындау және коммуналдық меншікті басқару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17475</w:t>
            </w:r>
          </w:p>
        </w:tc>
      </w:tr>
      <w:tr>
        <w:trPr>
          <w:trHeight w:val="4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19484</w:t>
            </w:r>
          </w:p>
        </w:tc>
      </w:tr>
      <w:tr>
        <w:trPr>
          <w:trHeight w:val="1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19484</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82573</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80517</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80517</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4479</w:t>
            </w:r>
          </w:p>
        </w:tc>
      </w:tr>
      <w:tr>
        <w:trPr>
          <w:trHeight w:val="5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4479</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4479</w:t>
            </w:r>
          </w:p>
        </w:tc>
      </w:tr>
      <w:tr>
        <w:trPr>
          <w:trHeight w:val="1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4147497</w:t>
            </w:r>
          </w:p>
        </w:tc>
      </w:tr>
      <w:tr>
        <w:trPr>
          <w:trHeight w:val="1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419466</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419466</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3641312</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3529688</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111624</w:t>
            </w:r>
          </w:p>
        </w:tc>
      </w:tr>
      <w:tr>
        <w:trPr>
          <w:trHeight w:val="1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86719</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22552</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16176</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17842</w:t>
            </w:r>
          </w:p>
        </w:tc>
      </w:tr>
      <w:tr>
        <w:trPr>
          <w:trHeight w:val="5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8136</w:t>
            </w:r>
          </w:p>
        </w:tc>
      </w:tr>
      <w:tr>
        <w:trPr>
          <w:trHeight w:val="5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ақының мөлшерін арттыру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21837</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368481</w:t>
            </w:r>
          </w:p>
        </w:tc>
      </w:tr>
      <w:tr>
        <w:trPr>
          <w:trHeight w:val="5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319353</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35158</w:t>
            </w:r>
          </w:p>
        </w:tc>
      </w:tr>
      <w:tr>
        <w:trPr>
          <w:trHeight w:val="9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7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жерлердегі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15750</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13433</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18476</w:t>
            </w:r>
          </w:p>
        </w:tc>
      </w:tr>
      <w:tr>
        <w:trPr>
          <w:trHeight w:val="39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41372</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4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59287</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109692</w:t>
            </w:r>
          </w:p>
        </w:tc>
      </w:tr>
      <w:tr>
        <w:trPr>
          <w:trHeight w:val="7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11273</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қызметтің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11906</w:t>
            </w:r>
          </w:p>
        </w:tc>
      </w:tr>
      <w:tr>
        <w:trPr>
          <w:trHeight w:val="4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49128</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47589</w:t>
            </w:r>
          </w:p>
        </w:tc>
      </w:tr>
      <w:tr>
        <w:trPr>
          <w:trHeight w:val="4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653403</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52400</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39200</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шеңберінде инженерлік-коммуникациялық инфрақұрылымды дамыту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91403</w:t>
            </w:r>
          </w:p>
        </w:tc>
      </w:tr>
      <w:tr>
        <w:trPr>
          <w:trHeight w:val="1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15336</w:t>
            </w:r>
          </w:p>
        </w:tc>
      </w:tr>
      <w:tr>
        <w:trPr>
          <w:trHeight w:val="1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17142</w:t>
            </w:r>
          </w:p>
        </w:tc>
      </w:tr>
      <w:tr>
        <w:trPr>
          <w:trHeight w:val="1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орналастыру және (немесе) сатып алу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58925</w:t>
            </w:r>
          </w:p>
        </w:tc>
      </w:tr>
      <w:tr>
        <w:trPr>
          <w:trHeight w:val="1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332500</w:t>
            </w:r>
          </w:p>
        </w:tc>
      </w:tr>
      <w:tr>
        <w:trPr>
          <w:trHeight w:val="1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w:t>
            </w:r>
          </w:p>
        </w:tc>
      </w:tr>
      <w:tr>
        <w:trPr>
          <w:trHeight w:val="1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140277</w:t>
            </w:r>
          </w:p>
        </w:tc>
      </w:tr>
      <w:tr>
        <w:trPr>
          <w:trHeight w:val="1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10807</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110268</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28823</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28823</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374018</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167913</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167913</w:t>
            </w:r>
          </w:p>
        </w:tc>
      </w:tr>
      <w:tr>
        <w:trPr>
          <w:trHeight w:val="4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w:t>
            </w:r>
          </w:p>
        </w:tc>
      </w:tr>
      <w:tr>
        <w:trPr>
          <w:trHeight w:val="4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80741</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80741</w:t>
            </w:r>
          </w:p>
        </w:tc>
      </w:tr>
      <w:tr>
        <w:trPr>
          <w:trHeight w:val="5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58733</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58733</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17919</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14878</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10769</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10769</w:t>
            </w:r>
          </w:p>
        </w:tc>
      </w:tr>
      <w:tr>
        <w:trPr>
          <w:trHeight w:val="1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15450</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14450</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12653</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денешынықтыру және спорт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12653</w:t>
            </w:r>
          </w:p>
        </w:tc>
      </w:tr>
      <w:tr>
        <w:trPr>
          <w:trHeight w:val="7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90540</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18219</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9425</w:t>
            </w:r>
          </w:p>
        </w:tc>
      </w:tr>
      <w:tr>
        <w:trPr>
          <w:trHeight w:val="7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8794</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12347</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9953</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r>
      <w:tr>
        <w:trPr>
          <w:trHeight w:val="1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9613</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9613</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49906</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49906</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17622</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8317</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8317</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9305</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9305</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301300</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301300</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301300</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50696</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9428</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жеке кәсіпкерлікті қолдау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17218</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17218</w:t>
            </w:r>
          </w:p>
        </w:tc>
      </w:tr>
      <w:tr>
        <w:trPr>
          <w:trHeight w:val="5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13130</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11230</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26840</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26840</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26840</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94145</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100495</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100495</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100495</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100495</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-166238</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6.Бюджет тапшылығын қаржыландыру (профицитті пайдалану)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166238</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64919</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64919</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64919</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96750</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96750</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96750</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198069</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198069</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198069</w:t>
            </w:r>
          </w:p>
        </w:tc>
      </w:tr>
    </w:tbl>
    <w:p>
      <w:pPr>
        <w:spacing w:after="0"/>
        <w:ind w:left="0"/>
        <w:jc w:val="both"/>
      </w:pPr>
      <w:r>
        <w:rPr>
          <w:rFonts w:ascii="Times New Roman"/>
          <w:b w:val="false"/>
          <w:i w:val="false"/>
          <w:color w:val="000000"/>
          <w:sz w:val="28"/>
        </w:rPr>
        <w:t>Аудандық Мәслихаттың 2011 жылғы</w:t>
      </w:r>
      <w:r>
        <w:br/>
      </w:r>
      <w:r>
        <w:rPr>
          <w:rFonts w:ascii="Times New Roman"/>
          <w:b w:val="false"/>
          <w:i w:val="false"/>
          <w:color w:val="000000"/>
          <w:sz w:val="28"/>
        </w:rPr>
        <w:t>
      "31" тамыздағы кезектен тыс ХХХVІІІ</w:t>
      </w:r>
      <w:r>
        <w:br/>
      </w:r>
      <w:r>
        <w:rPr>
          <w:rFonts w:ascii="Times New Roman"/>
          <w:b w:val="false"/>
          <w:i w:val="false"/>
          <w:color w:val="000000"/>
          <w:sz w:val="28"/>
        </w:rPr>
        <w:t>
      сессиясының N 299 шешіміне 2-қосымша</w:t>
      </w:r>
    </w:p>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"29" желтоқсандағы кезекті ХХХІІ</w:t>
      </w:r>
      <w:r>
        <w:br/>
      </w:r>
      <w:r>
        <w:rPr>
          <w:rFonts w:ascii="Times New Roman"/>
          <w:b w:val="false"/>
          <w:i w:val="false"/>
          <w:color w:val="000000"/>
          <w:sz w:val="28"/>
        </w:rPr>
        <w:t>
      сессиясының N 248 шешіміне 6-қосымша</w:t>
      </w:r>
    </w:p>
    <w:bookmarkStart w:name="z12" w:id="2"/>
    <w:p>
      <w:pPr>
        <w:spacing w:after="0"/>
        <w:ind w:left="0"/>
        <w:jc w:val="left"/>
      </w:pPr>
      <w:r>
        <w:rPr>
          <w:rFonts w:ascii="Times New Roman"/>
          <w:b/>
          <w:i w:val="false"/>
          <w:color w:val="000000"/>
        </w:rPr>
        <w:t xml:space="preserve">        
Қала, кент, ауылдық округі әкімі аппараттары бюджеттік бағдарлама әкімшілері бойынша 2011 жылға арналған жеке жоспарларының қаржылар көлемі</w:t>
      </w:r>
    </w:p>
    <w:bookmarkEnd w:id="2"/>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738"/>
        <w:gridCol w:w="1147"/>
        <w:gridCol w:w="1338"/>
        <w:gridCol w:w="646"/>
        <w:gridCol w:w="1101"/>
        <w:gridCol w:w="686"/>
        <w:gridCol w:w="999"/>
        <w:gridCol w:w="977"/>
        <w:gridCol w:w="666"/>
        <w:gridCol w:w="1192"/>
        <w:gridCol w:w="1082"/>
      </w:tblGrid>
      <w:tr>
        <w:trPr>
          <w:trHeight w:val="345"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бағдарламалар бойынша</w:t>
            </w:r>
          </w:p>
        </w:tc>
      </w:tr>
      <w:tr>
        <w:trPr>
          <w:trHeight w:val="3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Ерекеше жағдайлар да сырқаты ауыр адамдарды дәрігерлік көмек көрсететін ең жақын денсаулық сақтау ұйымына жеткізуді ұйымдастыру</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сумен жабдықтауды ұйымдастыру</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ді абаттандыру мен көгалдандыру</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6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кенті әкімінің аппараты" мемлекеттік мекемесі</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98599</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"Қазалы қаласы әкімінің аппараты" мемлекеттік мекемесі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42951</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"Майлыбас ауылдық округі әкімінің аппараты" мемлекеттік мекемесі</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10767</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8006</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"Қызылқұм ауылдық округі әкімінің аппараты" мемлекеттік мекемесі</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11251</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"Бозкөл ауылдық округі әкімінің аппараты" мемлекеттік мекемесі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11438</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"Аранды ауылдық округі әкімінің аппараты" мемлекеттік мекемесі</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10893</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мемлекеттік мекемесі</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10976</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"Майдакөл ауылдық округі әкімінің аппараты" мемлекеттік мекемесі</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34460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"Арықбалық ауылдық округі әкімінің аппараты" мемлекеттік мекемесі</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11004</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"Көларық ауылдық округі әкімінің аппараты" мемлекеттік мекемесі</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11723</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ауылдық округі әкімінің аппараты" мемлекеттік мекемесі</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"Мұратбаев ауылдық округі әкімінің аппараты" мемлекеттік мекемесі</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"Құмжиек ауылдық округі әкімінің аппараты" мемлекеттік мекемесі</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12002</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"Қарашенгел ауылдық округі әкімінің аппараты" мемлекеттік мекемесі</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"Басықара ауылдық округі әкімінің аппараты" мемлекеттік мекемесі</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15304</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13586</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"Өркендеу ауылдық округі әкімінің аппараты" мемлекеттік мекемесі</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11052</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 ауылдық округі әкімінің аппараты" мемлекеттік мекемесі</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9626</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8366</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 әкімінің аппараты" мемлекеттік мекемесі</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8189</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"Ақжона ауылдық округі әкімінің аппараты" мемлекеттік мекемесі</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8393</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7749</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"Шәкен ауылдық округі әкімінің аппараты" мемлекеттік мекемесі</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8629</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"Сарбұлақ ауылдық округі әкімінің аппараты" мемлекеттік мекемесі</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370313</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229486</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110268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3"/>
    <w:p>
      <w:pPr>
        <w:spacing w:after="0"/>
        <w:ind w:left="0"/>
        <w:jc w:val="left"/>
      </w:pPr>
      <w:r>
        <w:rPr>
          <w:rFonts w:ascii="Times New Roman"/>
          <w:b/>
          <w:i w:val="false"/>
          <w:color w:val="000000"/>
        </w:rPr>
        <w:t xml:space="preserve"> 
"2011-2013 жылдарға арналған аудандық бюджет туралы" Қазалы аудандық Мәслихатының 2010 жылғы 29 желтоқсандағы ХХХІІ сессиясының N 248 шешіміне өзгерістер мен толықтырулар енгізу туралы" Қазалы аудандық Мәслихатының кезектен тыс ХХХҮIІІ сессиясының шешіміне</w:t>
      </w:r>
      <w:r>
        <w:br/>
      </w:r>
      <w:r>
        <w:rPr>
          <w:rFonts w:ascii="Times New Roman"/>
          <w:b/>
          <w:i w:val="false"/>
          <w:color w:val="000000"/>
        </w:rPr>
        <w:t>
      ТҮСІНДІРМЕ ЖАЗБА</w:t>
      </w:r>
    </w:p>
    <w:bookmarkEnd w:id="3"/>
    <w:bookmarkStart w:name="z14" w:id="4"/>
    <w:p>
      <w:pPr>
        <w:spacing w:after="0"/>
        <w:ind w:left="0"/>
        <w:jc w:val="left"/>
      </w:pPr>
      <w:r>
        <w:rPr>
          <w:rFonts w:ascii="Times New Roman"/>
          <w:b/>
          <w:i w:val="false"/>
          <w:color w:val="000000"/>
        </w:rPr>
        <w:t xml:space="preserve">        
1. Кірістер:</w:t>
      </w:r>
    </w:p>
    <w:bookmarkEnd w:id="4"/>
    <w:p>
      <w:pPr>
        <w:spacing w:after="0"/>
        <w:ind w:left="0"/>
        <w:jc w:val="both"/>
      </w:pPr>
      <w:r>
        <w:rPr>
          <w:rFonts w:ascii="Times New Roman"/>
          <w:b w:val="false"/>
          <w:i w:val="false"/>
          <w:color w:val="000000"/>
          <w:sz w:val="28"/>
        </w:rPr>
        <w:t>      Республикалық бюджеттің қаржысы есебінен "Жұмыспен қамту-2020" бағдарламасы шеңберінде:</w:t>
      </w:r>
      <w:r>
        <w:br/>
      </w:r>
      <w:r>
        <w:rPr>
          <w:rFonts w:ascii="Times New Roman"/>
          <w:b w:val="false"/>
          <w:i w:val="false"/>
          <w:color w:val="000000"/>
          <w:sz w:val="28"/>
        </w:rPr>
        <w:t>
      іс шараларды іске асыруға (қоныс аударуға) бөлінген ағымдағы нысаналы трансферт 318 мың теңгеге;</w:t>
      </w:r>
      <w:r>
        <w:br/>
      </w:r>
      <w:r>
        <w:rPr>
          <w:rFonts w:ascii="Times New Roman"/>
          <w:b w:val="false"/>
          <w:i w:val="false"/>
          <w:color w:val="000000"/>
          <w:sz w:val="28"/>
        </w:rPr>
        <w:t>
      инженерлік-коммуникациялық инфрақұрылымды дамытуға бөлінген нысаналы даму трансферті 4 200 мың теңгеге көбейтілді.</w:t>
      </w:r>
      <w:r>
        <w:br/>
      </w:r>
      <w:r>
        <w:rPr>
          <w:rFonts w:ascii="Times New Roman"/>
          <w:b w:val="false"/>
          <w:i w:val="false"/>
          <w:color w:val="000000"/>
          <w:sz w:val="28"/>
        </w:rPr>
        <w:t>
      Облыстық бюджеттің қаржысы есебінен Ұлы Отан соғысының қатысушылары мен мүгедектеріне, Ұлы Отан соғысында қаза тапқан жауынгерлердің екінші рет некеге тұрмаған жесірлеріне, екінші дүниежүзілік соғыс кезінде фашистердің құрған концлагерлердің жасы кәмелетке толмаған бұрынғы тұтқындарына, Ұлы Отан соғысы жылдарында тылдағы жанқиярлық еңбегі мен мінсіз әскери қызметі үшін бұрынғы КСРО Одағының ордендерімен және медальдарымен марапатталған адамдарға біржолғы материалдық көмекке бөлінген ағымдағы нысаналы трансферт 423 мың теңгеге азайтылды.</w:t>
      </w:r>
      <w:r>
        <w:br/>
      </w:r>
      <w:r>
        <w:rPr>
          <w:rFonts w:ascii="Times New Roman"/>
          <w:b w:val="false"/>
          <w:i w:val="false"/>
          <w:color w:val="000000"/>
          <w:sz w:val="28"/>
        </w:rPr>
        <w:t>
      Облыстық бюджеттің қаржысы есебінен бюджеттік мекемелердің жылу беру маусымына дайындығына 10 800 мың теңге ағымдағы нысаналы трансферт бөлінді.</w:t>
      </w:r>
    </w:p>
    <w:bookmarkStart w:name="z15" w:id="5"/>
    <w:p>
      <w:pPr>
        <w:spacing w:after="0"/>
        <w:ind w:left="0"/>
        <w:jc w:val="left"/>
      </w:pPr>
      <w:r>
        <w:rPr>
          <w:rFonts w:ascii="Times New Roman"/>
          <w:b/>
          <w:i w:val="false"/>
          <w:color w:val="000000"/>
        </w:rPr>
        <w:t xml:space="preserve">        
2. Шығындар:</w:t>
      </w:r>
    </w:p>
    <w:bookmarkEnd w:id="5"/>
    <w:p>
      <w:pPr>
        <w:spacing w:after="0"/>
        <w:ind w:left="0"/>
        <w:jc w:val="both"/>
      </w:pPr>
      <w:r>
        <w:rPr>
          <w:rFonts w:ascii="Times New Roman"/>
          <w:b w:val="false"/>
          <w:i w:val="false"/>
          <w:color w:val="000000"/>
          <w:sz w:val="28"/>
        </w:rPr>
        <w:t>      1. Республикалық, облыстық бюджеттердің қаржысы есебінен бөлінген ағымдағы нысаналы және нысаналы даму трансферттері көлемінің өзгеруіне сәйкес 451-002 "Еңбекпен қамту бағдарламасы" 318 мың теңгеге, 467-022 "Жұмыспен қамту – 2020" бағдарламасы шеңберінде инженерлік-коммуникациялық инфрақұрылымды дамыту" бағдарламасы 4 200 мың теңгеге көбейтіліп, 451-007 "Жергілікті өкілетті органдардың шешімі бойынша мұқтаж азаматтардың жекелеген топтарына әлеуметтік көмек" бағдарламасы 421 мың теңгеге, 451-011 "Жәрдемақыларды және басқа да әлеуметтік төлемдерді есептеу, төлеу мен жеткізу бойынша қызметтерге ақы төлеу" бағдарламасы 2 мың теңгеге азайтылды.</w:t>
      </w:r>
      <w:r>
        <w:br/>
      </w:r>
      <w:r>
        <w:rPr>
          <w:rFonts w:ascii="Times New Roman"/>
          <w:b w:val="false"/>
          <w:i w:val="false"/>
          <w:color w:val="000000"/>
          <w:sz w:val="28"/>
        </w:rPr>
        <w:t>
      2. Облыстық бюджеттің қаржысы есебінен бюджеттік мекемелердің жылу беру маусымына дайындығына ағымдағы нысаналы трансферт бөлінуіне сәйкес 122-006 "Аудан (облыстык маңызы бар қала) ауқымындағы төтенше жағдайлардың алдын алу және оларды жою" бағдарламасы 10 800 мың теңгеге көбейтілді.</w:t>
      </w:r>
      <w:r>
        <w:br/>
      </w:r>
      <w:r>
        <w:rPr>
          <w:rFonts w:ascii="Times New Roman"/>
          <w:b w:val="false"/>
          <w:i w:val="false"/>
          <w:color w:val="000000"/>
          <w:sz w:val="28"/>
        </w:rPr>
        <w:t>
      3. Республикалық бюджеттің қаржысы есебінен "Жұмыспен қамту-2020" бағдарламасы шеңберінде тұрғын үй салуға және сатып алуға бөлінген кредит көлемінің өзгеруіне сәйкес 467-003 "Мемлекеттік коммуналдық тұрғын үй қорының тұрғын үй құрылысы және (немесе) сатып алу" бағдарламасы 14 700 мың теңгеге көбейтілді.</w:t>
      </w:r>
      <w:r>
        <w:br/>
      </w:r>
      <w:r>
        <w:rPr>
          <w:rFonts w:ascii="Times New Roman"/>
          <w:b w:val="false"/>
          <w:i w:val="false"/>
          <w:color w:val="000000"/>
          <w:sz w:val="28"/>
        </w:rPr>
        <w:t>
      4. Бюджеттік бағдарлама әкімшілері бойынша ағымдағы шығындар мен мемлекеттік сатып алу қорытындысына сәйкес үнемделген қаржылар есебінен 122-005 "Жалпыға бірдей әскери міндетті атқару шеңберіндегі іс-шаралар" бағдарламасы 50 мың теңгеге, 458-021 "Елді мекендерде жол жүрісі қауіпсіздігін қамтамасыз ету" бағдарламасы 21 мың теңгеге, 123-002 "Ерекше жағдайларда сырқаты ауыр адамдарды дәрігерлік көмек көрсететін ең жақын денсаулық сақтау ұйымына жеткізуді ұйымдастыру" бағдарламасы 321 мың теңгеге (Құмжиек ауылдық округі әкімінің аппараты 107 мың теңге, Шәкен ауылдық округі әкімінің аппараты 107 мың теңге, Сарбұлақ ауылдық округі әкімінің аппараты 107 мың теңге), 451-005 "Мемлекеттік атаулы әлеуметтік көмек" бағдарламасы 3229 мың теңгеге, 451-006 "Тұрғын үй көмегі" бағдарламасы 1 645 мың теңгеге, 451-007 "Жергілікті өкілетті органдардың шешімі бойынша мұқтаж азаматтардың жекелеген топтарына әлеуметтік көмек" бағдарламасы 725 мың теңгеге, 451-014 "Мұқтаж азаматтарға үйде әлеуметтiк көмек көрсету" бағдарламасы 224 мың теңгеге, 451-016 "18 жасқа дейінгі балаларға мемлекеттік жәрдемақылар" бағдарламасы 5073 мың теңгеге, 451-011 "Жәрдемақыларды және басқа да әлеуметтік төлемдерді есептеу, төлеу мен жеткізу бойынша қызметтерге ақы төлеу" бағдарламасы 734 мың теңгеге, 467-005 "Коммуналдық шаруашылығын дамыту" бағдарламасы 1700 мың теңгеге, 123-011 "Елді мекендерді абаттандыру мен көгалдандыру" бағдарламасы 75 мың теңгеге (Басыкара ауылдық округі әкімінің аппараты 75 мың теңге), 458-015 "Елдi мекендердегі көшелердi жарықтандыру" бағдарламасы 150 мың теңгеге, 467-008 "Спорт және туризм объектілерін дамыту" бағдарламасы 1 259 мың теңгеге, 458-023 "Автомобиль жолдарының жұмыс істеуін қамтамасыз ету" бағдарламасы 87 мың теңгеге және 452-012 "Ауданның (облыстық маңызы бар қаланың) жергілікті атқарушы органының резерві" бағдарламасы 2174 мың теңгеге азайтылып, жиыны 17 467 мың теңге төмендегі бағдарламаларға бағытталды:</w:t>
      </w:r>
      <w:r>
        <w:br/>
      </w:r>
      <w:r>
        <w:rPr>
          <w:rFonts w:ascii="Times New Roman"/>
          <w:b w:val="false"/>
          <w:i w:val="false"/>
          <w:color w:val="000000"/>
          <w:sz w:val="28"/>
        </w:rPr>
        <w:t>
      464-006 "Балаларға қосымша білім беру" бағдарламасына, оның ішінде Балаларды сауықтыру-демалыс орталығы "Шағала" мемлекеттік қазыналық кәсіпорнының ағымдағы шығындарына 1 000 мың теңге;</w:t>
      </w:r>
      <w:r>
        <w:br/>
      </w:r>
      <w:r>
        <w:rPr>
          <w:rFonts w:ascii="Times New Roman"/>
          <w:b w:val="false"/>
          <w:i w:val="false"/>
          <w:color w:val="000000"/>
          <w:sz w:val="28"/>
        </w:rPr>
        <w:t>
      451-001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бағдарламасына коммуналдық қызметтерге ақы төлеуге 804 мың теңге;</w:t>
      </w:r>
      <w:r>
        <w:br/>
      </w:r>
      <w:r>
        <w:rPr>
          <w:rFonts w:ascii="Times New Roman"/>
          <w:b w:val="false"/>
          <w:i w:val="false"/>
          <w:color w:val="000000"/>
          <w:sz w:val="28"/>
        </w:rPr>
        <w:t>
      458-012 "Сумен жабдықтау және су бөлу жүйесінің қызмет етуі" бағдарламасына 6395 мың теңге, оның ішінде "Қазалы ауданы, Әйтеке би кентінің жағалау насос стансасы мен су қыспақты мұнарасы аралығындағы су құбырын және насос стансасының жабдықтарын күрделі жөндеу" жобасының жоба-сметалық құжаттарын жасату мен мемлекеттік сараптамадан өткізуге 5 095 мың теңге, "Қазалы ауданы, Шәкен елді мекенінен скважина бұрғылау" жобасының жоба-сметалық құжаттарын жасату мен мемлекеттік сараптамадан өткізуге 1 300 мың теңге;</w:t>
      </w:r>
      <w:r>
        <w:br/>
      </w:r>
      <w:r>
        <w:rPr>
          <w:rFonts w:ascii="Times New Roman"/>
          <w:b w:val="false"/>
          <w:i w:val="false"/>
          <w:color w:val="000000"/>
          <w:sz w:val="28"/>
        </w:rPr>
        <w:t>
      "Қазалы ауданы, Бірлік елді мекенінің Қарлан учаскесін электрмен жабдықтау" жобасының жоба-сметалық құжатын жасау мен мемлекеттік сараптамадан өткізуге 458-033 "Инженерлік-коммуникациялық инфрақұрылымды дамыту, орналастыру және (немесе) сатып алу" бағдарламасына 1325 мың теңге;</w:t>
      </w:r>
      <w:r>
        <w:br/>
      </w:r>
      <w:r>
        <w:rPr>
          <w:rFonts w:ascii="Times New Roman"/>
          <w:b w:val="false"/>
          <w:i w:val="false"/>
          <w:color w:val="000000"/>
          <w:sz w:val="28"/>
        </w:rPr>
        <w:t>
      "Тамыры терең, тарихы кенен-Қазалы" кітабының 1 және 2 томының тиражын көбейту мен 3 кітабын шығаруға 455-003 "Мәдени-демалыс жұмысын қолдау" бағдарламасына 4 012 мың теңге;</w:t>
      </w:r>
      <w:r>
        <w:br/>
      </w:r>
      <w:r>
        <w:rPr>
          <w:rFonts w:ascii="Times New Roman"/>
          <w:b w:val="false"/>
          <w:i w:val="false"/>
          <w:color w:val="000000"/>
          <w:sz w:val="28"/>
        </w:rPr>
        <w:t>
      456-005 "Телерадио хабарларын тарату арқылы мемлекеттік ақпараттық саясатты жүргізу жөніндегі қызметтер" бағдарламасына 2419 мың теңге;</w:t>
      </w:r>
      <w:r>
        <w:br/>
      </w:r>
      <w:r>
        <w:rPr>
          <w:rFonts w:ascii="Times New Roman"/>
          <w:b w:val="false"/>
          <w:i w:val="false"/>
          <w:color w:val="000000"/>
          <w:sz w:val="28"/>
        </w:rPr>
        <w:t>
      Қазақстан Республикасы Тәуелсіздігінің 20 жылдығына орай сыртқы жарнамалық үгіт-насихат құралдарын жасатуға 456-001 "Жергілікті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 бағдарламасына 1512 мың теңге.</w:t>
      </w:r>
      <w:r>
        <w:br/>
      </w:r>
      <w:r>
        <w:rPr>
          <w:rFonts w:ascii="Times New Roman"/>
          <w:b w:val="false"/>
          <w:i w:val="false"/>
          <w:color w:val="000000"/>
          <w:sz w:val="28"/>
        </w:rPr>
        <w:t>
      5. 122-001 "Аудан (облыстық маңызы бар қала) әкімінің қызметін қамтамасыз ету жөніндегі қызметтер" бағдарламасы 1 000 мың теңгеге азайтылып, 122-003 "Мемлекеттік органдардың күрделі шығыстары" бағдарламасы 1 000 мың теңгеге көбейтілді;</w:t>
      </w:r>
      <w:r>
        <w:br/>
      </w:r>
      <w:r>
        <w:rPr>
          <w:rFonts w:ascii="Times New Roman"/>
          <w:b w:val="false"/>
          <w:i w:val="false"/>
          <w:color w:val="000000"/>
          <w:sz w:val="28"/>
        </w:rPr>
        <w:t>
      123-008 "Елдi мекендердегі көшелердi жарықтандыру" бағдарламасы 44 мың теңгеге (Ақжона ауылдық округі әкімінің аппараты), 123-011 "Елді мекендерді абаттандыру мен көгалдандыру" бағдарламасы 298 мың теңгеге (Сарбұлақ ауылдық округі әкімінің аппараты 250 мың теңге, Майдакөл ауылдық округі әкімінің аппараты 48 мың теңге) азайтылып, 123-001 "Қаладағы аудан, аудандық маңызы бар қаланың, кент, ауыл (село), ауылдық (селолық) округ әкімінің қызметін қамтамасыз ету жөніндегі қызметтер" бағдарламасы 342 мың теңгеге (Ақжона ауылдық округі әкімінің аппараты 44 мың теңге, Сарбұлақ ауылдық округі әкімінің аппараты 250 мың теңге, Майдакөл ауылдық округі әкімінің аппараты 48 мың теңге) көбейтілді.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