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68256" w14:textId="94682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2011 жылғы 21 желтоқсандағы N 51/1 шешімі. Қызылорда облысының Әділет департаментінде 2011 жылы 29 желтоқсанда N 10-1-200 тіркелді. Қолданылу мерзімінің аяқталуына байланысты күші жойылды - (Қызылорда қалалық мәслихатының 2013 жылғы 08 қаңтардағы N 24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қалалық мәслихатының 08.01.2013 N 24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2012-2014 жылдарға арналған қалалық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 қосымшаларға сәйкес, оның ішінде 2012 жылға мынадай көлемде бекітілсін:</w:t>
      </w:r>
      <w:r>
        <w:br/>
      </w:r>
      <w:r>
        <w:rPr>
          <w:rFonts w:ascii="Times New Roman"/>
          <w:b w:val="false"/>
          <w:i w:val="false"/>
          <w:color w:val="000000"/>
          <w:sz w:val="28"/>
        </w:rPr>
        <w:t>
      1) кірістер – 23 636 963 мың теңге, оның ішінде:</w:t>
      </w:r>
      <w:r>
        <w:br/>
      </w:r>
      <w:r>
        <w:rPr>
          <w:rFonts w:ascii="Times New Roman"/>
          <w:b w:val="false"/>
          <w:i w:val="false"/>
          <w:color w:val="000000"/>
          <w:sz w:val="28"/>
        </w:rPr>
        <w:t>
      салықтық түсімдер – 7 229 669 мың теңге;</w:t>
      </w:r>
      <w:r>
        <w:br/>
      </w:r>
      <w:r>
        <w:rPr>
          <w:rFonts w:ascii="Times New Roman"/>
          <w:b w:val="false"/>
          <w:i w:val="false"/>
          <w:color w:val="000000"/>
          <w:sz w:val="28"/>
        </w:rPr>
        <w:t>
      салықтық емес түсімдер – 92 690 мың теңге;</w:t>
      </w:r>
      <w:r>
        <w:br/>
      </w:r>
      <w:r>
        <w:rPr>
          <w:rFonts w:ascii="Times New Roman"/>
          <w:b w:val="false"/>
          <w:i w:val="false"/>
          <w:color w:val="000000"/>
          <w:sz w:val="28"/>
        </w:rPr>
        <w:t>
      негізгі капиталды сатудан түсетін түсімдер – 787 503 мың теңге;</w:t>
      </w:r>
      <w:r>
        <w:br/>
      </w:r>
      <w:r>
        <w:rPr>
          <w:rFonts w:ascii="Times New Roman"/>
          <w:b w:val="false"/>
          <w:i w:val="false"/>
          <w:color w:val="000000"/>
          <w:sz w:val="28"/>
        </w:rPr>
        <w:t>
      трансферттердің түсімдері – 15 527 101 мың теңге;</w:t>
      </w:r>
      <w:r>
        <w:br/>
      </w:r>
      <w:r>
        <w:rPr>
          <w:rFonts w:ascii="Times New Roman"/>
          <w:b w:val="false"/>
          <w:i w:val="false"/>
          <w:color w:val="000000"/>
          <w:sz w:val="28"/>
        </w:rPr>
        <w:t>
      2) шығындар – 24 783 836 мың теңге;</w:t>
      </w:r>
      <w:r>
        <w:br/>
      </w:r>
      <w:r>
        <w:rPr>
          <w:rFonts w:ascii="Times New Roman"/>
          <w:b w:val="false"/>
          <w:i w:val="false"/>
          <w:color w:val="000000"/>
          <w:sz w:val="28"/>
        </w:rPr>
        <w:t>
      3) таза бюджеттік кредиттеу – 35 449 мың теңге, оның ішінде:</w:t>
      </w:r>
      <w:r>
        <w:br/>
      </w:r>
      <w:r>
        <w:rPr>
          <w:rFonts w:ascii="Times New Roman"/>
          <w:b w:val="false"/>
          <w:i w:val="false"/>
          <w:color w:val="000000"/>
          <w:sz w:val="28"/>
        </w:rPr>
        <w:t>
      бюджеттік кредиттер – 38 832 мың теңге;</w:t>
      </w:r>
      <w:r>
        <w:br/>
      </w:r>
      <w:r>
        <w:rPr>
          <w:rFonts w:ascii="Times New Roman"/>
          <w:b w:val="false"/>
          <w:i w:val="false"/>
          <w:color w:val="000000"/>
          <w:sz w:val="28"/>
        </w:rPr>
        <w:t>
      бюджеттік кредиттерді өтеу – 3 383 мың теңге;</w:t>
      </w:r>
      <w:r>
        <w:br/>
      </w:r>
      <w:r>
        <w:rPr>
          <w:rFonts w:ascii="Times New Roman"/>
          <w:b w:val="false"/>
          <w:i w:val="false"/>
          <w:color w:val="000000"/>
          <w:sz w:val="28"/>
        </w:rPr>
        <w:t>
      4) қаржы активтерімен жасалатын операциялар бойынша сальдо – 137 541 мың теңге, оның ішінде:</w:t>
      </w:r>
      <w:r>
        <w:br/>
      </w:r>
      <w:r>
        <w:rPr>
          <w:rFonts w:ascii="Times New Roman"/>
          <w:b w:val="false"/>
          <w:i w:val="false"/>
          <w:color w:val="000000"/>
          <w:sz w:val="28"/>
        </w:rPr>
        <w:t>
      қаржы активтерді сатып алу – 137 541 мың теңге;</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 тапшылығы (профициті) – - 1 319 863 мың теңге;</w:t>
      </w:r>
      <w:r>
        <w:br/>
      </w:r>
      <w:r>
        <w:rPr>
          <w:rFonts w:ascii="Times New Roman"/>
          <w:b w:val="false"/>
          <w:i w:val="false"/>
          <w:color w:val="000000"/>
          <w:sz w:val="28"/>
        </w:rPr>
        <w:t>
      6) бюджет тапшылығын қаржыландыру (профицитті пайдалану) – еңге;</w:t>
      </w:r>
      <w:r>
        <w:br/>
      </w:r>
      <w:r>
        <w:rPr>
          <w:rFonts w:ascii="Times New Roman"/>
          <w:b w:val="false"/>
          <w:i w:val="false"/>
          <w:color w:val="000000"/>
          <w:sz w:val="28"/>
        </w:rPr>
        <w:t>
      қарыздар түсімі – 1 102 032 мың теңге;</w:t>
      </w:r>
      <w:r>
        <w:br/>
      </w:r>
      <w:r>
        <w:rPr>
          <w:rFonts w:ascii="Times New Roman"/>
          <w:b w:val="false"/>
          <w:i w:val="false"/>
          <w:color w:val="000000"/>
          <w:sz w:val="28"/>
        </w:rPr>
        <w:t>
      қарыздарды өтеу – 569 254 мың теңге;</w:t>
      </w:r>
      <w:r>
        <w:br/>
      </w:r>
      <w:r>
        <w:rPr>
          <w:rFonts w:ascii="Times New Roman"/>
          <w:b w:val="false"/>
          <w:i w:val="false"/>
          <w:color w:val="000000"/>
          <w:sz w:val="28"/>
        </w:rPr>
        <w:t>
      бюджет қаражатының пайдаланылатын қалдықтары – 683 982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Қызылорда қалалық мәслихатының 2012.01.06 </w:t>
      </w:r>
      <w:r>
        <w:rPr>
          <w:rFonts w:ascii="Times New Roman"/>
          <w:b w:val="false"/>
          <w:i w:val="false"/>
          <w:color w:val="000000"/>
          <w:sz w:val="28"/>
        </w:rPr>
        <w:t>N 52/1</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2012.02.01 </w:t>
      </w:r>
      <w:r>
        <w:rPr>
          <w:rFonts w:ascii="Times New Roman"/>
          <w:b w:val="false"/>
          <w:i w:val="false"/>
          <w:color w:val="000000"/>
          <w:sz w:val="28"/>
        </w:rPr>
        <w:t>N 2/1</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2012.04.12 </w:t>
      </w:r>
      <w:r>
        <w:rPr>
          <w:rFonts w:ascii="Times New Roman"/>
          <w:b w:val="false"/>
          <w:i w:val="false"/>
          <w:color w:val="000000"/>
          <w:sz w:val="28"/>
        </w:rPr>
        <w:t>N 4/1</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2012.06.26 </w:t>
      </w:r>
      <w:r>
        <w:rPr>
          <w:rFonts w:ascii="Times New Roman"/>
          <w:b w:val="false"/>
          <w:i w:val="false"/>
          <w:color w:val="000000"/>
          <w:sz w:val="28"/>
        </w:rPr>
        <w:t>N 6/2</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2012.07.24 </w:t>
      </w:r>
      <w:r>
        <w:rPr>
          <w:rFonts w:ascii="Times New Roman"/>
          <w:b w:val="false"/>
          <w:i w:val="false"/>
          <w:color w:val="000000"/>
          <w:sz w:val="28"/>
        </w:rPr>
        <w:t>N 7/2</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2012.09.04 </w:t>
      </w:r>
      <w:r>
        <w:rPr>
          <w:rFonts w:ascii="Times New Roman"/>
          <w:b w:val="false"/>
          <w:i w:val="false"/>
          <w:color w:val="000000"/>
          <w:sz w:val="28"/>
        </w:rPr>
        <w:t>N 8/1</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2012.11.08 </w:t>
      </w:r>
      <w:r>
        <w:rPr>
          <w:rFonts w:ascii="Times New Roman"/>
          <w:b w:val="false"/>
          <w:i w:val="false"/>
          <w:color w:val="000000"/>
          <w:sz w:val="28"/>
        </w:rPr>
        <w:t>N 10/1</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2012.11.30 </w:t>
      </w:r>
      <w:r>
        <w:rPr>
          <w:rFonts w:ascii="Times New Roman"/>
          <w:b w:val="false"/>
          <w:i w:val="false"/>
          <w:color w:val="000000"/>
          <w:sz w:val="28"/>
        </w:rPr>
        <w:t>N 11/1</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шешімдерімен. </w:t>
      </w:r>
      <w:r>
        <w:br/>
      </w:r>
      <w:r>
        <w:rPr>
          <w:rFonts w:ascii="Times New Roman"/>
          <w:b w:val="false"/>
          <w:i w:val="false"/>
          <w:color w:val="000000"/>
          <w:sz w:val="28"/>
        </w:rPr>
        <w:t>
</w:t>
      </w:r>
      <w:r>
        <w:rPr>
          <w:rFonts w:ascii="Times New Roman"/>
          <w:b w:val="false"/>
          <w:i w:val="false"/>
          <w:color w:val="000000"/>
          <w:sz w:val="28"/>
        </w:rPr>
        <w:t>
      2. Жергілікті атқарушы органның резерві 21 164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Қызылорда қалалық мәслихатының 2012.11.08 </w:t>
      </w:r>
      <w:r>
        <w:rPr>
          <w:rFonts w:ascii="Times New Roman"/>
          <w:b w:val="false"/>
          <w:i w:val="false"/>
          <w:color w:val="000000"/>
          <w:sz w:val="28"/>
        </w:rPr>
        <w:t>N 10/1</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3. Қалалық маңыздағы автомобиль жолдарын күтіп ұстау және жөндеу шығындарына бағытталатын бюджет қаражатының ең төменгі мөлшері 273 942 мың теңге көлемінде ескерілсін.</w:t>
      </w:r>
      <w:r>
        <w:br/>
      </w:r>
      <w:r>
        <w:rPr>
          <w:rFonts w:ascii="Times New Roman"/>
          <w:b w:val="false"/>
          <w:i w:val="false"/>
          <w:color w:val="000000"/>
          <w:sz w:val="28"/>
        </w:rPr>
        <w:t>
</w:t>
      </w:r>
      <w:r>
        <w:rPr>
          <w:rFonts w:ascii="Times New Roman"/>
          <w:b w:val="false"/>
          <w:i w:val="false"/>
          <w:color w:val="000000"/>
          <w:sz w:val="28"/>
        </w:rPr>
        <w:t>
      4. 2012 жылға арналған жергілікті бюджеттердің атқарылуы процесінде секвестрлеуге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5. 2012 жылға арналған қалалық бюджеттің бюджеттік даму бағдарламасының және заңды тұлғалардың жарғылық капиталын қалыптастыру немесе ұлғайту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Осы шешім 2012 жылғы 1 қаңтардан бастап қолданысқа енгізіледі және жариялауға жатады.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Қалалық мәслихаттың</w:t>
      </w:r>
      <w:r>
        <w:br/>
      </w:r>
      <w:r>
        <w:rPr>
          <w:rFonts w:ascii="Times New Roman"/>
          <w:b w:val="false"/>
          <w:i w:val="false"/>
          <w:color w:val="000000"/>
          <w:sz w:val="28"/>
        </w:rPr>
        <w:t>
</w:t>
      </w:r>
      <w:r>
        <w:rPr>
          <w:rFonts w:ascii="Times New Roman"/>
          <w:b w:val="false"/>
          <w:i/>
          <w:color w:val="000000"/>
          <w:sz w:val="28"/>
        </w:rPr>
        <w:t>      кезекті ХХХХХІ</w:t>
      </w:r>
      <w:r>
        <w:br/>
      </w:r>
      <w:r>
        <w:rPr>
          <w:rFonts w:ascii="Times New Roman"/>
          <w:b w:val="false"/>
          <w:i w:val="false"/>
          <w:color w:val="000000"/>
          <w:sz w:val="28"/>
        </w:rPr>
        <w:t>
</w:t>
      </w:r>
      <w:r>
        <w:rPr>
          <w:rFonts w:ascii="Times New Roman"/>
          <w:b w:val="false"/>
          <w:i/>
          <w:color w:val="000000"/>
          <w:sz w:val="28"/>
        </w:rPr>
        <w:t>      сессиясының төрағасы                   М. Кәрімбаев</w:t>
      </w:r>
    </w:p>
    <w:p>
      <w:pPr>
        <w:spacing w:after="0"/>
        <w:ind w:left="0"/>
        <w:jc w:val="both"/>
      </w:pPr>
      <w:r>
        <w:rPr>
          <w:rFonts w:ascii="Times New Roman"/>
          <w:b w:val="false"/>
          <w:i/>
          <w:color w:val="000000"/>
          <w:sz w:val="28"/>
        </w:rPr>
        <w:t>      Қызылорда қалалық</w:t>
      </w:r>
      <w:r>
        <w:br/>
      </w:r>
      <w:r>
        <w:rPr>
          <w:rFonts w:ascii="Times New Roman"/>
          <w:b w:val="false"/>
          <w:i w:val="false"/>
          <w:color w:val="000000"/>
          <w:sz w:val="28"/>
        </w:rPr>
        <w:t>
</w:t>
      </w:r>
      <w:r>
        <w:rPr>
          <w:rFonts w:ascii="Times New Roman"/>
          <w:b w:val="false"/>
          <w:i/>
          <w:color w:val="000000"/>
          <w:sz w:val="28"/>
        </w:rPr>
        <w:t>      мәслихатының хатшысы                   И. Құттықожаев</w:t>
      </w:r>
    </w:p>
    <w:p>
      <w:pPr>
        <w:spacing w:after="0"/>
        <w:ind w:left="0"/>
        <w:jc w:val="both"/>
      </w:pP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кезекті XXXXXІ сессиясының</w:t>
      </w:r>
      <w:r>
        <w:br/>
      </w:r>
      <w:r>
        <w:rPr>
          <w:rFonts w:ascii="Times New Roman"/>
          <w:b w:val="false"/>
          <w:i w:val="false"/>
          <w:color w:val="000000"/>
          <w:sz w:val="28"/>
        </w:rPr>
        <w:t>
      N 51/1 шешіміне</w:t>
      </w:r>
      <w:r>
        <w:br/>
      </w:r>
      <w:r>
        <w:rPr>
          <w:rFonts w:ascii="Times New Roman"/>
          <w:b w:val="false"/>
          <w:i w:val="false"/>
          <w:color w:val="000000"/>
          <w:sz w:val="28"/>
        </w:rPr>
        <w:t>
      1-қосымша</w:t>
      </w:r>
    </w:p>
    <w:bookmarkStart w:name="z8" w:id="1"/>
    <w:p>
      <w:pPr>
        <w:spacing w:after="0"/>
        <w:ind w:left="0"/>
        <w:jc w:val="left"/>
      </w:pPr>
      <w:r>
        <w:rPr>
          <w:rFonts w:ascii="Times New Roman"/>
          <w:b/>
          <w:i w:val="false"/>
          <w:color w:val="000000"/>
        </w:rPr>
        <w:t xml:space="preserve">        
2012 жылға арналған қалалық бюджет</w:t>
      </w:r>
    </w:p>
    <w:bookmarkEnd w:id="1"/>
    <w:p>
      <w:pPr>
        <w:spacing w:after="0"/>
        <w:ind w:left="0"/>
        <w:jc w:val="both"/>
      </w:pPr>
      <w:r>
        <w:rPr>
          <w:rFonts w:ascii="Times New Roman"/>
          <w:b w:val="false"/>
          <w:i w:val="false"/>
          <w:color w:val="ff0000"/>
          <w:sz w:val="28"/>
        </w:rPr>
        <w:t xml:space="preserve">      Ескерту. 1-қосымша жаңа редакцияда - Қызылорда қалалық мәслихатының 2012.11.30 </w:t>
      </w:r>
      <w:r>
        <w:rPr>
          <w:rFonts w:ascii="Times New Roman"/>
          <w:b w:val="false"/>
          <w:i w:val="false"/>
          <w:color w:val="ff0000"/>
          <w:sz w:val="28"/>
        </w:rPr>
        <w:t>N 11/1</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613"/>
        <w:gridCol w:w="653"/>
        <w:gridCol w:w="653"/>
        <w:gridCol w:w="653"/>
        <w:gridCol w:w="6873"/>
        <w:gridCol w:w="243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Ерекшелігі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23 636 963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7 229 669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3 120 643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3 120 643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2 610 400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64 306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220 937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2 240 251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2 240 251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2 240 251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1 440 487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868 033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842 084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25 949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150 683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17 112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кәсiпкерлерден, жеке нотариустар мен адвокаттардан алынатын жер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421 501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151 401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270 100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272 073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79 284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сыра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15 946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дизель отыны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43 096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учаскелерiн пайдаланғаны үшiн төлем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134 797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тiркегенi үшiн алынатын алым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сондай-ақ оларды қайта тіркегені үшін алым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құқығын мемлекеттiк тiркегенi үшiн алынатын алым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35 492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35 492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156 215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156 215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138 500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мемлекеттік баж</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Тракторшы-машинистің куәлігі берілгені үшін алынатын мемлекеттік баж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20 656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15 407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үйлерді жалдаудан түсетін кірістер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 бойынша сыйақылар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бюджеттен қаржыландырылатын мемлекеттiк мекемелер ұйымдастыратын мемлекеттiк сатып алуды өткiзуден түсетiн ақшаның түсiмi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42 089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түсетін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787 503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614 115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614 115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614 115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173 388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170 388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сатудан түсетiн түсiмдер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170 388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15 527 101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15 527 101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15 527 101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4 178 044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7 407 442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3 941 615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24 783 836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381 671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310 061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38 806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38 257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151 720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127 864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18 815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119 535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(селоның), ауылдық (селолық) округ әкімінің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117 963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42 033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42 033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34 513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29 577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29 577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29 377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618 515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616 896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616 896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616 896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28 774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28 774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28 774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28 774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9 062 714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353 631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353 631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348 196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8 338 970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8 338 970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8 001 894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130 791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"Назарбаев зияткерлік мектептері" ДБУ-ның оқу бағдарламалары бойынша біліктілікті арттырудан өткен мұғалімдерге еңбекақыны арттыру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203 389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370 113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370 113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38 905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54 324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33 259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36 093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205 319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1 194 334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1 100 084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1 041 001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288 787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125 810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орындарын және жастар тәжірибесі бағдарламасын кеңейту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152 403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162 365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157 678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162 148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124 350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37 798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жылғы 29 шілдедегі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28 136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28 136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36 823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35 224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зейнеткерлер мен мүгедектерге әлеуметтiк қызмет көрсету орталығы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213 268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213 268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қызметін көрсетуін, жеке көмекшілерімен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87 174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15 665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59 083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білім алушылар мен тәрбиеленушілерді қоғамдық көлікте (таксиден басқа) жеңілдікпен жол жүру түрінде әлеуметтік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59 083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94 250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94 250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82 769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9 754 058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5 191 086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бойынша ауылдық елді мекендерді дамыту шеңберінде объектілерді жөндеу және абаттандыру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57 365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54 965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54 965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5 094 091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2 606 259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1 949 749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656 510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1 741 800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241 800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587 023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кредиттер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75 023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159 009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2 759 391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930 478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қызмет етуі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52 294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207 529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670 655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410 499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260 156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1 828 913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1 828 913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1 818 000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1 803 581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1 794 725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көшелерін жарықтандыру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85 331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501 803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1 197 570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778 325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562 739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329 782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329 782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228 561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228 561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228 561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49 644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34 073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34 073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34 073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108 844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56 011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54 669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52 833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57 098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23 787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22 024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24 305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кешені және жер қойнауын пайдалану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57 478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кешені және жер қойнауын пайдалану саласындағы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57 478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41 041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41 041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41 041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82 814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40 581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15 259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25 322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26 553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мен жер қатынастары саласындағы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14 231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14 231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14 231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14 231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41 068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41 068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27 299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27 299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1 280 812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1 280 812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1 280 812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1 280 812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1 280 812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962 468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 пен өнеркәсіпті дамыту саласындағы мемлекеттік саясатты іске асыру жөніндегі қызметтер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950 265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21 164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21 164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ауданның (облыстық маңызы бар қаланың) жергілікті атқарушы органының резерві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13 896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929 101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 жөндеу жүргізуге арналған бюджеттік кредиттер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кредиттер есебiнен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379 471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379 471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540 303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540 303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540 303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трансферттерді қайтару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535 027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35 449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38 832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38 832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38 832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38 832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38 832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137 541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137 541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137 541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137 541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137 541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137 541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- 1 319 863</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1 319 863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1 102 032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1 102 032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1 102 032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1 102 032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1 102 032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569 254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569 254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569 254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569 254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пайдаланылатын қалдықтары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787 085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787 085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787 085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787 085</w:t>
            </w:r>
          </w:p>
        </w:tc>
      </w:tr>
    </w:tbl>
    <w:p>
      <w:pPr>
        <w:spacing w:after="0"/>
        <w:ind w:left="0"/>
        <w:jc w:val="both"/>
      </w:pPr>
      <w:r>
        <w:rPr>
          <w:rFonts w:ascii="Times New Roman"/>
          <w:b w:val="false"/>
          <w:i w:val="false"/>
          <w:color w:val="000000"/>
          <w:sz w:val="28"/>
        </w:rPr>
        <w:t>Қызылорда қалалық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кезекті XXXXXІ сессиясының</w:t>
      </w:r>
      <w:r>
        <w:br/>
      </w:r>
      <w:r>
        <w:rPr>
          <w:rFonts w:ascii="Times New Roman"/>
          <w:b w:val="false"/>
          <w:i w:val="false"/>
          <w:color w:val="000000"/>
          <w:sz w:val="28"/>
        </w:rPr>
        <w:t>
      N 51/1 шешіміне</w:t>
      </w:r>
      <w:r>
        <w:br/>
      </w:r>
      <w:r>
        <w:rPr>
          <w:rFonts w:ascii="Times New Roman"/>
          <w:b w:val="false"/>
          <w:i w:val="false"/>
          <w:color w:val="000000"/>
          <w:sz w:val="28"/>
        </w:rPr>
        <w:t>
      2-қосымша</w:t>
      </w:r>
    </w:p>
    <w:bookmarkStart w:name="z9" w:id="2"/>
    <w:p>
      <w:pPr>
        <w:spacing w:after="0"/>
        <w:ind w:left="0"/>
        <w:jc w:val="left"/>
      </w:pPr>
      <w:r>
        <w:rPr>
          <w:rFonts w:ascii="Times New Roman"/>
          <w:b/>
          <w:i w:val="false"/>
          <w:color w:val="000000"/>
        </w:rPr>
        <w:t xml:space="preserve">        
2013 жылға арналған қалалық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640"/>
        <w:gridCol w:w="766"/>
        <w:gridCol w:w="767"/>
        <w:gridCol w:w="767"/>
        <w:gridCol w:w="6738"/>
        <w:gridCol w:w="229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Ерекшелігі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11 801 873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7 443 345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3 242 425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3 242 425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2 824 964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193 428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224 033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2 461 715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2 461 715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2 461 715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1 253 621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650 739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617 624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33 115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181 643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кәсiпкерлерден, жеке нотариустар мен адвокаттардан алынатын жер салығы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159 121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420 869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161 037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259 832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258 418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80 215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дизель отыны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Өндірушілерге бөлшек саудада өткізетін өз өндірісінің, сондай-ақ өз өндірістік мұқтаждарына пайдаланылатын дизель отыны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учаскелерiн пайдаланғаны үшiн төлем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121 410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тiркегенi үшiн алынатын алым</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15 313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сондай-ақ оларды қайта тіркегені үшін алым</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мәмiле жасау құқығын мемлекеттiк тiркегенi үшiн алынатын алым</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38 528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46 674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35 477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35 477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226 756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226 756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208 098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11 148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мемлекеттік баж</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46 992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18 027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бюджеттен қаржыландырылатын мемлекеттiк мекемелер ұйымдастыратын мемлекеттiк сатып алуды өткiзуден түсетiн ақшаның түсiмi</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13 721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13 721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13 721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түсетін түсімдер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698 436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551 431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551 431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551 431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147 005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147 005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сатудан түсетiн түсiмдер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147 005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3 613 100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3 613 100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3 613 100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3 613 100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11 269 523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336 079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277 462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34 584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34 584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126 867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126 867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116 011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жұмыс істеуі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116 011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27 799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27 799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24 022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30 818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30 818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30 818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536 621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534 889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534 889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ауқымындағы төтенше жағдайлардың алдын алу және оларды жою</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534 889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28 118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28 118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28 118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28 118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7 591 777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329 322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329 322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329 322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7 155 983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7 155 983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Кешкі (ауысымдық) оқу нысанын және интернат үлгісіндегі ұйымдар арқылы ұсынылатын жалпы орта білім беруді қоса алғанда, бастауыш, негізгі орта және жалпы білім беру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7 023 521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132 462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106 472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106 472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39 495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61 399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науқасы ауыр адамдарды дәрігерлік көмек көрсететін ең жақын денсаулық сақтау ұйымына жеткізуді ұйымдастыру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935 475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842 188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842 188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қамтылуын қамтамасыз 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125 542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119 670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тұратын және жұмыс істейтін әлеуметтік қамсыздандыру, мәдениет, спорт ұйымдарының мамандарына, ауылдық жерде жұмыс істейтін білім берудің педагог қызметкерлеріне және мемлекеттік денсаулық сақтау секторы ұйымдарының медицина және фармацевтика қызметкерлеріне отын сатып алуға Қазақстан Республикасының заңнамасына сәйкес әлеуметтік көмек көрсету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43 499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43 499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234 547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234 547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санаттарына әлеуметтік көмек</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20 242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20 242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 "Даңқ" ордендерімен наградталған, айырымның ең жоғарғы дәрежесі - "Халық Қаһарманы" атағына және республиканың құрметті атақтарына ие болған азаматтарды әлеуметтік қолдау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тәрбиеленетін және оқитын мүгедек балаларды материалдық қамтамасыз 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10 471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28 579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28 579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35 416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35 416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сегіз жасқа дейінгі балаларға тағайындалатын және төленетін ай сайынғы мемлекеттік жәрдемақы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271 704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271 704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оңалту бағдарламасына сәйкес мүгедектерді міндетті гигиеналық құралдармен қамтамасыз етуге, жүріп-тұруы қиын бірінші топтағы мүгедектер үшін жеке көмекші, құлағы естімейтін мүгедектер үшін - ымдау тілінің мамандарын ұстау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60 791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93 287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93 287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83 898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1 096 767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271 439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262 406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261 206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805 219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798 242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77 485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493 198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216 837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293 283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128 458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123 958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жұмысын қолдау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123 958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спорттық жарыстарға әртүрлі спорт түрлері бойынша ауданның (облыстық маңызы бар қаланың) құрама командалары мүшелерінің дайындығы және қатысуы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97 555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58 136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тілді және Қазақстан халықтарының басқа да тілдерін дамыту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39 419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 арқылы мемлекеттік ақпараттық саясат жүргізу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27 010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54 144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22 218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22 218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22 771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17 525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деңгейінде мемлекеттік жастар саясатын іске асыру шеңберінде іс-шаралар өткізу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58 827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31 843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21 107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26 984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26 984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25 928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30 660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30 660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17 518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17 518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293 117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293 117</w:t>
            </w:r>
          </w:p>
        </w:tc>
      </w:tr>
      <w:tr>
        <w:trPr>
          <w:trHeight w:val="129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293 117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маңызы бар автомобиль жолдарын жөндеу және күтіп-ұстау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293 117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293 117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68 592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12 190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12 190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 пен өнеркәсіпті дамыту саласындағы мемлекеттік саясатты іске асыру жөніндегі қызметтер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кәсіпкерлікті мемлекеттік қолдау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56 402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ауданның (облыстық маңызы бар қаланың) жергілікті атқарушы органының резерві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46 210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46 210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535 733</w:t>
            </w:r>
          </w:p>
        </w:tc>
      </w:tr>
      <w:tr>
        <w:trPr>
          <w:trHeight w:val="7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- 535 733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535 733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535 733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535 733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535 733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пайдаланылатын қалдықтары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Қызылорда қалалық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кезекті XXXXXІ сессиясының</w:t>
      </w:r>
      <w:r>
        <w:br/>
      </w:r>
      <w:r>
        <w:rPr>
          <w:rFonts w:ascii="Times New Roman"/>
          <w:b w:val="false"/>
          <w:i w:val="false"/>
          <w:color w:val="000000"/>
          <w:sz w:val="28"/>
        </w:rPr>
        <w:t>
      N 51/1 шешіміне</w:t>
      </w:r>
      <w:r>
        <w:br/>
      </w:r>
      <w:r>
        <w:rPr>
          <w:rFonts w:ascii="Times New Roman"/>
          <w:b w:val="false"/>
          <w:i w:val="false"/>
          <w:color w:val="000000"/>
          <w:sz w:val="28"/>
        </w:rPr>
        <w:t>
      3-қосымша</w:t>
      </w:r>
    </w:p>
    <w:bookmarkStart w:name="z10" w:id="3"/>
    <w:p>
      <w:pPr>
        <w:spacing w:after="0"/>
        <w:ind w:left="0"/>
        <w:jc w:val="left"/>
      </w:pPr>
      <w:r>
        <w:rPr>
          <w:rFonts w:ascii="Times New Roman"/>
          <w:b/>
          <w:i w:val="false"/>
          <w:color w:val="000000"/>
        </w:rPr>
        <w:t xml:space="preserve"> 
2014 жылға арналған қалалық бюджет</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640"/>
        <w:gridCol w:w="766"/>
        <w:gridCol w:w="767"/>
        <w:gridCol w:w="767"/>
        <w:gridCol w:w="6738"/>
        <w:gridCol w:w="229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Ерекшелігі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11 801 873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7 443 345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3 242 425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3 242 425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2 824 964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193 428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224 033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2 461 715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2 461 715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2 461 715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1 253 621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650 739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617 624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33 115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181 643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кәсiпкерлерден, жеке нотариустар мен адвокаттардан алынатын жер салығы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159 121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420 869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161 037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259 832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258 418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80 215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дизель отыны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Өндірушілерге бөлшек саудада өткізетін өз өндірісінің, сондай-ақ өз өндірістік мұқтаждарына пайдаланылатын дизель отыны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учаскелерiн пайдаланғаны үшiн төлем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121 410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тiркегенi үшiн алынатын алым</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15 313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сондай-ақ оларды қайта тіркегені үшін алым</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мәмiле жасау құқығын мемлекеттiк тiркегенi үшiн алынатын алым</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38 528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46 674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35 477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35 477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226 756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226 756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208 098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11 148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мемлекеттік баж</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46 992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18 027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бюджеттен қаржыландырылатын мемлекеттiк мекемелер ұйымдастыратын мемлекеттiк сатып алуды өткiзуден түсетiн ақшаның түсiмi</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13 721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13 721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13 721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түсетін түсімдер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698 436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551 431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551 431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551 431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147 005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147 005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сатудан түсетiн түсiмдер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147 005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3 613 100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3 613 100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3 613 100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3 613 100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11 269 523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336 079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277 462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34 584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34 584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126 867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126 867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116 011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жұмыс істеуі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116 011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27 799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27 799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24 022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30 818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30 818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30 818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536 621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534 889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534 889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ауқымындағы төтенше жағдайлардың алдын алу және оларды жою</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534 889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28 118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28 118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28 118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28 118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7 591 777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329 322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329 322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329 322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7 155 983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7 155 983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Кешкі (ауысымдық) оқу нысанын және интернат үлгісіндегі ұйымдар арқылы ұсынылатын жалпы орта білім беруді қоса алғанда, бастауыш, негізгі орта және жалпы білім беру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7 023 521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132 462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106 472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106 472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39 495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науқасы ауыр адамдарды дәрігерлік көмек көрсететін ең жақын денсаулық сақтау ұйымына жеткізуді ұйымдастыру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935 475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842 188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842 188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қамтылуын қамтамасыз 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125 542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119 670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тұратын және жұмыс істейтін әлеуметтік қамсыздандыру, мәдениет, спорт ұйымдарының мамандарына, ауылдық жерде жұмыс істейтін білім берудің педагог қызметкерлеріне және мемлекеттік денсаулық сақтау секторы ұйымдарының медицина және фармацевтика қызметкерлеріне отын сатып алуға Қазақстан Республикасының заңнамасына сәйкес әлеуметтік көмек көрсету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43 499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43 499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234 547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234 547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санаттарына әлеуметтік көмек</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20 242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20 242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 "Даңқ" ордендерімен наградталған, айырымның ең жоғарғы дәрежесі - "Халық Қаһарманы" атағына және республиканың құрметті атақтарына ие болған азаматтарды әлеуметтік қолдау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тәрбиеленетін және оқитын мүгедек балаларды материалдық қамтамасыз 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10 471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28 579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28 579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35 416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35 416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сегіз жасқа дейінгі балаларға тағайындалатын және төленетін ай сайынғы мемлекеттік жәрдемақы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271 704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271 704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оңалту бағдарламасына сәйкес мүгедектерді міндетті гигиеналық құралдармен қамтамасыз етуге, жүріп-тұруы қиын бірінші топтағы мүгедектер үшін жеке көмекші, құлағы естімейтін мүгедектер үшін - ымдау тілінің мамандарын ұстау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60 791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93 287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93 287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83 898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1 096 767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271 439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262 406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261 206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805 219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798 242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77 485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493 198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216 837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293 283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128 458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123 958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жұмысын қолдау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123 958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спорттық жарыстарға әртүрлі спорт түрлері бойынша ауданның (облыстық маңызы бар қаланың) құрама командалары мүшелерінің дайындығы және қатысуы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97 555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58 136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тілді және Қазақстан халықтарының басқа да тілдерін дамыту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39 419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 арқылы мемлекеттік ақпараттық саясат жүргізу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27 010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54 144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22 218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22 218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22 771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17 525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деңгейінде мемлекеттік жастар саясатын іске асыру шеңберінде іс-шаралар өткізу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58 827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31 843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21 107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26 984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26 984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25 928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30 660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30 660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17 518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17 518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293 117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293 117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293 117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маңызы бар автомобиль жолдарын жөндеу және күтіп-ұстау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293 117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293 117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68 592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12 190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12 190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 пен өнеркәсіпті дамыту саласындағы мемлекеттік саясатты іске асыру жөніндегі қызметтер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кәсіпкерлікті мемлекеттік қолдау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56 402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ауданның (облыстық маңызы бар қаланың) жергілікті атқарушы органының резерві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46 210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46 210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535 733</w:t>
            </w:r>
          </w:p>
        </w:tc>
      </w:tr>
      <w:tr>
        <w:trPr>
          <w:trHeight w:val="7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- 535 733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535 733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535 733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535 733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535 733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пайдаланылатын қалдықтары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Қызылорда қалалық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кезекті XXXXXІ сессиясының</w:t>
      </w:r>
      <w:r>
        <w:br/>
      </w:r>
      <w:r>
        <w:rPr>
          <w:rFonts w:ascii="Times New Roman"/>
          <w:b w:val="false"/>
          <w:i w:val="false"/>
          <w:color w:val="000000"/>
          <w:sz w:val="28"/>
        </w:rPr>
        <w:t>
      N 51/1 шешіміне</w:t>
      </w:r>
      <w:r>
        <w:br/>
      </w:r>
      <w:r>
        <w:rPr>
          <w:rFonts w:ascii="Times New Roman"/>
          <w:b w:val="false"/>
          <w:i w:val="false"/>
          <w:color w:val="000000"/>
          <w:sz w:val="28"/>
        </w:rPr>
        <w:t>
      4-қосымша</w:t>
      </w:r>
    </w:p>
    <w:bookmarkStart w:name="z11" w:id="4"/>
    <w:p>
      <w:pPr>
        <w:spacing w:after="0"/>
        <w:ind w:left="0"/>
        <w:jc w:val="left"/>
      </w:pPr>
      <w:r>
        <w:rPr>
          <w:rFonts w:ascii="Times New Roman"/>
          <w:b/>
          <w:i w:val="false"/>
          <w:color w:val="000000"/>
        </w:rPr>
        <w:t xml:space="preserve"> 
2012 жылға арналған жергілікті бюджеттердің атқарылуы процесінде секвестрлеуге жатпайтын жергілікті бюджеттік бағдарламалардың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53"/>
      </w:tblGrid>
      <w:tr>
        <w:trPr>
          <w:trHeight w:val="30" w:hRule="atLeast"/>
        </w:trPr>
        <w:tc>
          <w:tcPr>
            <w:tcW w:w="1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1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0" w:hRule="atLeast"/>
        </w:trPr>
        <w:tc>
          <w:tcPr>
            <w:tcW w:w="1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0" w:hRule="atLeast"/>
        </w:trPr>
        <w:tc>
          <w:tcPr>
            <w:tcW w:w="1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r>
      <w:tr>
        <w:trPr>
          <w:trHeight w:val="30" w:hRule="atLeast"/>
        </w:trPr>
        <w:tc>
          <w:tcPr>
            <w:tcW w:w="1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bl>
    <w:p>
      <w:pPr>
        <w:spacing w:after="0"/>
        <w:ind w:left="0"/>
        <w:jc w:val="both"/>
      </w:pPr>
      <w:r>
        <w:rPr>
          <w:rFonts w:ascii="Times New Roman"/>
          <w:b w:val="false"/>
          <w:i w:val="false"/>
          <w:color w:val="000000"/>
          <w:sz w:val="28"/>
        </w:rPr>
        <w:t>Қызылорда қалалық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кезекті XXXXXІ сессиясының</w:t>
      </w:r>
      <w:r>
        <w:br/>
      </w:r>
      <w:r>
        <w:rPr>
          <w:rFonts w:ascii="Times New Roman"/>
          <w:b w:val="false"/>
          <w:i w:val="false"/>
          <w:color w:val="000000"/>
          <w:sz w:val="28"/>
        </w:rPr>
        <w:t>
      N 51/1 шешіміне</w:t>
      </w:r>
      <w:r>
        <w:br/>
      </w:r>
      <w:r>
        <w:rPr>
          <w:rFonts w:ascii="Times New Roman"/>
          <w:b w:val="false"/>
          <w:i w:val="false"/>
          <w:color w:val="000000"/>
          <w:sz w:val="28"/>
        </w:rPr>
        <w:t>
      5-қосымша</w:t>
      </w:r>
    </w:p>
    <w:bookmarkStart w:name="z12" w:id="5"/>
    <w:p>
      <w:pPr>
        <w:spacing w:after="0"/>
        <w:ind w:left="0"/>
        <w:jc w:val="left"/>
      </w:pPr>
      <w:r>
        <w:rPr>
          <w:rFonts w:ascii="Times New Roman"/>
          <w:b/>
          <w:i w:val="false"/>
          <w:color w:val="000000"/>
        </w:rPr>
        <w:t xml:space="preserve"> 
2012 жылға арналған қалалық бюджеттің бюджеттік даму бағдарламасының және заңды тұлғалардың жарғылық капиталын қалыптастыру немесе ұлғайту тізбесі</w:t>
      </w:r>
    </w:p>
    <w:bookmarkEnd w:id="5"/>
    <w:p>
      <w:pPr>
        <w:spacing w:after="0"/>
        <w:ind w:left="0"/>
        <w:jc w:val="both"/>
      </w:pPr>
      <w:r>
        <w:rPr>
          <w:rFonts w:ascii="Times New Roman"/>
          <w:b w:val="false"/>
          <w:i w:val="false"/>
          <w:color w:val="ff0000"/>
          <w:sz w:val="28"/>
        </w:rPr>
        <w:t xml:space="preserve">      Ескерту. 5-қосымша жаңа редакцияда - Қызылорда қалалық мәслихатының 2012.11.30 </w:t>
      </w:r>
      <w:r>
        <w:rPr>
          <w:rFonts w:ascii="Times New Roman"/>
          <w:b w:val="false"/>
          <w:i w:val="false"/>
          <w:color w:val="ff0000"/>
          <w:sz w:val="28"/>
        </w:rPr>
        <w:t>N 11/1</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513"/>
        <w:gridCol w:w="889"/>
        <w:gridCol w:w="681"/>
        <w:gridCol w:w="681"/>
        <w:gridCol w:w="7469"/>
        <w:gridCol w:w="213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8 430 783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7 593 659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5 094 091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5 094 091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2 606 259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1 949 749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656 510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1 741 800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241 800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587 023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75 023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159 009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2 499 568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670 655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670 655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410 499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260 156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1 828 913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1 828 913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1 818 000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262 634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228 561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228 561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228 561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228 561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34 073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34 073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34 073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34 073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57 478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57 478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41 041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41 041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41 041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инфрақұрылымын дамыту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517 012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517 012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517 012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379 471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379 471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137 541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