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a49e" w14:textId="c4ca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қаласындағы мөлтек аудандар, даңғылдар, көшелер мен тұйықтарға атау беру</w:t>
      </w:r>
    </w:p>
    <w:p>
      <w:pPr>
        <w:spacing w:after="0"/>
        <w:ind w:left="0"/>
        <w:jc w:val="both"/>
      </w:pPr>
      <w:r>
        <w:rPr>
          <w:rFonts w:ascii="Times New Roman"/>
          <w:b w:val="false"/>
          <w:i w:val="false"/>
          <w:color w:val="000000"/>
          <w:sz w:val="28"/>
        </w:rPr>
        <w:t>Қызылорда қаласы әкімдігінің 2011 жылғы 20 маусымдағы N 1507 қаулысы мен Қызылорда қалалық мәслихатының 2011 жылғы 20 маусымдағы N 44/3 шешімі. Қызылорда облысының Әділет департаментінде 2011 жылы 21 шілдеде N 10-1-181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w:t>
      </w:r>
      <w:r>
        <w:br/>
      </w:r>
      <w:r>
        <w:rPr>
          <w:rFonts w:ascii="Times New Roman"/>
          <w:b w:val="false"/>
          <w:i w:val="false"/>
          <w:color w:val="000000"/>
          <w:sz w:val="28"/>
        </w:rPr>
        <w:t>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Қызылорда қалалық ономастикалық комиссиясының 2011 жылғы 24 мамырдағы N 2/2 қорытындысына сәйкес Қызылорда қаласы тұрғындарының пiкiрiн ескере отырып, Қызылорда қаласының әкiмдiгi </w:t>
      </w:r>
      <w:r>
        <w:rPr>
          <w:rFonts w:ascii="Times New Roman"/>
          <w:b/>
          <w:i w:val="false"/>
          <w:color w:val="000000"/>
          <w:sz w:val="28"/>
        </w:rPr>
        <w:t>ҚАУЛЫ ЕТЕДI</w:t>
      </w:r>
      <w:r>
        <w:rPr>
          <w:rFonts w:ascii="Times New Roman"/>
          <w:b w:val="false"/>
          <w:i w:val="false"/>
          <w:color w:val="000000"/>
          <w:sz w:val="28"/>
        </w:rPr>
        <w:t xml:space="preserve"> және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Қызылорда қаласы мәслихатының 16.07.2013 </w:t>
      </w:r>
      <w:r>
        <w:rPr>
          <w:rFonts w:ascii="Times New Roman"/>
          <w:b w:val="false"/>
          <w:i w:val="false"/>
          <w:color w:val="000000"/>
          <w:sz w:val="28"/>
        </w:rPr>
        <w:t>N 19/5 шешімімен</w:t>
      </w:r>
      <w:r>
        <w:rPr>
          <w:rFonts w:ascii="Times New Roman"/>
          <w:b w:val="false"/>
          <w:i w:val="false"/>
          <w:color w:val="ff0000"/>
          <w:sz w:val="28"/>
        </w:rPr>
        <w:t xml:space="preserve"> және Қызылорда қаласы әкімдігінің 16.03.2013 </w:t>
      </w:r>
      <w:r>
        <w:rPr>
          <w:rFonts w:ascii="Times New Roman"/>
          <w:b w:val="false"/>
          <w:i w:val="false"/>
          <w:color w:val="000000"/>
          <w:sz w:val="28"/>
        </w:rPr>
        <w:t>N 589 қаулысымен</w:t>
      </w:r>
      <w:r>
        <w:rPr>
          <w:rFonts w:ascii="Times New Roman"/>
          <w:b w:val="false"/>
          <w:i w:val="false"/>
          <w:color w:val="ff0000"/>
          <w:sz w:val="28"/>
        </w:rPr>
        <w:t xml:space="preserve"> (қаулы мен шешiм алғашқы ресми жарияланған күнінен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Сызбалық картаға байланысты Қызылорда қаласында орналасқан мөлтек аудандарға;</w:t>
      </w:r>
      <w:r>
        <w:br/>
      </w:r>
      <w:r>
        <w:rPr>
          <w:rFonts w:ascii="Times New Roman"/>
          <w:b w:val="false"/>
          <w:i w:val="false"/>
          <w:color w:val="000000"/>
          <w:sz w:val="28"/>
        </w:rPr>
        <w:t>
      Арай, Саяхат, Ақмешіт, Мерей, Шұғыла, Сәулет атаулары берілсін.</w:t>
      </w:r>
      <w:r>
        <w:br/>
      </w:r>
      <w:r>
        <w:rPr>
          <w:rFonts w:ascii="Times New Roman"/>
          <w:b w:val="false"/>
          <w:i w:val="false"/>
          <w:color w:val="000000"/>
          <w:sz w:val="28"/>
        </w:rPr>
        <w:t>
</w:t>
      </w:r>
      <w:r>
        <w:rPr>
          <w:rFonts w:ascii="Times New Roman"/>
          <w:b w:val="false"/>
          <w:i w:val="false"/>
          <w:color w:val="000000"/>
          <w:sz w:val="28"/>
        </w:rPr>
        <w:t>
      2. Сызбалық картаға байланысты Қызылорда қаласында орналасқан көшелерге;</w:t>
      </w:r>
      <w:r>
        <w:br/>
      </w:r>
      <w:r>
        <w:rPr>
          <w:rFonts w:ascii="Times New Roman"/>
          <w:b w:val="false"/>
          <w:i w:val="false"/>
          <w:color w:val="000000"/>
          <w:sz w:val="28"/>
        </w:rPr>
        <w:t>
</w:t>
      </w:r>
      <w:r>
        <w:rPr>
          <w:rFonts w:ascii="Times New Roman"/>
          <w:b w:val="false"/>
          <w:i w:val="false"/>
          <w:color w:val="000000"/>
          <w:sz w:val="28"/>
        </w:rPr>
        <w:t>
      Жүсіпбек Аймауытов көшесі, Петр Артемов көшесі, Александр Пушкин көшесі, Әбу Насыр Әл-Фараби көшесі, Әбу Насыр Әл-Фараби тұйығы, Талант Бөріқұлақов көшесі, Төлеген Дәуітбаев көшесі, Төлеген Дәуітбаев тұйығы, Сара Есова көшесі, Жанқожа батыр көшесі, Жанқожа батыр тұйығы, Жеңіс көшесі, Желтоқсан көшесі, Жұмысшы көшесі, Темірбек Жүргенов көшесі, Жібек жолы көшесі, Қасымбек Ибраев көшесі, Ораз Исаев көшесі, Тәйімбет Көмекбаев көшесі, Ким Ман Сам көшесі, Қорқыт ата көшесі, Жүсіп Қыдыров көшесі, Ғабит Мүсірепов көшесі, Ғани Мұратбаев көшесі, Қашақбай Пірімов көшесі, Қашақбай Пірімов тұйығы, Әбділдә Тәжібаев көшесі, Төлеген Тоқтаров көшесі, Зейнулла Шүкіров көшесі, Зейнулла Шүкіров тұйығы, Қасымтай Ізтілеуов көшесі, Проектируемая көшесі, Бейбітшілік тұйығы, Энергетиков көшесі, Светлая көшесі, Ыбырай Алтынсарин көшесі, Долдаш Әлисов көшесі, Мұхтар Әуезов көшесі, Күләш Бәйсейітова көшесі, Күләш Бәйсейітова тұйығы, Тоқаш Бокин көшесі, Тоқаш Бокин тұйығы, Жамбыл Жабаев көшесі, Ілияс Жансүгіров көшесі, Әліби Жангелдин көшесі, Әліби Жангелдин тұйығы, Тайыр Жароков көшесі, Ахмет Жұбанов көшесі, Амангелді Иманов көшесі, Қажымұқан Мұңайтпас көшесі, Шәмші Қалдаяқов көшесі, Қаратоғай көшесі, Дина Нұрпейісова көшесі, Дина Нұрпейісова тұйығы, Иван Панфилов көшесі, Иван Панфилов тұйығы, Сүлеймен Есқараев көшесі, Сәкен Сейфуллин көшесі, Сәкен Сейфуллин тұйығы, Сарыарқа көшесі, Совет тұйығы, Иван Тургенев көшесі, Шоқан Уәлиханов көшесі, Мұқан Төлебаев көшесі, Петр Чайковский көшесі, Тарас Шевченко көшесі, Жетісу көшесі, Түркістан көшесі, Түркістан тұйығы, Шымкент көшесі, Бәйтерек көшесі, Көктөбе көшесі, Қараша көшесі, Хон Бен До көшесі, Хон Бен До тұйығы, Алма Оразбаева көшесі, 9 мамыр көшесі, 9 мамыр тұйығы, 1 мамыр көшесі, 1 мамыр тұйығы, Шымбай көшесі, Шымбай тұйығы, 8 наурыз көшесі, 8 наурыз тұйығы, Генадий Рашин көшесі, Генадий Рашин тұйығы, Залинейный тұйығы, Проездная тұйығы, Қазақстан көшесі, Қазақстан тұйығы, Санжар Асфендияров тұйығы, Әкірам Ыдырысов тұйығы, Проектная көшесі, Восточная көшесі, Мәншүк Мәметова көшесі, Бейімбет Майлин тұйығы, Қазақстанға 40 жыл көшесі, Александр Герцен көшесі, Училищная көшесі, Коминтерна көшесі, Жоғарывольтты көшесі, Карьерная көшесі, Карьерный тұйығы, Хлебный тұйығы, Мәдениет тұйығы, Молодежный тұйығы, Тупиковая көшесі, Шәкәрім Құдайбердіұлы тұйығы, Герман Титов көшесі, Құрманғазы көшесі, Федор Достоевский тұйығы, Елтай Ерназаров көшесі, 2 ірілендірілген квартал, 3 ірілендірілген квартал, 4 ірілендірілген квартал, Гидроузел көшесі, Зеленое кольцо көшесі, Квартальная көшесі, Кирпично-заводская көшесі, Крепостной көшесі, Кривой көшесі, Метеорологический тұйығы, Набережная көшесі, Свобода көшесі, Чайкина Елизавета көшесі, Оңтүстік өткел көшесі, Орынбор тұйығы, 2 оңтүстік өткел көшесі, Оңтүстік өндірістік аумақ көшесі, Южно пролетарский, Бумажников көшесі, Мостопроезд көшесі, Дінмұхамед Қонаев тұйығы, Шәкен Айманов тұйығы, 2 линия тұйығы, Әміре Қашаубаев көшесі, Тоқтар Әубәкіров көшесі, Ахмет Байтұрсынов көшесі, Балқы базар тұйығы, Нартай Бекежанов көшесі, Береке көшесі, Дәрігер Әли тұйығы, Сәбит Дөнентаев көшесі, Жаңаарық көшесі, Жасыл өлке көшесі, Мағжан Жұмабаев тұйығы, Жүсіп Баласағұн көшесі, Темір Камалов көшесі, Темір Камалов тұйығы, Қаныш Сәтпаев көшесі, Әуелбек Қоңыратбаев тұйығы, Қызылжарма тұйығы, Серәлі Лапин тұйығы, Меңліаяқ ақын тұйығы, Мұнайшы көшесі, Оқшы ата көшесі, Саит Баязитов тұйығы, Төле би тұйығы, Төлеген Бисенбаев көшесі, Төлеген Медетбаев көшесі, Сұлтанмахмұт Торайғыров тұйығы, Әубәкір Тыныбаев тұйығы, Александр Фадеев тұйығы, Айтбай Хангелдин тұйығы, Бауыржан Момышұлы тұйығы, Міржақып Дулатов тұйығы, Талсуат көшесі, Исатай Тайманов көшесі, Қызылорда көшесі, Сәдуақас Боқаев тұйығы, Бибігүл Мәтенова тұйығы</w:t>
      </w:r>
      <w:r>
        <w:rPr>
          <w:rFonts w:ascii="Times New Roman"/>
          <w:b/>
          <w:i w:val="false"/>
          <w:color w:val="000000"/>
          <w:sz w:val="28"/>
        </w:rPr>
        <w:t xml:space="preserve">, </w:t>
      </w:r>
      <w:r>
        <w:rPr>
          <w:rFonts w:ascii="Times New Roman"/>
          <w:b w:val="false"/>
          <w:i w:val="false"/>
          <w:color w:val="000000"/>
          <w:sz w:val="28"/>
        </w:rPr>
        <w:t>Владимир Счастнов көшесі</w:t>
      </w:r>
      <w:r>
        <w:rPr>
          <w:rFonts w:ascii="Times New Roman"/>
          <w:b/>
          <w:i w:val="false"/>
          <w:color w:val="000000"/>
          <w:sz w:val="28"/>
        </w:rPr>
        <w:t xml:space="preserve">, </w:t>
      </w:r>
      <w:r>
        <w:rPr>
          <w:rFonts w:ascii="Times New Roman"/>
          <w:b w:val="false"/>
          <w:i w:val="false"/>
          <w:color w:val="000000"/>
          <w:sz w:val="28"/>
        </w:rPr>
        <w:t>Энергетиков тұйығы</w:t>
      </w:r>
      <w:r>
        <w:rPr>
          <w:rFonts w:ascii="Times New Roman"/>
          <w:b/>
          <w:i w:val="false"/>
          <w:color w:val="000000"/>
          <w:sz w:val="28"/>
        </w:rPr>
        <w:t xml:space="preserve">, </w:t>
      </w:r>
      <w:r>
        <w:rPr>
          <w:rFonts w:ascii="Times New Roman"/>
          <w:b w:val="false"/>
          <w:i w:val="false"/>
          <w:color w:val="000000"/>
          <w:sz w:val="28"/>
        </w:rPr>
        <w:t>Светлая тұйығы</w:t>
      </w:r>
      <w:r>
        <w:rPr>
          <w:rFonts w:ascii="Times New Roman"/>
          <w:b/>
          <w:i w:val="false"/>
          <w:color w:val="000000"/>
          <w:sz w:val="28"/>
        </w:rPr>
        <w:t xml:space="preserve">, </w:t>
      </w:r>
      <w:r>
        <w:rPr>
          <w:rFonts w:ascii="Times New Roman"/>
          <w:b w:val="false"/>
          <w:i w:val="false"/>
          <w:color w:val="000000"/>
          <w:sz w:val="28"/>
        </w:rPr>
        <w:t>Совет көшесі</w:t>
      </w:r>
      <w:r>
        <w:rPr>
          <w:rFonts w:ascii="Times New Roman"/>
          <w:b/>
          <w:i w:val="false"/>
          <w:color w:val="000000"/>
          <w:sz w:val="28"/>
        </w:rPr>
        <w:t xml:space="preserve">, </w:t>
      </w:r>
      <w:r>
        <w:rPr>
          <w:rFonts w:ascii="Times New Roman"/>
          <w:b w:val="false"/>
          <w:i w:val="false"/>
          <w:color w:val="000000"/>
          <w:sz w:val="28"/>
        </w:rPr>
        <w:t>Проектная тұйығы</w:t>
      </w:r>
      <w:r>
        <w:rPr>
          <w:rFonts w:ascii="Times New Roman"/>
          <w:b/>
          <w:i w:val="false"/>
          <w:color w:val="000000"/>
          <w:sz w:val="28"/>
        </w:rPr>
        <w:t xml:space="preserve">, </w:t>
      </w:r>
      <w:r>
        <w:rPr>
          <w:rFonts w:ascii="Times New Roman"/>
          <w:b w:val="false"/>
          <w:i w:val="false"/>
          <w:color w:val="000000"/>
          <w:sz w:val="28"/>
        </w:rPr>
        <w:t>Училищный тұйығы</w:t>
      </w:r>
      <w:r>
        <w:rPr>
          <w:rFonts w:ascii="Times New Roman"/>
          <w:b/>
          <w:i w:val="false"/>
          <w:color w:val="000000"/>
          <w:sz w:val="28"/>
        </w:rPr>
        <w:t xml:space="preserve">, </w:t>
      </w:r>
      <w:r>
        <w:rPr>
          <w:rFonts w:ascii="Times New Roman"/>
          <w:b w:val="false"/>
          <w:i w:val="false"/>
          <w:color w:val="000000"/>
          <w:sz w:val="28"/>
        </w:rPr>
        <w:t>Перволинейный тұйығы</w:t>
      </w:r>
      <w:r>
        <w:rPr>
          <w:rFonts w:ascii="Times New Roman"/>
          <w:b/>
          <w:i w:val="false"/>
          <w:color w:val="000000"/>
          <w:sz w:val="28"/>
        </w:rPr>
        <w:t xml:space="preserve">, </w:t>
      </w:r>
      <w:r>
        <w:rPr>
          <w:rFonts w:ascii="Times New Roman"/>
          <w:b w:val="false"/>
          <w:i w:val="false"/>
          <w:color w:val="000000"/>
          <w:sz w:val="28"/>
        </w:rPr>
        <w:t>Жобалау көшесі</w:t>
      </w:r>
      <w:r>
        <w:rPr>
          <w:rFonts w:ascii="Times New Roman"/>
          <w:b/>
          <w:i w:val="false"/>
          <w:color w:val="000000"/>
          <w:sz w:val="28"/>
        </w:rPr>
        <w:t xml:space="preserve">, </w:t>
      </w:r>
      <w:r>
        <w:rPr>
          <w:rFonts w:ascii="Times New Roman"/>
          <w:b w:val="false"/>
          <w:i w:val="false"/>
          <w:color w:val="000000"/>
          <w:sz w:val="28"/>
        </w:rPr>
        <w:t>Ленин тұйығы</w:t>
      </w:r>
      <w:r>
        <w:rPr>
          <w:rFonts w:ascii="Times New Roman"/>
          <w:b/>
          <w:i w:val="false"/>
          <w:color w:val="000000"/>
          <w:sz w:val="28"/>
        </w:rPr>
        <w:t xml:space="preserve">, </w:t>
      </w:r>
      <w:r>
        <w:rPr>
          <w:rFonts w:ascii="Times New Roman"/>
          <w:b w:val="false"/>
          <w:i w:val="false"/>
          <w:color w:val="000000"/>
          <w:sz w:val="28"/>
        </w:rPr>
        <w:t>Аркадий Гайдар көшесі</w:t>
      </w:r>
      <w:r>
        <w:rPr>
          <w:rFonts w:ascii="Times New Roman"/>
          <w:b/>
          <w:i w:val="false"/>
          <w:color w:val="000000"/>
          <w:sz w:val="28"/>
        </w:rPr>
        <w:t xml:space="preserve">, </w:t>
      </w:r>
      <w:r>
        <w:rPr>
          <w:rFonts w:ascii="Times New Roman"/>
          <w:b w:val="false"/>
          <w:i w:val="false"/>
          <w:color w:val="000000"/>
          <w:sz w:val="28"/>
        </w:rPr>
        <w:t>Дачная көшесі</w:t>
      </w:r>
      <w:r>
        <w:rPr>
          <w:rFonts w:ascii="Times New Roman"/>
          <w:b/>
          <w:i w:val="false"/>
          <w:color w:val="000000"/>
          <w:sz w:val="28"/>
        </w:rPr>
        <w:t xml:space="preserve">, </w:t>
      </w:r>
      <w:r>
        <w:rPr>
          <w:rFonts w:ascii="Times New Roman"/>
          <w:b w:val="false"/>
          <w:i w:val="false"/>
          <w:color w:val="000000"/>
          <w:sz w:val="28"/>
        </w:rPr>
        <w:t>1 дачная көшесі</w:t>
      </w:r>
      <w:r>
        <w:rPr>
          <w:rFonts w:ascii="Times New Roman"/>
          <w:b/>
          <w:i w:val="false"/>
          <w:color w:val="000000"/>
          <w:sz w:val="28"/>
        </w:rPr>
        <w:t xml:space="preserve">, </w:t>
      </w:r>
      <w:r>
        <w:rPr>
          <w:rFonts w:ascii="Times New Roman"/>
          <w:b w:val="false"/>
          <w:i w:val="false"/>
          <w:color w:val="000000"/>
          <w:sz w:val="28"/>
        </w:rPr>
        <w:t>2 дачная көшесі, 3 дачная көшесі, 1 Южнопереездная көшесі, Еңбек көшесі, Интернатский тұйығы, Коммунальник көшесі, Красноармейская көшесі, Красноармейская тұйығы, Приречная көшесі, Северный переезд көшесі, Смородинова 2 көшесі, Степь көшесі, Суворов тұйығы, Школьная көшесі, Южный көшесі, Юрий Гагарин көшесі, Қали Бекниязов тұйығы, Әбзәли Егізбаев тұйығы, Иса Тоқтыбаев тұйығы, Өмірзақ Қиязов тұйығы, Орынбай Жанәділов тұйығы, Ыбырай Жахаев тұйығы, Әбдірашит Бердәулетов тұйығы, Бейбарыс-2 көшесі, Айманкүл ақын көшесі, Нұрадин Келаманов тұйығы, Сәбит Мұқанов тұйығы, Оспан ата көшесі, Садовая көшесі, Талаптан көшесі, Еңбекші көшесі, Восточная тұйығы, Игорь Курчатов көшесі, Гастелло тұйығы, Иван Тургенев тұйығы, Полигонный тұйығы, Әбу Құдабаев көшесі, Сәбит Мұқанов көшесі, Нұрадин Келаманов көшесі, Әбдікәрім Оңалбаев көшесі, Шәкен Айманов көшесі, Ыбырай Жахаев көшесі, Әуелбек Қоңыратбаев көшесі, Айтбай Хангелдин көшесі, Сұлтанмахмұт Торайғыров көшесі, Бейімбет Майлин көшесі, Әкірам Ыдырысов көшесі, Ұзақ Бағаев көшесі, Оралбек Әбдімомынов көшесі, Тұрысжан Айнақұлов көшесі, Әбдікәрім Ахметов көшесі, Кенжебай Жақыпов көшесі, Тұрар Рысқұлов көшесі, Асқар Тоқмағанбетов көшесі, Батыржан Шалғынбаев көшесі атаулары берілсін.</w:t>
      </w:r>
      <w:r>
        <w:br/>
      </w:r>
      <w:r>
        <w:rPr>
          <w:rFonts w:ascii="Times New Roman"/>
          <w:b w:val="false"/>
          <w:i w:val="false"/>
          <w:color w:val="000000"/>
          <w:sz w:val="28"/>
        </w:rPr>
        <w:t>
</w:t>
      </w:r>
      <w:r>
        <w:rPr>
          <w:rFonts w:ascii="Times New Roman"/>
          <w:b w:val="false"/>
          <w:i w:val="false"/>
          <w:color w:val="000000"/>
          <w:sz w:val="28"/>
        </w:rPr>
        <w:t>
      3. Осы "Қызылорда қаласындағы мөлтек аудандар, даңғылдар, көшелер мен тұйықтарға атау беру" туралы бірлескен Қызылорда қалалық мәслихатының шешімі мен Қызылорда қаласының әкімдігінің қаулысының орындалуын бақылау қала әкімінің орынбасары Жәлиев Нұрхан Бұхарбайұлына жүктелсін.</w:t>
      </w:r>
      <w:r>
        <w:br/>
      </w:r>
      <w:r>
        <w:rPr>
          <w:rFonts w:ascii="Times New Roman"/>
          <w:b w:val="false"/>
          <w:i w:val="false"/>
          <w:color w:val="000000"/>
          <w:sz w:val="28"/>
        </w:rPr>
        <w:t>
</w:t>
      </w:r>
      <w:r>
        <w:rPr>
          <w:rFonts w:ascii="Times New Roman"/>
          <w:b w:val="false"/>
          <w:i w:val="false"/>
          <w:color w:val="000000"/>
          <w:sz w:val="28"/>
        </w:rPr>
        <w:t>
      4. Осы бірлескен шешім мен қаулы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кезекттен тыс қырық төртінші</w:t>
      </w:r>
      <w:r>
        <w:br/>
      </w:r>
      <w:r>
        <w:rPr>
          <w:rFonts w:ascii="Times New Roman"/>
          <w:b w:val="false"/>
          <w:i w:val="false"/>
          <w:color w:val="000000"/>
          <w:sz w:val="28"/>
        </w:rPr>
        <w:t>
</w:t>
      </w:r>
      <w:r>
        <w:rPr>
          <w:rFonts w:ascii="Times New Roman"/>
          <w:b w:val="false"/>
          <w:i/>
          <w:color w:val="000000"/>
          <w:sz w:val="28"/>
        </w:rPr>
        <w:t>      сессиясының төрағасы                       А. ӘБДІРЕЕВ</w:t>
      </w:r>
    </w:p>
    <w:p>
      <w:pPr>
        <w:spacing w:after="0"/>
        <w:ind w:left="0"/>
        <w:jc w:val="both"/>
      </w:pPr>
      <w:r>
        <w:rPr>
          <w:rFonts w:ascii="Times New Roman"/>
          <w:b w:val="false"/>
          <w:i/>
          <w:color w:val="000000"/>
          <w:sz w:val="28"/>
        </w:rPr>
        <w:t>      Қызылорда қаласының әкімі                  М. ЖАЙЫМБЕТОВ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 хатшысы                           И. ҚҰТТЫҚОЖАЕВ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