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91d60" w14:textId="f391d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"2011-2013 жылдарға арналған облыстық бюджет туралы" Қызылорда облыстық мәслихатының 2010 жылғы 13 желтоқсандағы N 261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облыстық мәслихаттың 2011 жылғы 31 қазандағы N 325 шешімі. Қызылорда облысының Әділет департаментінде 2011 жылы 08 қарашада N 4279 тіркелді. Күші жойылды - Қызылорда облыстық мәслихатының 2011 жылғы 06 желтоқсандағы N 330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Қызылорда облыстық мәслихатының 2011.12.06 </w:t>
      </w:r>
      <w:r>
        <w:rPr>
          <w:rFonts w:ascii="Times New Roman"/>
          <w:b w:val="false"/>
          <w:i w:val="false"/>
          <w:color w:val="ff0000"/>
          <w:sz w:val="28"/>
        </w:rPr>
        <w:t>N 330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 Үкіметінің 2010 жылғы 13 желтоқсандағы N 1350 қаулысына өзгерістер мен толықтырулар енгізу туралы" Қазақстан Республикасы Үкіметінің 2011 жылғы 25 қазандағы </w:t>
      </w:r>
      <w:r>
        <w:rPr>
          <w:rFonts w:ascii="Times New Roman"/>
          <w:b w:val="false"/>
          <w:i w:val="false"/>
          <w:color w:val="000000"/>
          <w:sz w:val="28"/>
        </w:rPr>
        <w:t>N 1203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Қызылорда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"2011-2013 жылдарға арналған облыстық бюджет туралы" Қызылорда облыстық мәслихатының 2010 жылғы 13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N 261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4262 нөмірімен тіркелген, облыстық "Сыр бойы" газетінің 2011 жылғы 13 қаңтардағы 6-7 санында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"96 960 037" деген сандар "99 615 959"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"89 342 914" деген сандар "91 998 836"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"97 901 341" деген сандар "100 554 403"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"-1 359 957" деген сандар "-2 744 595"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"1 359 957" деген сандар "2 744 595"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"308 316" деген сандар "845 858"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абзацтағы "122 910" деген сандар "122 100"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абзацтағы "149 607" деген сандар "143 474"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бесінші абзацтағы "148 781" деген сандар "80 469"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алтыншы абзацтағы "87 200" деген сандар "52 617"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сегізінші абзацтағы "47 775" деген сандар "98 763"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тоғызыншы абзацтағы "296 816" деген сандар "291 600"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 "808 936" деген сандар "273 924"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6-1-тармақта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 мынадай мазмұндағы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"мемлекеттік коммуналдық тұрғын үй қорының тұрғын үйін салуға және (немесе) сатып алуға – 1 181 014 мың теңге, оның ішінде Жұмыспен қамту – 2020 бағдарламасы шеңберінде – 595 014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8-3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"8-3. 2011 жылға арналған облыстық бюджетке жергілікті атқарушы органдардың функцияларын және өкілетіліктерін төмен тұрған деңгейлерінен жоғарғы деңгейлерге беруге байланысты республикалық бюджетке қайтару көзделсін: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"Арлан" арнайы мақсаттағы бөлінісін қайтару – 8 612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"Жергілікті деңгейдегі мемлекеттік сәулет-құрылыс бақылау" мәселесі бойынша – 11 947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жылғы 1 қаңтардан бастап қолданысқа енгізіледі және ресми жариялауға жатады.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Қызылорда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XXXXVI сессиясының төрағасы               C. Далдабаев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Қызылорда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 Н. Құдайбергенов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Қызылорда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"31" қазандағы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тыс XXXXVI сессиясының N 325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шешіміне 1-қосымша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Қызылорда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 жылғы "13" желтоқсандағы 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XXXV сессиясының N 261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1-қосымша</w:t>
      </w:r>
    </w:p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2011 жылға арналған облыстық бюджет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670"/>
        <w:gridCol w:w="690"/>
        <w:gridCol w:w="8461"/>
        <w:gridCol w:w="2593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36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Сыныбы </w:t>
            </w:r>
          </w:p>
        </w:tc>
      </w:tr>
      <w:tr>
        <w:trPr>
          <w:trHeight w:val="3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Iшкi сыныбы </w:t>
            </w:r>
          </w:p>
        </w:tc>
      </w:tr>
      <w:tr>
        <w:trPr>
          <w:trHeight w:val="6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34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99 615 959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7 059 344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2 880 967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2 880 967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2 787 524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2 787 524</w:t>
            </w:r>
          </w:p>
        </w:tc>
      </w:tr>
      <w:tr>
        <w:trPr>
          <w:trHeight w:val="6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1 390 853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1 390 853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554 079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түсімдер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21 272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бөлігіндегі түсімдер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</w:t>
            </w:r>
          </w:p>
        </w:tc>
      </w:tr>
      <w:tr>
        <w:trPr>
          <w:trHeight w:val="3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6 700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 банк шоттарында орналастырғаны үшін сыйақылар (мүдделер)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6 785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 (мүдделер)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6 507</w:t>
            </w:r>
          </w:p>
        </w:tc>
      </w:tr>
      <w:tr>
        <w:trPr>
          <w:trHeight w:val="8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5 900</w:t>
            </w:r>
          </w:p>
        </w:tc>
      </w:tr>
      <w:tr>
        <w:trPr>
          <w:trHeight w:val="8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5 900</w:t>
            </w:r>
          </w:p>
        </w:tc>
      </w:tr>
      <w:tr>
        <w:trPr>
          <w:trHeight w:val="9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4 959</w:t>
            </w:r>
          </w:p>
        </w:tc>
      </w:tr>
      <w:tr>
        <w:trPr>
          <w:trHeight w:val="9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4 959</w:t>
            </w:r>
          </w:p>
        </w:tc>
      </w:tr>
      <w:tr>
        <w:trPr>
          <w:trHeight w:val="14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413 932</w:t>
            </w:r>
          </w:p>
        </w:tc>
      </w:tr>
      <w:tr>
        <w:trPr>
          <w:trHeight w:val="17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кәсіпорындарынан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413 932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108 016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108 016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91 998 836</w:t>
            </w:r>
          </w:p>
        </w:tc>
      </w:tr>
      <w:tr>
        <w:trPr>
          <w:trHeight w:val="6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 органдарынан алынатын 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293 387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 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293 387</w:t>
            </w:r>
          </w:p>
        </w:tc>
      </w:tr>
      <w:tr>
        <w:trPr>
          <w:trHeight w:val="6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91 705 449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 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91 705 449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100 554 403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1 475 030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110 820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мәслихатының қызметін қамтамасыз ету жөніндегі қызметтер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62 002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48 818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1 026 561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әкімінің қызметін қамтамасыз ету жөніндегі қызметтер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428 447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216 937</w:t>
            </w:r>
          </w:p>
        </w:tc>
      </w:tr>
      <w:tr>
        <w:trPr>
          <w:trHeight w:val="8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тұлғаларға "жалғыз терезе" қағидаты бойынша мемлекеттік қызметтер көрсететін халыққа қызмет орталықтарының қызметін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163 482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179 445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Президентінің "Байқоңыр" кешеніндегі арнаулы өкілінің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38 250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59 368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комиссиясының қызметін қамтамасыз ету бойынша көрсетілген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44 254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15 114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176 152</w:t>
            </w:r>
          </w:p>
        </w:tc>
      </w:tr>
      <w:tr>
        <w:trPr>
          <w:trHeight w:val="8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83 362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8 481</w:t>
            </w:r>
          </w:p>
        </w:tc>
      </w:tr>
      <w:tr>
        <w:trPr>
          <w:trHeight w:val="8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беруді ұйымдастыру және біржолғы талондарды өткізуден түсетін сомаларды толық жиналуын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65 029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ұйымдастыру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1 216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1 782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16 282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102 129</w:t>
            </w:r>
          </w:p>
        </w:tc>
      </w:tr>
      <w:tr>
        <w:trPr>
          <w:trHeight w:val="8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облысты баcқару саласындағы мемлекеттік саясатты іске асыру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99 613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2 516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973 938</w:t>
            </w:r>
          </w:p>
        </w:tc>
      </w:tr>
      <w:tr>
        <w:trPr>
          <w:trHeight w:val="8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973 938</w:t>
            </w:r>
          </w:p>
        </w:tc>
      </w:tr>
      <w:tr>
        <w:trPr>
          <w:trHeight w:val="11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жұмылдыру дайындығы, азаматтық қорғаныс, авариялар мен дүлей апаттардың алдын алуды және жоюды ұйымдастыру саласындағы мемлекеттік саясатты іске асыру жөніндегі қызметтер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41 013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10 071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жұмылдыру дайындығы және жұмылдыру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20 264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төтенше жағдайлардың алдын алу және оларды жою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499 266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дайындау және облыстық ауқымдағы аумақтық қорғанысы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7 324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берілетін ағымдағы нысаналы трансферттер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396 000</w:t>
            </w:r>
          </w:p>
        </w:tc>
      </w:tr>
      <w:tr>
        <w:trPr>
          <w:trHeight w:val="6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3 924 558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3 604 402</w:t>
            </w:r>
          </w:p>
        </w:tc>
      </w:tr>
      <w:tr>
        <w:trPr>
          <w:trHeight w:val="8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аумағында қоғамдық тәртіпті және қауіпсіздікті сақтауды қамтамасыз ету саласындағы мемлекеттік саясатты іске асыру жөніндегі қызметтер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3 187 769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тәртіпті қорғауға қатысатын азаматтарды көтермелеу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322 423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 адамдарды орналастыру қызметтері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35 492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тәртіппен тұтқындалған адамдарды ұстауды ұйымдастыру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25 364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"Мак" операциясын өткізу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2 697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тәртiптi сақтау және қауiпсiздiктi қамтамасыз етуге берілетін ағымдағы нысаналы 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Көші-кон полициясының қосымша штат санын ұстау және материалдық-техникалық жарақтандыру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24 904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Оралмандарды уақытша орналастыру орталығын және Оралмандарды бейімдеу мен біріктіру орталығын материалдық-техникалық жарақтандыру және ұстау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3 163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320 156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органдарының объектілерін дамыту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320 156</w:t>
            </w:r>
          </w:p>
        </w:tc>
      </w:tr>
      <w:tr>
        <w:trPr>
          <w:trHeight w:val="3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16 460 308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7 572 708</w:t>
            </w:r>
          </w:p>
        </w:tc>
      </w:tr>
      <w:tr>
        <w:trPr>
          <w:trHeight w:val="6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86 814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беретін оқу бағдарламалары бойынша жалпы білім беру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719 488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мемлекеттік облыстық мекемелерінде білім беру жүйесін ақпараттандыру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57 679</w:t>
            </w:r>
          </w:p>
        </w:tc>
      </w:tr>
      <w:tr>
        <w:trPr>
          <w:trHeight w:val="6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мемлекеттік облыстық мекемелер үшін оқулықтар мен оқу-әдiстемелiк кешендерді сатып алу және жеткізу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116 507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 ұйымдарында дарынды балаларға жалпы білім беру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415 313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73 996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112 080</w:t>
            </w:r>
          </w:p>
        </w:tc>
      </w:tr>
      <w:tr>
        <w:trPr>
          <w:trHeight w:val="8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94 912</w:t>
            </w:r>
          </w:p>
        </w:tc>
      </w:tr>
      <w:tr>
        <w:trPr>
          <w:trHeight w:val="6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Дамуында проблемалары бар балалар мен жеткіншектердің оңалту және әлеуметтік бейімдеу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160 359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Жаңадан іске қосылатын білім беру объектілерін ұстауға аудандар (облыстық маңызы бар қалалар) бюджеттеріне берілетін ағымдағы нысаналы 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132 411</w:t>
            </w:r>
          </w:p>
        </w:tc>
      </w:tr>
      <w:tr>
        <w:trPr>
          <w:trHeight w:val="6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 мекемелеріне жұмыстағы жоғары көрсеткіштері үшін гранттарды табыс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4 550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ұйымдарында мамандар даярлау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1 152 203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білімнен кейінгі білім беру ұйымдарында мамандар даярлау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1 094 832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асыруға аудандардың (облыстық маңызы бар қалалардың) бюджеттеріне берілетін ағымдағы нысаналы 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845 858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жұмыс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9 729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 аудандардың (облыстық маңызы бар қалалардың) бюджеттеріне республикалық бюджеттен берілетін ағымдағы нысаналы 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80 469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беретін оқу орындарында оқу-өндірістік шеберханаларды, зертханаларды жаңарту және қайта жабдықтау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Педагогикалық кадрлардың біліктілігін арттыру үшін оқу жабдығын сатып алу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етуге аудандардың (облыстық маңызы бар қалалардың) бюджеттеріне республикалық бюджеттен берілетін ағымдағы нысаналы 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107 745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аудандық бюджеттерге (облыстық маңызы бар қалаларға)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257 167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Өндірістік оқытуды ұйымдастыру үшін техникалық және кәсіптік білім беретін ұйымдардың өндірістік оқыту шеберлеріне қосымша ақыны белгілеуге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25 908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негізгі орта және жалпы орта білім беретін мемлекеттік мекемелердегі физика, химия, биология кабинеттерін оқу жабдығымен жарақтандыруға берілетін ағымдағы нысаналы 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122 100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-2020 бағдарламасын іске асыру шеңберінде кадрлардың біліктілігін арттыру, даярлау және қайта даярлау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1 531 321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бастауыш,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143 474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берілетін ағымдағы нысаналы трансферттер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173 623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туризм, дене тәрбиесі және спорт басқармасы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1 262 917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1 040 504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бiлiм беру ұйымдарында спорттағы дарынды балаларға жалпы бiлiм беру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222 413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389 710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46 349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жүйесінің мемлекеттік білім беру ұйымдарының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29 499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мекемелерінде мамандар даярлау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313 862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57 481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57 481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7 177 492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салуға және реконструкциялауға аудандар облыстық бюджеттен (облыстық маңызы бар қалалар) бюджеттеріне берілетін нысаналы даму трансферттер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381 314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6 796 178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19 182 951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15 641 028</w:t>
            </w:r>
          </w:p>
        </w:tc>
      </w:tr>
      <w:tr>
        <w:trPr>
          <w:trHeight w:val="6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86 196</w:t>
            </w:r>
          </w:p>
        </w:tc>
      </w:tr>
      <w:tr>
        <w:trPr>
          <w:trHeight w:val="6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 қанды, оның құрамдарын және дәрілерді өндіру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182 430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76 945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87 660</w:t>
            </w:r>
          </w:p>
        </w:tc>
      </w:tr>
      <w:tr>
        <w:trPr>
          <w:trHeight w:val="6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ЖҚТБ індетінің алдын алу және қарсы күрес жөніндегі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13 537</w:t>
            </w:r>
          </w:p>
        </w:tc>
      </w:tr>
      <w:tr>
        <w:trPr>
          <w:trHeight w:val="11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және психикалық аурулардан және жүйкесі бұзылуынан, соның ішінде жүйкеге әсер ететін заттарды қолданылуымен байланысты зардап шегетін адамдарға медициналық көмек көрсету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4 161 002</w:t>
            </w:r>
          </w:p>
        </w:tc>
      </w:tr>
      <w:tr>
        <w:trPr>
          <w:trHeight w:val="8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қаражатынан көрсетілетін медициналық көмекті қоспағанда, халыққа амбулаторлық-емханалық көмек көрсету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6 561 865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медициналық көмек көрсету және санитарлық авиация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1 159 743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союды жүргізу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21 769</w:t>
            </w:r>
          </w:p>
        </w:tc>
      </w:tr>
      <w:tr>
        <w:trPr>
          <w:trHeight w:val="8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амбулаториялық деңгейде дәрілік заттармен және мамандандырылған балалар және емдік тамақ өнімдерімен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801 639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мекеннің шегінен тыс емделуге тегін және жеңілдетілген жол жүрумен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24 233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 жүргізу үшін тест-жүйелерін сатып алу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</w:p>
        </w:tc>
      </w:tr>
      <w:tr>
        <w:trPr>
          <w:trHeight w:val="3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ақпараттық талдамалық қызметі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21 973</w:t>
            </w:r>
          </w:p>
        </w:tc>
      </w:tr>
      <w:tr>
        <w:trPr>
          <w:trHeight w:val="3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 ауруларын туберкулез ауруларына қарсы препараттарымен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113 371</w:t>
            </w:r>
          </w:p>
        </w:tc>
      </w:tr>
      <w:tr>
        <w:trPr>
          <w:trHeight w:val="3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 қарсы препараттарымен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51 415</w:t>
            </w:r>
          </w:p>
        </w:tc>
      </w:tr>
      <w:tr>
        <w:trPr>
          <w:trHeight w:val="8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Бүйрек функциясының созылмалы жеткіліксіздігі, миастениямен ауыратын науқастарды, сондай-ақ бүйрегі транспланттаудан кейінгі науқастарды дәрілік заттармен қамтамасыз ету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88 120</w:t>
            </w:r>
          </w:p>
        </w:tc>
      </w:tr>
      <w:tr>
        <w:trPr>
          <w:trHeight w:val="34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ересек адамдарды емдеу кезінде қанның ұюы факторлармен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206 415</w:t>
            </w:r>
          </w:p>
        </w:tc>
      </w:tr>
      <w:tr>
        <w:trPr>
          <w:trHeight w:val="8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 үшін вакциналарды және басқа иммундық-биологиялық препараттарды орталықтандырылған сатып алу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421 544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 жабдықтау базалары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21 846</w:t>
            </w:r>
          </w:p>
        </w:tc>
      </w:tr>
      <w:tr>
        <w:trPr>
          <w:trHeight w:val="3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денсаулық сақтау органдарының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5 186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 ұйымдарының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1 518 051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 миокард инфаркт сырқаттарын тромболитикалық препараттармен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12 134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3 541 923</w:t>
            </w:r>
          </w:p>
        </w:tc>
      </w:tr>
      <w:tr>
        <w:trPr>
          <w:trHeight w:val="3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 реконструкциялау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3 541 923</w:t>
            </w:r>
          </w:p>
        </w:tc>
      </w:tr>
      <w:tr>
        <w:trPr>
          <w:trHeight w:val="3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2 341 756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1 550 616</w:t>
            </w:r>
          </w:p>
        </w:tc>
      </w:tr>
      <w:tr>
        <w:trPr>
          <w:trHeight w:val="11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92 447</w:t>
            </w:r>
          </w:p>
        </w:tc>
      </w:tr>
      <w:tr>
        <w:trPr>
          <w:trHeight w:val="8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185 431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 көрсету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105 568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1 873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8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349 132</w:t>
            </w:r>
          </w:p>
        </w:tc>
      </w:tr>
      <w:tr>
        <w:trPr>
          <w:trHeight w:val="6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59 047</w:t>
            </w:r>
          </w:p>
        </w:tc>
      </w:tr>
      <w:tr>
        <w:trPr>
          <w:trHeight w:val="8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жүйкесі бұзылған мүгедек балалар үшін арнаулы әлеуметтік қызметтер көрсету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207 534</w:t>
            </w:r>
          </w:p>
        </w:tc>
      </w:tr>
      <w:tr>
        <w:trPr>
          <w:trHeight w:val="3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арнаулы әлеуметтік қызметтер стандарттарын енгізуге берілетін ағымдағы нысаналы 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52 617</w:t>
            </w:r>
          </w:p>
        </w:tc>
      </w:tr>
      <w:tr>
        <w:trPr>
          <w:trHeight w:val="18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үкіметтік емес секторда мемлекеттік әлеуметтік тапсырысты орналастыру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23 955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медициналық-әлеуметтік мекемелерде күндіз емделу бөлімшелері желісін дамытуға берілетін ағымдағы нысаналы 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1 881</w:t>
            </w:r>
          </w:p>
        </w:tc>
      </w:tr>
      <w:tr>
        <w:trPr>
          <w:trHeight w:val="9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-2020 бағдарламасының іс-шараларын іске асыруға республикалық бюджеттен аудандардың (облыстық маңызы бар қалалардың) бюджеттеріне нысаналы ағымдағы трансферттері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210 892</w:t>
            </w:r>
          </w:p>
        </w:tc>
      </w:tr>
      <w:tr>
        <w:trPr>
          <w:trHeight w:val="2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берілетін ағымдағы нысаналы трансферттер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260 233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310 614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272 180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38 434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23 845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-2020 бағдарламасына қатысушыларды кәсіпкерлікке оқыту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23 845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456 681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қамтамасыз ету объектілерін салу және реконструкциялау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456 681</w:t>
            </w:r>
          </w:p>
        </w:tc>
      </w:tr>
      <w:tr>
        <w:trPr>
          <w:trHeight w:val="3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10 882 379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3 465 241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коммуналдық тұрғын үй қорының тұрғын үйлерін салуға және (немесе) сатып алуға республикалық бюджеттен берілетін нысаналы даму трансферттері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1 181 014</w:t>
            </w:r>
          </w:p>
        </w:tc>
      </w:tr>
      <w:tr>
        <w:trPr>
          <w:trHeight w:val="12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коммуналдық тұрғын үй қорының тұрғын үйлерін салуға және (немесе) сатып алуға облыстық бюджеттен берілетін нысаналы даму трансферттері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622 742</w:t>
            </w:r>
          </w:p>
        </w:tc>
      </w:tr>
      <w:tr>
        <w:trPr>
          <w:trHeight w:val="46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инженерлік-коммуникациялық инфрақұрылымды дамытуға, жайластыруға және (немесе) сатып алуға республикалық бюджеттен берілетін нысаналы даму трансферттері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1 125 000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 дамыту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инженерлік-коммуникациялық инфрақұрылымды дамытуға, жайластыруға және (немесе) сатып алуға облыстық бюджеттен берілетін нысаналы даму трансферттері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13 777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бағдарламасы шеңберінде инженерлік коммуникациялық инфрақұрылымдардың дамуына аудандардың (облыстық маңызы бар қалалардың) бюджеттеріне республикалық бюджеттен нысаналы даму трансферттері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422 708</w:t>
            </w:r>
          </w:p>
        </w:tc>
      </w:tr>
      <w:tr>
        <w:trPr>
          <w:trHeight w:val="6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 шаруашылық басқармасы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7 417 138</w:t>
            </w:r>
          </w:p>
        </w:tc>
      </w:tr>
      <w:tr>
        <w:trPr>
          <w:trHeight w:val="8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 және 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55 413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1 189</w:t>
            </w:r>
          </w:p>
        </w:tc>
      </w:tr>
      <w:tr>
        <w:trPr>
          <w:trHeight w:val="8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сумен жабдықтау жүйесін дамытуға республикалық бюджеттен берілетін нысаналы даму 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5 124 041</w:t>
            </w:r>
          </w:p>
        </w:tc>
      </w:tr>
      <w:tr>
        <w:trPr>
          <w:trHeight w:val="3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сумен жабдықтау жүйесін дамытуға облыстық бюджеттен берілетін нысаналы даму 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292 007</w:t>
            </w:r>
          </w:p>
        </w:tc>
      </w:tr>
      <w:tr>
        <w:trPr>
          <w:trHeight w:val="4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коммуналдық шаруашылықты дамытуға арналған нысаналы трансферттері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465 460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берілетін ағымдағы нысаналы трансферттер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1 479 028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3 213 635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1 330 014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56 878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241 255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мұралардың сақталуын және оған қол жетімді болуын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199 484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355 424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кітапханалардың жұмыс істеуін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113 309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12 808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берілетін ағымдағы нысаналы трансферттер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350 856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туризм, дене тәрбиесі және спорт басқармасы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769 676</w:t>
            </w:r>
          </w:p>
        </w:tc>
      </w:tr>
      <w:tr>
        <w:trPr>
          <w:trHeight w:val="8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139 191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деңгейінде спорт жарыстарын өткізу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26 466</w:t>
            </w:r>
          </w:p>
        </w:tc>
      </w:tr>
      <w:tr>
        <w:trPr>
          <w:trHeight w:val="8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облыстық құрама командаларының мүшелерiн дайындау және олардың республикалық және халықаралық спорт жарыстарына қатысуы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597 854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2 915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3 250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мұрағаттар және құжаттама басқармасы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136 680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мұрағат ісін басқару жөніндегі мемлекеттік саясатты іске асыру жөніндегі қызметтер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19 067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115 913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 басқармасы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40 815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тілдерді дамыту саласындағы мемлекеттік саясатты іске асыру жөніндегі қызметтер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25 521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халықтарының басқа да тiлдерін дамыту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13 956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1 338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381 706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 ішкі саясатты іске асыру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94 393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өңірлік бағдарламаларды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19 106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ақпараттық саясат жүргізу жөніндегі қызметтер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208 704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берілетін ағымдағы нысаналы трансферттер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59 083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554 744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544 921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9 823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1 931 617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 шаруашылық басқармасы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1 931 617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1 925 633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дамытуға аудандар (облыстық маңызы бар қалалар) бюджеттеріне нысаналы даму трансферттері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5 984</w:t>
            </w:r>
          </w:p>
        </w:tc>
      </w:tr>
      <w:tr>
        <w:trPr>
          <w:trHeight w:val="8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5 204 777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3 881 532</w:t>
            </w:r>
          </w:p>
        </w:tc>
      </w:tr>
      <w:tr>
        <w:trPr>
          <w:trHeight w:val="6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68 822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шаруашылығын қолдау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183 674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2 771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шаруашылығының ақпараттық-маркетингтік жүйесін дамыту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8 739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404 939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Асыл тұқымды мал шаруашылығын мемлекеттік қолдау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337 133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Өндірілетін ауыл шаруашылығы дақылдарының шығындылығы мен сапасын арттыруды мемлекеттік қолдау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716 052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 өнімділігін және сапасын арттыруды субсидиялау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125 499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тауарларын өндірушілерге су жеткізу бойынша көрсетілетін қызметтердің құнын субсидиялау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253 884</w:t>
            </w:r>
          </w:p>
        </w:tc>
      </w:tr>
      <w:tr>
        <w:trPr>
          <w:trHeight w:val="5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Жеміс-жидек дақылдарының және жүзімнің көп жылдық көшеттерін отырғызу және өсіруді қамтамасыз ету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58 681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Пестицидтерді (улы химикаттарды) залалсыздандыру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1 354</w:t>
            </w:r>
          </w:p>
        </w:tc>
      </w:tr>
      <w:tr>
        <w:trPr>
          <w:trHeight w:val="8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егіс және егін жинау жұмыстарын жүргізу үшін қажетті жанар-жағар май және басқа да тауар-материалдық құндылықтарының құнын арзандату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1 174 439</w:t>
            </w:r>
          </w:p>
        </w:tc>
      </w:tr>
      <w:tr>
        <w:trPr>
          <w:trHeight w:val="4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эпизоотияға қарсы іс-шаралар жүргізуге берілетін ағымдағы нысаналы 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291 600</w:t>
            </w:r>
          </w:p>
        </w:tc>
      </w:tr>
      <w:tr>
        <w:trPr>
          <w:trHeight w:val="42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Уақытша сақтау пунктына ветеринариялық препараттарды тасымалдау бойынша қызмет көрсету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дақылдарының зиянды организмдеріне қарсы күрес жөніндегі іс- шаралар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10 070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бірдейлендіруді жүргізу үшін ветеринариялық мақсаттағы бұйымдар мен атрибуттарды, жануарға арналған ветеринариялық паспортты орталықтандырып сатып алу және оларды аудандардың (облыстық маңызы бар қалалардың) жергілікті атқарушы органдарына тасымалдау (жеткізу)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124 406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ауылдық елді мекендер саласының мамандарын әлеуметтік қолдау шараларын іске асыру үшін берілетін ағымдағы нысаналы 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98 763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берілетін ағымдағы нысаналы трансферттер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16 906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1 283 384</w:t>
            </w:r>
          </w:p>
        </w:tc>
      </w:tr>
      <w:tr>
        <w:trPr>
          <w:trHeight w:val="6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56 236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қорғау аймақтары мен су объектiлерi белдеулерiн белгiлеу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18 629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су шаруашылығы құрылыстарының жұмыс істеуін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16 705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 және орман өсiру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706 369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 дүниесін қорғау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бойынша іс-шаралар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474 248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</w:tr>
      <w:tr>
        <w:trPr>
          <w:trHeight w:val="34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нысаналы даму трансферттері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39 861</w:t>
            </w:r>
          </w:p>
        </w:tc>
      </w:tr>
      <w:tr>
        <w:trPr>
          <w:trHeight w:val="5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31 230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қатынастарын реттеу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6 877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192 657</w:t>
            </w:r>
          </w:p>
        </w:tc>
      </w:tr>
      <w:tr>
        <w:trPr>
          <w:trHeight w:val="3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мемлекеттік сәулет-құрылыс бақылауы басқармасы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43 846</w:t>
            </w:r>
          </w:p>
        </w:tc>
      </w:tr>
      <w:tr>
        <w:trPr>
          <w:trHeight w:val="8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38 062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5 784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65 894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62 578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3 316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 басқармасы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82 917</w:t>
            </w:r>
          </w:p>
        </w:tc>
      </w:tr>
      <w:tr>
        <w:trPr>
          <w:trHeight w:val="5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31 409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44 613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6 895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3 487 096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3 487 096</w:t>
            </w:r>
          </w:p>
        </w:tc>
      </w:tr>
      <w:tr>
        <w:trPr>
          <w:trHeight w:val="5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48 708</w:t>
            </w:r>
          </w:p>
        </w:tc>
      </w:tr>
      <w:tr>
        <w:trPr>
          <w:trHeight w:val="43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33 059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179 029</w:t>
            </w:r>
          </w:p>
        </w:tc>
      </w:tr>
      <w:tr>
        <w:trPr>
          <w:trHeight w:val="5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ауданаралық (қалааралық) қатынастар бойынша жолаушылар тасымалын демеу қаржыландыру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16 525</w:t>
            </w:r>
          </w:p>
        </w:tc>
      </w:tr>
      <w:tr>
        <w:trPr>
          <w:trHeight w:val="5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дамытуға аудандар (облыстық маңызы бар қалалар) бюджеттеріне берілетін нысаналы даму трансферттері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367 898</w:t>
            </w:r>
          </w:p>
        </w:tc>
      </w:tr>
      <w:tr>
        <w:trPr>
          <w:trHeight w:val="5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қалалар) бюджеттеріне аудандық маңызы бар автомобиль жолдарын (қала көшелерін) күрделі және орташа жөндеуден өткізуге берілетін ағымдағы нысаналы 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2 796 237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37 976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берілетін ағымдағы нысаналы трансферттер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7 664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2 231 897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340 482</w:t>
            </w:r>
          </w:p>
        </w:tc>
      </w:tr>
      <w:tr>
        <w:trPr>
          <w:trHeight w:val="8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63 234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Индустриялық-инновациялық даму стратегиясын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кредиттер бойынша проценттік ставкаларды субсидиялау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101 022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шағын және орта бизнеске кредиттерді ішінара кепілдендіру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141 659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2020 жылға дейінгі жол картасы" бағдарламасы шеңберінде бизнес жүргізуді сервистік қолдау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32 872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117 000</w:t>
            </w:r>
          </w:p>
        </w:tc>
      </w:tr>
      <w:tr>
        <w:trPr>
          <w:trHeight w:val="5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аудандардың (облыстық маңызы бар қалалар) бюджеттеріне "Бизнестің жол картасы - 2020" бағдарламасы шеңберінде жеке кәсіпкерлікті қолдауға берілетін нысаналы ағымдағы 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117 000</w:t>
            </w:r>
          </w:p>
        </w:tc>
      </w:tr>
      <w:tr>
        <w:trPr>
          <w:trHeight w:val="34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830 791</w:t>
            </w:r>
          </w:p>
        </w:tc>
      </w:tr>
      <w:tr>
        <w:trPr>
          <w:trHeight w:val="3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жергілікті атқарушы органының резервi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830 791</w:t>
            </w:r>
          </w:p>
        </w:tc>
      </w:tr>
      <w:tr>
        <w:trPr>
          <w:trHeight w:val="3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943 624</w:t>
            </w:r>
          </w:p>
        </w:tc>
      </w:tr>
      <w:tr>
        <w:trPr>
          <w:trHeight w:val="3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индустриялық инфрақұрылымды дамыту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943 624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2 255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2 255</w:t>
            </w:r>
          </w:p>
        </w:tc>
      </w:tr>
      <w:tr>
        <w:trPr>
          <w:trHeight w:val="8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2 255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29 049 549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29 049 549</w:t>
            </w:r>
          </w:p>
        </w:tc>
      </w:tr>
      <w:tr>
        <w:trPr>
          <w:trHeight w:val="3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27 941 121</w:t>
            </w:r>
          </w:p>
        </w:tc>
      </w:tr>
      <w:tr>
        <w:trPr>
          <w:trHeight w:val="3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497 761</w:t>
            </w:r>
          </w:p>
        </w:tc>
      </w:tr>
      <w:tr>
        <w:trPr>
          <w:trHeight w:val="3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3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бөлінген пайдаланылмаған бюджеттік кредиттерді қайтару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610 402</w:t>
            </w:r>
          </w:p>
        </w:tc>
      </w:tr>
      <w:tr>
        <w:trPr>
          <w:trHeight w:val="3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3.Таза бюджеттік кредит беру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806 151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1 583 206</w:t>
            </w:r>
          </w:p>
        </w:tc>
      </w:tr>
      <w:tr>
        <w:trPr>
          <w:trHeight w:val="3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1 147 000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1 147 000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тұрғын үй салуға және (немесе) сатып алуға кредит беру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1 147 000</w:t>
            </w:r>
          </w:p>
        </w:tc>
      </w:tr>
      <w:tr>
        <w:trPr>
          <w:trHeight w:val="9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436 206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436 206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236 206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ауылда кәсіпкерліктің дамуына ықпал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777 055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777 055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777 055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732 941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бюджеттік кредиттердің сомаларын қайтару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44 114</w:t>
            </w:r>
          </w:p>
        </w:tc>
      </w:tr>
      <w:tr>
        <w:trPr>
          <w:trHeight w:val="55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жасалатын операциялар бойынша сальдо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Бюджет тапшылығы (профициті)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-2 744 595</w:t>
            </w:r>
          </w:p>
        </w:tc>
      </w:tr>
      <w:tr>
        <w:trPr>
          <w:trHeight w:val="5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Бюджет тапшылығын қаржыландыру (профицитті пайдалану)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2 744 595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1 501 952</w:t>
            </w:r>
          </w:p>
        </w:tc>
      </w:tr>
      <w:tr>
        <w:trPr>
          <w:trHeight w:val="3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1 501 952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1 501 952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1 501 952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614 254</w:t>
            </w:r>
          </w:p>
        </w:tc>
      </w:tr>
      <w:tr>
        <w:trPr>
          <w:trHeight w:val="28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614 254</w:t>
            </w:r>
          </w:p>
        </w:tc>
      </w:tr>
      <w:tr>
        <w:trPr>
          <w:trHeight w:val="33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614 254</w:t>
            </w:r>
          </w:p>
        </w:tc>
      </w:tr>
      <w:tr>
        <w:trPr>
          <w:trHeight w:val="6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611 394</w:t>
            </w:r>
          </w:p>
        </w:tc>
      </w:tr>
      <w:tr>
        <w:trPr>
          <w:trHeight w:val="6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бөлінген пайдаланылмаған бюджеттік кредиттерді қайтару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2 860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1 856 897</w:t>
            </w:r>
          </w:p>
        </w:tc>
      </w:tr>
      <w:tr>
        <w:trPr>
          <w:trHeight w:val="30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1 856 897</w:t>
            </w:r>
          </w:p>
        </w:tc>
      </w:tr>
      <w:tr>
        <w:trPr>
          <w:trHeight w:val="3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1 856 897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