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31b2" w14:textId="bd73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2011 жылғы 13 желтоқсандағы 56 сессиясының N 439 шешімі. Қарағанды облысы Осакаров ауданының Әділет басқармасында 2011 жылғы 28 желтоқсанда N 8-15-161 тіркелді. Қолданылу мерзімінің аяқталуына байланысты күші жойылды - (Қарағанды облысы Осакаров аудандық мәслихатының хатшысының 2013 жылғы 23 сәуірдегі № 2-43/68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Осакаров аудандық мәслихатының хатшысының 23.04.2013 № 2-43/68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1) кірістер – 3 451 324 мың теңге, оның ішінде:</w:t>
      </w:r>
      <w:r>
        <w:br/>
      </w:r>
      <w:r>
        <w:rPr>
          <w:rFonts w:ascii="Times New Roman"/>
          <w:b w:val="false"/>
          <w:i w:val="false"/>
          <w:color w:val="000000"/>
          <w:sz w:val="28"/>
        </w:rPr>
        <w:t>
      салықтық түсімдері – 560 915 мың теңге;</w:t>
      </w:r>
      <w:r>
        <w:br/>
      </w:r>
      <w:r>
        <w:rPr>
          <w:rFonts w:ascii="Times New Roman"/>
          <w:b w:val="false"/>
          <w:i w:val="false"/>
          <w:color w:val="000000"/>
          <w:sz w:val="28"/>
        </w:rPr>
        <w:t>
      салықтық емес түсімдер – 2 900 мың теңге;</w:t>
      </w:r>
      <w:r>
        <w:br/>
      </w:r>
      <w:r>
        <w:rPr>
          <w:rFonts w:ascii="Times New Roman"/>
          <w:b w:val="false"/>
          <w:i w:val="false"/>
          <w:color w:val="000000"/>
          <w:sz w:val="28"/>
        </w:rPr>
        <w:t>
      негізгі капиталды сатудан түсетін түсімдер – 4 885 мың теңге;</w:t>
      </w:r>
      <w:r>
        <w:br/>
      </w:r>
      <w:r>
        <w:rPr>
          <w:rFonts w:ascii="Times New Roman"/>
          <w:b w:val="false"/>
          <w:i w:val="false"/>
          <w:color w:val="000000"/>
          <w:sz w:val="28"/>
        </w:rPr>
        <w:t>
      трансферттер түсімі – 2 882 624 мың теңге;</w:t>
      </w:r>
      <w:r>
        <w:br/>
      </w:r>
      <w:r>
        <w:rPr>
          <w:rFonts w:ascii="Times New Roman"/>
          <w:b w:val="false"/>
          <w:i w:val="false"/>
          <w:color w:val="000000"/>
          <w:sz w:val="28"/>
        </w:rPr>
        <w:t>
      2) шығындар – 3 519 784 мың теңге;</w:t>
      </w:r>
      <w:r>
        <w:br/>
      </w:r>
      <w:r>
        <w:rPr>
          <w:rFonts w:ascii="Times New Roman"/>
          <w:b w:val="false"/>
          <w:i w:val="false"/>
          <w:color w:val="000000"/>
          <w:sz w:val="28"/>
        </w:rPr>
        <w:t>
      3) таза бюджеттік кредиттеу – 87 250 мың теңге:</w:t>
      </w:r>
      <w:r>
        <w:br/>
      </w:r>
      <w:r>
        <w:rPr>
          <w:rFonts w:ascii="Times New Roman"/>
          <w:b w:val="false"/>
          <w:i w:val="false"/>
          <w:color w:val="000000"/>
          <w:sz w:val="28"/>
        </w:rPr>
        <w:t>
      бюджеттік кредиттер – 91 138 мың теңге;</w:t>
      </w:r>
      <w:r>
        <w:br/>
      </w:r>
      <w:r>
        <w:rPr>
          <w:rFonts w:ascii="Times New Roman"/>
          <w:b w:val="false"/>
          <w:i w:val="false"/>
          <w:color w:val="000000"/>
          <w:sz w:val="28"/>
        </w:rPr>
        <w:t>
      бюджеттік кредиттерді өтеу – 3 888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155 710 мың теңге;</w:t>
      </w:r>
      <w:r>
        <w:br/>
      </w:r>
      <w:r>
        <w:rPr>
          <w:rFonts w:ascii="Times New Roman"/>
          <w:b w:val="false"/>
          <w:i w:val="false"/>
          <w:color w:val="000000"/>
          <w:sz w:val="28"/>
        </w:rPr>
        <w:t>
      6) бюджет тапшылығын қаржыландыру (профицитін пайдалану) – 155 710 мың теңге:</w:t>
      </w:r>
      <w:r>
        <w:br/>
      </w:r>
      <w:r>
        <w:rPr>
          <w:rFonts w:ascii="Times New Roman"/>
          <w:b w:val="false"/>
          <w:i w:val="false"/>
          <w:color w:val="000000"/>
          <w:sz w:val="28"/>
        </w:rPr>
        <w:t>
      қарыздар түсімі – 91 138 мың теңге;</w:t>
      </w:r>
      <w:r>
        <w:br/>
      </w:r>
      <w:r>
        <w:rPr>
          <w:rFonts w:ascii="Times New Roman"/>
          <w:b w:val="false"/>
          <w:i w:val="false"/>
          <w:color w:val="000000"/>
          <w:sz w:val="28"/>
        </w:rPr>
        <w:t>
      қарыздарды өтеу – 3 895 мың теңге;</w:t>
      </w:r>
      <w:r>
        <w:br/>
      </w:r>
      <w:r>
        <w:rPr>
          <w:rFonts w:ascii="Times New Roman"/>
          <w:b w:val="false"/>
          <w:i w:val="false"/>
          <w:color w:val="000000"/>
          <w:sz w:val="28"/>
        </w:rPr>
        <w:t>
      бюджет қаражатының пайдаланылатын қалдықтары – 68 467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облысы Осакаров аудандық мәслихатының 2012.04.11 </w:t>
      </w:r>
      <w:r>
        <w:rPr>
          <w:rFonts w:ascii="Times New Roman"/>
          <w:b w:val="false"/>
          <w:i w:val="false"/>
          <w:color w:val="000000"/>
          <w:sz w:val="28"/>
        </w:rPr>
        <w:t>N 48</w:t>
      </w:r>
      <w:r>
        <w:rPr>
          <w:rFonts w:ascii="Times New Roman"/>
          <w:b w:val="false"/>
          <w:i w:val="false"/>
          <w:color w:val="ff0000"/>
          <w:sz w:val="28"/>
        </w:rPr>
        <w:t xml:space="preserve"> (2012.01.01 бастап қолданысқа енеді); 2012.06.13 </w:t>
      </w:r>
      <w:r>
        <w:rPr>
          <w:rFonts w:ascii="Times New Roman"/>
          <w:b w:val="false"/>
          <w:i w:val="false"/>
          <w:color w:val="000000"/>
          <w:sz w:val="28"/>
        </w:rPr>
        <w:t>N 79</w:t>
      </w:r>
      <w:r>
        <w:rPr>
          <w:rFonts w:ascii="Times New Roman"/>
          <w:b w:val="false"/>
          <w:i w:val="false"/>
          <w:color w:val="ff0000"/>
          <w:sz w:val="28"/>
        </w:rPr>
        <w:t xml:space="preserve"> (2012.01.01 бастап қолданысқа енеді); 2012.08.17 </w:t>
      </w:r>
      <w:r>
        <w:rPr>
          <w:rFonts w:ascii="Times New Roman"/>
          <w:b w:val="false"/>
          <w:i w:val="false"/>
          <w:color w:val="000000"/>
          <w:sz w:val="28"/>
        </w:rPr>
        <w:t>N 100</w:t>
      </w:r>
      <w:r>
        <w:rPr>
          <w:rFonts w:ascii="Times New Roman"/>
          <w:b w:val="false"/>
          <w:i w:val="false"/>
          <w:color w:val="ff0000"/>
          <w:sz w:val="28"/>
        </w:rPr>
        <w:t xml:space="preserve"> (2012.01.01 бастап қолданысқа енеді); 2012.11.09 </w:t>
      </w:r>
      <w:r>
        <w:rPr>
          <w:rFonts w:ascii="Times New Roman"/>
          <w:b w:val="false"/>
          <w:i w:val="false"/>
          <w:color w:val="000000"/>
          <w:sz w:val="28"/>
        </w:rPr>
        <w:t>N 112</w:t>
      </w:r>
      <w:r>
        <w:rPr>
          <w:rFonts w:ascii="Times New Roman"/>
          <w:b w:val="false"/>
          <w:i w:val="false"/>
          <w:color w:val="ff0000"/>
          <w:sz w:val="28"/>
        </w:rPr>
        <w:t xml:space="preserve"> (2012.01.01 бастап қолданысқа енеді); 2012.11.26 </w:t>
      </w:r>
      <w:r>
        <w:rPr>
          <w:rFonts w:ascii="Times New Roman"/>
          <w:b w:val="false"/>
          <w:i w:val="false"/>
          <w:color w:val="000000"/>
          <w:sz w:val="28"/>
        </w:rPr>
        <w:t xml:space="preserve">N 122 </w:t>
      </w:r>
      <w:r>
        <w:rPr>
          <w:rFonts w:ascii="Times New Roman"/>
          <w:b w:val="false"/>
          <w:i w:val="false"/>
          <w:color w:val="ff0000"/>
          <w:sz w:val="28"/>
        </w:rPr>
        <w:t xml:space="preserve">(2012.01.01 бастап қолданысқа енеді); 2012.12.10 </w:t>
      </w:r>
      <w:r>
        <w:rPr>
          <w:rFonts w:ascii="Times New Roman"/>
          <w:b w:val="false"/>
          <w:i w:val="false"/>
          <w:color w:val="000000"/>
          <w:sz w:val="28"/>
        </w:rPr>
        <w:t xml:space="preserve">N 128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мен шығыстарының құрамында нысаналы трансферттер мен бюджеттік кредит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бюджеттен берілетін субвенциялардың мөлшері 2 055 914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70 пайыз.</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процентке ұлғайту белгіленсін.</w:t>
      </w:r>
      <w:r>
        <w:br/>
      </w:r>
      <w:r>
        <w:rPr>
          <w:rFonts w:ascii="Times New Roman"/>
          <w:b w:val="false"/>
          <w:i w:val="false"/>
          <w:color w:val="000000"/>
          <w:sz w:val="28"/>
        </w:rPr>
        <w:t>
</w:t>
      </w:r>
      <w:r>
        <w:rPr>
          <w:rFonts w:ascii="Times New Roman"/>
          <w:b w:val="false"/>
          <w:i w:val="false"/>
          <w:color w:val="000000"/>
          <w:sz w:val="28"/>
        </w:rPr>
        <w:t>
      6. Осакаров ауданы әкімдігінің 2012 жылға арналған резерві 10 785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Қарағанды облысы Осакаров аудандық мәслихатының 2012.08.17 </w:t>
      </w:r>
      <w:r>
        <w:rPr>
          <w:rFonts w:ascii="Times New Roman"/>
          <w:b w:val="false"/>
          <w:i w:val="false"/>
          <w:color w:val="000000"/>
          <w:sz w:val="28"/>
        </w:rPr>
        <w:t>N 100</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Аудандық бюджетте кент, ауыл (село), ауылдық (селолық) округ әкімінің аппараттары бойынша шығыстар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 атқару барысында аудандық бюджеттік бағдарлама секвестрлеуге жатпайтыны </w:t>
      </w:r>
      <w:r>
        <w:rPr>
          <w:rFonts w:ascii="Times New Roman"/>
          <w:b w:val="false"/>
          <w:i w:val="false"/>
          <w:color w:val="000000"/>
          <w:sz w:val="28"/>
        </w:rPr>
        <w:t>6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К. Саккулаков</w:t>
      </w:r>
    </w:p>
    <w:bookmarkStart w:name="z11" w:id="1"/>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56 сессиясының N 439 шешіміне</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2012.12.10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405"/>
        <w:gridCol w:w="317"/>
        <w:gridCol w:w="11093"/>
        <w:gridCol w:w="17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3451324</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560915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308870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36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57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6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100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3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4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2882624</w:t>
            </w:r>
          </w:p>
        </w:tc>
      </w:tr>
      <w:tr>
        <w:trPr>
          <w:trHeight w:val="51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2882624</w:t>
            </w:r>
          </w:p>
        </w:tc>
      </w:tr>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2882624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79"/>
        <w:gridCol w:w="745"/>
        <w:gridCol w:w="745"/>
        <w:gridCol w:w="9874"/>
        <w:gridCol w:w="171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3519784</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339571</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296513</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69134</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212494</w:t>
            </w:r>
          </w:p>
        </w:tc>
      </w:tr>
      <w:tr>
        <w:trPr>
          <w:trHeight w:val="8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207654</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25919</w:t>
            </w:r>
          </w:p>
        </w:tc>
      </w:tr>
      <w:tr>
        <w:trPr>
          <w:trHeight w:val="13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r>
      <w:tr>
        <w:trPr>
          <w:trHeight w:val="11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11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1931367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99025</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99025</w:t>
            </w:r>
          </w:p>
        </w:tc>
      </w:tr>
      <w:tr>
        <w:trPr>
          <w:trHeight w:val="21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1795988</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1795988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1718084</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47671</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2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36354</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16988</w:t>
            </w:r>
          </w:p>
        </w:tc>
      </w:tr>
      <w:tr>
        <w:trPr>
          <w:trHeight w:val="14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144598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126771</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13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34098</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w:t>
            </w:r>
          </w:p>
        </w:tc>
      </w:tr>
      <w:tr>
        <w:trPr>
          <w:trHeight w:val="11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11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8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741786</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272289</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41792</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41792</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7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182663</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110537</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67926</w:t>
            </w:r>
          </w:p>
        </w:tc>
      </w:tr>
      <w:tr>
        <w:trPr>
          <w:trHeight w:val="11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425929</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402234</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402234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w:t>
            </w:r>
          </w:p>
        </w:tc>
      </w:tr>
      <w:tr>
        <w:trPr>
          <w:trHeight w:val="8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w:t>
            </w:r>
          </w:p>
        </w:tc>
      </w:tr>
      <w:tr>
        <w:trPr>
          <w:trHeight w:val="4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94212</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94212</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48722</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10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27494</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17102</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8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8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8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10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9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11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8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55609</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8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r>
      <w:tr>
        <w:trPr>
          <w:trHeight w:val="8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10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12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28089</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11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00"/>
        <w:gridCol w:w="399"/>
        <w:gridCol w:w="10979"/>
        <w:gridCol w:w="166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405"/>
        <w:gridCol w:w="405"/>
        <w:gridCol w:w="10529"/>
        <w:gridCol w:w="16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99"/>
        <w:gridCol w:w="399"/>
        <w:gridCol w:w="10958"/>
        <w:gridCol w:w="168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gridCol w:w="1587"/>
      </w:tblGrid>
      <w:tr>
        <w:trPr>
          <w:trHeight w:val="315"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-155710</w:t>
            </w:r>
          </w:p>
        </w:tc>
      </w:tr>
      <w:tr>
        <w:trPr>
          <w:trHeight w:val="375"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155710</w:t>
            </w:r>
          </w:p>
        </w:tc>
      </w:tr>
    </w:tbl>
    <w:bookmarkStart w:name="z13" w:id="3"/>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56 сессиясының N 439 шешіміне</w:t>
      </w:r>
      <w:r>
        <w:br/>
      </w:r>
      <w:r>
        <w:rPr>
          <w:rFonts w:ascii="Times New Roman"/>
          <w:b w:val="false"/>
          <w:i w:val="false"/>
          <w:color w:val="000000"/>
          <w:sz w:val="28"/>
        </w:rPr>
        <w:t>
2 қосымша</w:t>
      </w:r>
    </w:p>
    <w:bookmarkEnd w:id="3"/>
    <w:bookmarkStart w:name="z14" w:id="4"/>
    <w:p>
      <w:pPr>
        <w:spacing w:after="0"/>
        <w:ind w:left="0"/>
        <w:jc w:val="left"/>
      </w:pPr>
      <w:r>
        <w:rPr>
          <w:rFonts w:ascii="Times New Roman"/>
          <w:b/>
          <w:i w:val="false"/>
          <w:color w:val="000000"/>
        </w:rPr>
        <w:t xml:space="preserve"> 
2013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55"/>
        <w:gridCol w:w="476"/>
        <w:gridCol w:w="10710"/>
        <w:gridCol w:w="175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2637023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525249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189428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5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6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11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6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2105398</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2105398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50"/>
        <w:gridCol w:w="820"/>
        <w:gridCol w:w="798"/>
        <w:gridCol w:w="9202"/>
        <w:gridCol w:w="17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2637023</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292416</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263815</w:t>
            </w:r>
          </w:p>
        </w:tc>
      </w:tr>
      <w:tr>
        <w:trPr>
          <w:trHeight w:val="6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50118</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48546</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201230</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11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p>
        </w:tc>
      </w:tr>
      <w:tr>
        <w:trPr>
          <w:trHeight w:val="12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11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1883427</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1776171</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1776171</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1726602</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10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117791</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98924</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98924</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w:t>
            </w:r>
          </w:p>
        </w:tc>
      </w:tr>
      <w:tr>
        <w:trPr>
          <w:trHeight w:val="12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4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7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w:t>
            </w:r>
          </w:p>
        </w:tc>
      </w:tr>
      <w:tr>
        <w:trPr>
          <w:trHeight w:val="11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66936</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сатып алуға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53311</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53311</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156007</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89213</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89213</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89213</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10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53105</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12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0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8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w:t>
            </w:r>
          </w:p>
        </w:tc>
      </w:tr>
      <w:tr>
        <w:trPr>
          <w:trHeight w:val="9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24732</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10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22"/>
        <w:gridCol w:w="580"/>
        <w:gridCol w:w="10590"/>
        <w:gridCol w:w="171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8"/>
        <w:gridCol w:w="628"/>
        <w:gridCol w:w="585"/>
        <w:gridCol w:w="10079"/>
        <w:gridCol w:w="17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25"/>
        <w:gridCol w:w="583"/>
        <w:gridCol w:w="10507"/>
        <w:gridCol w:w="17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5"/>
        <w:gridCol w:w="1745"/>
      </w:tblGrid>
      <w:tr>
        <w:trPr>
          <w:trHeight w:val="315"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5"/>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56 сессиясының N 439 шешіміне</w:t>
      </w:r>
      <w:r>
        <w:br/>
      </w:r>
      <w:r>
        <w:rPr>
          <w:rFonts w:ascii="Times New Roman"/>
          <w:b w:val="false"/>
          <w:i w:val="false"/>
          <w:color w:val="000000"/>
          <w:sz w:val="28"/>
        </w:rPr>
        <w:t>
3 қосымша</w:t>
      </w:r>
    </w:p>
    <w:bookmarkEnd w:id="5"/>
    <w:bookmarkStart w:name="z16"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96"/>
        <w:gridCol w:w="454"/>
        <w:gridCol w:w="10695"/>
        <w:gridCol w:w="175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2944187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562018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202691</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24145</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1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2375346</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2375346</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50"/>
        <w:gridCol w:w="777"/>
        <w:gridCol w:w="735"/>
        <w:gridCol w:w="9308"/>
        <w:gridCol w:w="17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2944187</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377935</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344332</w:t>
            </w:r>
          </w:p>
        </w:tc>
      </w:tr>
      <w:tr>
        <w:trPr>
          <w:trHeight w:val="6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63676</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61994</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265316</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265316</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17309</w:t>
            </w:r>
          </w:p>
        </w:tc>
      </w:tr>
      <w:tr>
        <w:trPr>
          <w:trHeight w:val="11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12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11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2084129</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1958966</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1958966</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1895927</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63039</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22583</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22583</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10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136152</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115965</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115965</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12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4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7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36135</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15807</w:t>
            </w:r>
          </w:p>
        </w:tc>
      </w:tr>
      <w:tr>
        <w:trPr>
          <w:trHeight w:val="11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20187</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77956</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57947</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57947</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35224</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161615</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12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56822</w:t>
            </w:r>
          </w:p>
        </w:tc>
      </w:tr>
      <w:tr>
        <w:trPr>
          <w:trHeight w:val="6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48568</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12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11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r>
      <w:tr>
        <w:trPr>
          <w:trHeight w:val="10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r>
      <w:tr>
        <w:trPr>
          <w:trHeight w:val="8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w:t>
            </w:r>
          </w:p>
        </w:tc>
      </w:tr>
      <w:tr>
        <w:trPr>
          <w:trHeight w:val="9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15456</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6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10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6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622"/>
        <w:gridCol w:w="580"/>
        <w:gridCol w:w="10590"/>
        <w:gridCol w:w="171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8"/>
        <w:gridCol w:w="628"/>
        <w:gridCol w:w="585"/>
        <w:gridCol w:w="10079"/>
        <w:gridCol w:w="17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25"/>
        <w:gridCol w:w="583"/>
        <w:gridCol w:w="10507"/>
        <w:gridCol w:w="17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5"/>
        <w:gridCol w:w="1745"/>
      </w:tblGrid>
      <w:tr>
        <w:trPr>
          <w:trHeight w:val="315"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7"/>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56 сессиясының N 439 шешіміне</w:t>
      </w:r>
      <w:r>
        <w:br/>
      </w:r>
      <w:r>
        <w:rPr>
          <w:rFonts w:ascii="Times New Roman"/>
          <w:b w:val="false"/>
          <w:i w:val="false"/>
          <w:color w:val="000000"/>
          <w:sz w:val="28"/>
        </w:rPr>
        <w:t>
4 қосымша</w:t>
      </w:r>
    </w:p>
    <w:bookmarkEnd w:id="7"/>
    <w:bookmarkStart w:name="z18" w:id="8"/>
    <w:p>
      <w:pPr>
        <w:spacing w:after="0"/>
        <w:ind w:left="0"/>
        <w:jc w:val="left"/>
      </w:pPr>
      <w:r>
        <w:rPr>
          <w:rFonts w:ascii="Times New Roman"/>
          <w:b/>
          <w:i w:val="false"/>
          <w:color w:val="000000"/>
        </w:rPr>
        <w:t xml:space="preserve"> 
2012 жылға арналған аудан бюджетіне нысаналы трансферттер мен бюджеттік кредит</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2012.12.10 N 128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8"/>
        <w:gridCol w:w="1712"/>
      </w:tblGrid>
      <w:tr>
        <w:trPr>
          <w:trHeight w:val="69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917848</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ағымдағы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244953</w:t>
            </w:r>
          </w:p>
        </w:tc>
      </w:tr>
      <w:tr>
        <w:trPr>
          <w:trHeight w:val="39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540372</w:t>
            </w:r>
          </w:p>
        </w:tc>
      </w:tr>
      <w:tr>
        <w:trPr>
          <w:trHeight w:val="39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ағымдағы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9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даму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39557</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ағымдағы: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246781</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244953</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90163</w:t>
            </w:r>
          </w:p>
        </w:tc>
      </w:tr>
      <w:tr>
        <w:trPr>
          <w:trHeight w:val="6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6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 ақы төлемін жоғарылату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90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қамқоршыларына ай сайынғы ақшалай қаражат төлемдеріне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w:t>
            </w:r>
          </w:p>
        </w:tc>
      </w:tr>
      <w:tr>
        <w:trPr>
          <w:trHeight w:val="66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29576</w:t>
            </w:r>
          </w:p>
        </w:tc>
      </w:tr>
      <w:tr>
        <w:trPr>
          <w:trHeight w:val="6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30420</w:t>
            </w:r>
          </w:p>
        </w:tc>
      </w:tr>
      <w:tr>
        <w:trPr>
          <w:trHeight w:val="90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өткізуді іске асыру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32372</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қызметтерге арналған стандарттарды енгізу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p>
        </w:tc>
      </w:tr>
      <w:tr>
        <w:trPr>
          <w:trHeight w:val="40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жүзеге асыруға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15764</w:t>
            </w:r>
          </w:p>
        </w:tc>
      </w:tr>
      <w:tr>
        <w:trPr>
          <w:trHeight w:val="37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36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қонуға арналған субсидия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тәжірибесін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40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54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ауылдық жергілікті мекендерде әлеуметтік қолдау шараларын іске асыру үшін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43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3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w:t>
            </w:r>
          </w:p>
        </w:tc>
      </w:tr>
      <w:tr>
        <w:trPr>
          <w:trHeight w:val="55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85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4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жергілікті мекендерді дамытуға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89626</w:t>
            </w:r>
          </w:p>
        </w:tc>
      </w:tr>
      <w:tr>
        <w:trPr>
          <w:trHeight w:val="27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w:t>
            </w:r>
          </w:p>
        </w:tc>
      </w:tr>
      <w:tr>
        <w:trPr>
          <w:trHeight w:val="3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r>
      <w:tr>
        <w:trPr>
          <w:trHeight w:val="3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инфрақұрылымы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26022</w:t>
            </w:r>
          </w:p>
        </w:tc>
      </w:tr>
      <w:tr>
        <w:trPr>
          <w:trHeight w:val="25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51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4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қалалық(ауылдық), қала маңындағы және ауданішілік қатынастар бойынша жолаушылар тасымалдарын субсидиялау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540372</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540372</w:t>
            </w:r>
          </w:p>
        </w:tc>
      </w:tr>
      <w:tr>
        <w:trPr>
          <w:trHeight w:val="52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65326</w:t>
            </w:r>
          </w:p>
        </w:tc>
      </w:tr>
      <w:tr>
        <w:trPr>
          <w:trHeight w:val="51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108169</w:t>
            </w:r>
          </w:p>
        </w:tc>
      </w:tr>
      <w:tr>
        <w:trPr>
          <w:trHeight w:val="81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362677</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нысаналы даму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39557</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39557</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ауылының су құбыр желілерін қайта құру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34557</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кентінде су жүргізу жүйесін қайта құру, 5-ші кезек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31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405"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r>
        <w:trPr>
          <w:trHeight w:val="510" w:hRule="atLeast"/>
        </w:trPr>
        <w:tc>
          <w:tcPr>
            <w:tcW w:w="1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91138</w:t>
            </w:r>
          </w:p>
        </w:tc>
      </w:tr>
    </w:tbl>
    <w:bookmarkStart w:name="z19" w:id="9"/>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56 сессиясының N 439 шешіміне</w:t>
      </w:r>
      <w:r>
        <w:br/>
      </w:r>
      <w:r>
        <w:rPr>
          <w:rFonts w:ascii="Times New Roman"/>
          <w:b w:val="false"/>
          <w:i w:val="false"/>
          <w:color w:val="000000"/>
          <w:sz w:val="28"/>
        </w:rPr>
        <w:t>
5 қосымша</w:t>
      </w:r>
    </w:p>
    <w:bookmarkEnd w:id="9"/>
    <w:bookmarkStart w:name="z20" w:id="10"/>
    <w:p>
      <w:pPr>
        <w:spacing w:after="0"/>
        <w:ind w:left="0"/>
        <w:jc w:val="left"/>
      </w:pPr>
      <w:r>
        <w:rPr>
          <w:rFonts w:ascii="Times New Roman"/>
          <w:b/>
          <w:i w:val="false"/>
          <w:color w:val="000000"/>
        </w:rPr>
        <w:t xml:space="preserve"> 
2012 жылға арналған кент, ауыл (село), ауылдық (селолық) округі әкімінің аппараты бойынша шығыстар</w:t>
      </w:r>
    </w:p>
    <w:bookmarkEnd w:id="10"/>
    <w:p>
      <w:pPr>
        <w:spacing w:after="0"/>
        <w:ind w:left="0"/>
        <w:jc w:val="both"/>
      </w:pPr>
      <w:r>
        <w:rPr>
          <w:rFonts w:ascii="Times New Roman"/>
          <w:b w:val="false"/>
          <w:i w:val="false"/>
          <w:color w:val="ff0000"/>
          <w:sz w:val="28"/>
        </w:rPr>
        <w:t xml:space="preserve">      Ескерту. 5 қосымша жаңа редакцияда - Қарағанды облысы Осакаров аудандық мәслихатының 2012.11.09 N 112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0"/>
        <w:gridCol w:w="1750"/>
      </w:tblGrid>
      <w:tr>
        <w:trPr>
          <w:trHeight w:val="27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мың теңге</w:t>
            </w:r>
          </w:p>
        </w:tc>
      </w:tr>
      <w:tr>
        <w:trPr>
          <w:trHeight w:val="24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74719</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47897</w:t>
            </w:r>
          </w:p>
        </w:tc>
      </w:tr>
      <w:tr>
        <w:trPr>
          <w:trHeight w:val="6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2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57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8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40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51125</w:t>
            </w:r>
          </w:p>
        </w:tc>
      </w:tr>
      <w:tr>
        <w:trPr>
          <w:trHeight w:val="73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15821</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26613</w:t>
            </w:r>
          </w:p>
        </w:tc>
      </w:tr>
      <w:tr>
        <w:trPr>
          <w:trHeight w:val="66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39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6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9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p>
        </w:tc>
      </w:tr>
      <w:tr>
        <w:trPr>
          <w:trHeight w:val="6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42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6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7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w:t>
            </w:r>
          </w:p>
        </w:tc>
      </w:tr>
      <w:tr>
        <w:trPr>
          <w:trHeight w:val="70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81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Маржанкөл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84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w:t>
            </w:r>
          </w:p>
        </w:tc>
      </w:tr>
      <w:tr>
        <w:trPr>
          <w:trHeight w:val="36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p>
        </w:tc>
      </w:tr>
      <w:tr>
        <w:trPr>
          <w:trHeight w:val="75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r>
      <w:tr>
        <w:trPr>
          <w:trHeight w:val="40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r>
      <w:tr>
        <w:trPr>
          <w:trHeight w:val="70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81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49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81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r>
      <w:tr>
        <w:trPr>
          <w:trHeight w:val="51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82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8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40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селолық округі әкімінің аппараты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82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45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5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5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Дальний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Звездный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Шидерті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Родниковский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3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6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0"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 көшелерін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p>
        </w:tc>
      </w:tr>
      <w:tr>
        <w:trPr>
          <w:trHeight w:val="76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1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1" w:id="11"/>
    <w:p>
      <w:pPr>
        <w:spacing w:after="0"/>
        <w:ind w:left="0"/>
        <w:jc w:val="both"/>
      </w:pP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56 сессиясының N 439 шешіміне</w:t>
      </w:r>
      <w:r>
        <w:br/>
      </w:r>
      <w:r>
        <w:rPr>
          <w:rFonts w:ascii="Times New Roman"/>
          <w:b w:val="false"/>
          <w:i w:val="false"/>
          <w:color w:val="000000"/>
          <w:sz w:val="28"/>
        </w:rPr>
        <w:t>
6 қосымша</w:t>
      </w:r>
    </w:p>
    <w:bookmarkEnd w:id="11"/>
    <w:bookmarkStart w:name="z22" w:id="12"/>
    <w:p>
      <w:pPr>
        <w:spacing w:after="0"/>
        <w:ind w:left="0"/>
        <w:jc w:val="left"/>
      </w:pPr>
      <w:r>
        <w:rPr>
          <w:rFonts w:ascii="Times New Roman"/>
          <w:b/>
          <w:i w:val="false"/>
          <w:color w:val="000000"/>
        </w:rPr>
        <w:t xml:space="preserve"> 
2012 жылға арналған аудан бюджетін атқару барысында секвестрлеуге жатпайтын аудандық бюджеттік бағдарламасы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8"/>
        <w:gridCol w:w="678"/>
        <w:gridCol w:w="1207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