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215c" w14:textId="16c2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тұлғалар, сондай-ақ, қылмыстық-атқару инспекциясы пробация қызметінің есебінде тұрған адамдар және интернат ұйымдарының кәмелетке толмаған түлектері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2011 жылғы 23 қарашадағы N 47/16 қаулысы. Қарағанды облысы Балқаш қаласының Әділет басқармасында 2011 жылғы 15 желтоқсанда N 8-4-258 тіркелді. Күші жойылды - Қарағанды облысы Балқаш қаласы әкімдігінің 2016 жылғы 12 мамырдағы N 18/02 қаулысымен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қаласы әкімдігінің 12.05.2016 N 18/02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Тақырыбына өзгерістер енгізілді - Қарағанды облысы Балқаш қаласы әкімдігінің 21.02.2013 N 04/31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Барлық меншік нысандарындағы мекемелерде және ұйымдарда, кәсіпорындарда, жұмыс орындарының жалпы санының 0,5 (нөл бүтін оннан бес) пайыз мөлшерінде бас бостандығынан айыру орындарынан босатылған тұлғалар, сондай-ақ, қылмыстық-атқару инспекциясы пробация қызметінің есебінде тұрған адамдар және интернат ұйымдарының кәмелетке толмаған түлектері үшін жұмыс орындарының квотасы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Балқаш қаласы әкімдігінің 21.02.2013 N 04/31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 "Жұмыспен қамту және әлеуметтік бағдарламалар бөлімі" мемлекеттік мекемесі квотаға сәйкес, бар бос орындарына жұмысқа орналастыру үшін бас бостандығынан айыру орындарынан босатылған тұлғаларға және интернат ұйымдарының кәмелетке толмаған түлектеріне жолдауды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Балқаш қаласы әкімдігінің 2011 жылғы 15 қыркүйектегі N 32/02 "Бас бостандығынан айыру орындарынан босатылған тұлғалар және интернат ұйымдарының кәмелетке толмаған түлектері үшін жұмыс орындарына квота белгілеу туралы" (нормативтік құқықтық актілердің мемлекеттік Тізілімінде N 8-4-246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Балқаш қаласы әкімінің орынбасары Бахит Кадыровна Молдабаеваға жүктелсін.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Тейлянов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