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c14d6" w14:textId="51c1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2010 жылғы 24 желтоқсандағы N 39/300 "2011-2013 жылдарға арналған қалалық бюджет туралы" шешіміне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2011 жылғы 17 маусымдағы N 46/354 шешімі. Қарағанды облысы Балқаш қаласының Әділет басқармасында 2011 жылғы 14 шілдеде N 8-4-238 тіркелді. Мерзімінің аяқталуына байланысты қолданылуы тоқтатылды (Қарағанды облысы Балқаш қалалық мәслихатының 2012 жылғы 29 наурыздағы N 85/1-23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Мерзімінің аяқталуына байланысты қолданылуы тоқтатылды (Қарағанды облысы Балқаш қалалық мәслихатының 2012.03.29 N 85/1-23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Қалалық мәслихаттың 2010 жылғы 24 желтоқсандағы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N 39/300</w:t>
      </w:r>
      <w:r>
        <w:rPr>
          <w:rFonts w:ascii="Times New Roman"/>
          <w:b w:val="false"/>
          <w:i w:val="false"/>
          <w:color w:val="000000"/>
          <w:sz w:val="28"/>
        </w:rPr>
        <w:t xml:space="preserve"> "2011-2013 жылдарға арналған қалалық бюджет туралы" (нормативтік құқықтық актілерді мемлекеттік тіркеу Тізілімінде N 8-4-206 болып тіркелген, 2011 жылғы 14 қаңтардағы N 4-5 "Балқаш өңірі" газетінде, 2011 жылғы 14 қаңтардағы N 3-4 "Северное Прибалхашье" газетінде жарияланған), оған қалалық мәслихаттың 2011 жылғы 24 наурыздағы N 43/334 "Қалалық мәслихаттың 2010 жылғы 24 желтоқсандағы N 39/300 "2011-2013 жылдарға арналған қалалық бюджет туралы" шешіміне өзгерістер мен толықтырулар енгізу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 (нормативтік құқықтық актілерді мемлекеттік тіркеу Тізілімінде N 8-4-227 болып тіркелген, 2011 жылғы 20 сәуірдегі N 45 "Балқаш өңірі" газетінде, 2011 жылғы 20 сәуірдегі N 42 "Северное Прибалхашье" газетінде жарияланған) шешіміне келесі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келесі мазмұндағы 17-1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"17-1. 2011 жылға арналған қалалық бюджеттің түсімдерінің құрамында Жұмыспен қамту 2020 бағдарламасы шеңберінде тұрғын үй салуға және (немесе) сатып алуға 218 440 мың теңге сомасында бюджеттік кредиттер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Т. Шаталова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И. Сторожко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17 маусымдағы N 46/354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желтоқсандағы N 39/300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қалалық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601"/>
        <w:gridCol w:w="664"/>
        <w:gridCol w:w="9981"/>
        <w:gridCol w:w="2155"/>
      </w:tblGrid>
      <w:tr>
        <w:trPr>
          <w:trHeight w:val="5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3817178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2183052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765565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765565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554544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554544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595784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510242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73423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251885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220109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13043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6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9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9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47704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47704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42122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1577392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1577392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1577392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625"/>
        <w:gridCol w:w="751"/>
        <w:gridCol w:w="709"/>
        <w:gridCol w:w="9169"/>
        <w:gridCol w:w="216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4246232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215690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180632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24577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24127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116398</w:t>
            </w:r>
          </w:p>
        </w:tc>
      </w:tr>
      <w:tr>
        <w:trPr>
          <w:trHeight w:val="6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110413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39657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38526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25437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25437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9621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9621</w:t>
            </w:r>
          </w:p>
        </w:tc>
      </w:tr>
      <w:tr>
        <w:trPr>
          <w:trHeight w:val="12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9621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2178667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150011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150011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133983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16028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1974996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1974996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1914847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60149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53660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53660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9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28123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12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шеңберінде іс-шаралар өткізу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233352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199722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187888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72597</w:t>
            </w:r>
          </w:p>
        </w:tc>
      </w:tr>
      <w:tr>
        <w:trPr>
          <w:trHeight w:val="15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50104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34047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</w:t>
            </w:r>
          </w:p>
        </w:tc>
      </w:tr>
      <w:tr>
        <w:trPr>
          <w:trHeight w:val="12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</w:p>
        </w:tc>
      </w:tr>
      <w:tr>
        <w:trPr>
          <w:trHeight w:val="12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оқушылары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33630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33630</w:t>
            </w:r>
          </w:p>
        </w:tc>
      </w:tr>
      <w:tr>
        <w:trPr>
          <w:trHeight w:val="12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32343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1051984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482633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482633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458440</w:t>
            </w:r>
          </w:p>
        </w:tc>
      </w:tr>
      <w:tr>
        <w:trPr>
          <w:trHeight w:val="6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коммуникациялық инфрақұрылымдардың дамуы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365555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9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227767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227767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131288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131288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203796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15536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188260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40372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131367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244978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55594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49748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49748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46692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46692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30602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</w:t>
            </w:r>
          </w:p>
        </w:tc>
      </w:tr>
      <w:tr>
        <w:trPr>
          <w:trHeight w:val="9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103256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86556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71894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14662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39436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29807</w:t>
            </w:r>
          </w:p>
        </w:tc>
      </w:tr>
      <w:tr>
        <w:trPr>
          <w:trHeight w:val="12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20104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61217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14363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14363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12334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26985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26985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14598</w:t>
            </w:r>
          </w:p>
        </w:tc>
      </w:tr>
      <w:tr>
        <w:trPr>
          <w:trHeight w:val="12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159574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159574</w:t>
            </w:r>
          </w:p>
        </w:tc>
      </w:tr>
      <w:tr>
        <w:trPr>
          <w:trHeight w:val="9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159574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159574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52476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42853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бағдарламасы шеңберінде жеке кәсіпкерлікті қолдау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17063</w:t>
            </w:r>
          </w:p>
        </w:tc>
      </w:tr>
      <w:tr>
        <w:trPr>
          <w:trHeight w:val="12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16138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6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20718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19466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74958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74958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74958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74958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74958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74958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-504012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504012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218440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33538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319110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маусымдағы N 46/354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желтоқсандағы N 39/300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жылда Гүлшат кентінде жүзеге асырылатын бюджеттік бағдарламалар бойынша шығындар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632"/>
        <w:gridCol w:w="781"/>
        <w:gridCol w:w="717"/>
        <w:gridCol w:w="9115"/>
        <w:gridCol w:w="218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21812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12518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12518</w:t>
            </w:r>
          </w:p>
        </w:tc>
      </w:tr>
      <w:tr>
        <w:trPr>
          <w:trHeight w:val="6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12518</w:t>
            </w:r>
          </w:p>
        </w:tc>
      </w:tr>
      <w:tr>
        <w:trPr>
          <w:trHeight w:val="9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12518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9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