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7c15" w14:textId="731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1 желтоқсандағы N 46/4 шешімі. Қарағанды облысы Теміртау қаласының Әділет басқармасында 2011 жылғы 8 желтоқсанда N 8-3-129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жарияланған), Теміртау қалалық мәслихатының 2011 жылғы 25 наурыздағы 37 сессиясының N 37/4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8-3-116 болып тіркелген, 2011 жылғы 12 сәуірдегі N 4 "Второе счастье" газетінде жарияланған), Теміртау қалалық мәслихатының 2011 жылғы 9 маусымдағы 39 сессиясының N 39/5 "Теміртау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8-3-120 болып тіркелген, 2011 жылғы 1 шілдедегі N 7 "Второе счастье" газетінде жарияланған), Теміртау қалалық мәслихатының 2011 жылғы 10 тамыздағы 41 сессиясының N 41/4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8-3-122 болып тіркелген, 2011 жылғы 1 қыркүйектегі N 9 "Второе счастье" газетінде жарияланған), Теміртау қалалық мәслихатының 2011 жылғы 18 қазандағы 44 сессиясының N 44/4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8-3-124 болып тіркелген, 2011 жылғы 5 қарашадағы N 12 "Второе счастье" газетінде жарияланған), Теміртау қалалық мәслихатының 2011 жылғы 11 қарашадағы 45 сессиясының N 45/4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8-3-126 болып тіркелген, 2011 жылғы 30 қарашадағы N 13 "Второе счастье" газетінде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"8102556" сандары "8099556"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"92445" сандары "95445"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"9214852" сандары "9214860"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"190742 мың теңге алу" сөздері "190750 мың теңге алу"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"190742 мың теңге" сөздері "190750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"526069 мың теңге" сөздері "526061 мың теңге" сөздерімен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2011 жылға арналған қалалық бюджетте тұрғын үй құрылысы және (немесе) сатып алуға алынған 455217 мың теңге сомасындағы бюджеттік кредиттерді қайтару көзделсін.";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2011 жылға арналған қалалық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көрсетуге 8 мың теңге қаралсын.";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N 46/4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