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bf5c" w14:textId="77cb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2010 жылғы 23 желтоқсандағы XXVIII сессиясының N 28/329 "2011-2013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2011 жылғы 18 тамыздағы N 32/396 шешімі. Қарағанды облысы Жезқазған қаласы Әділет басқармасында 2011 жылғы 27 тамызда N 8-2-143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2010 жылғы 23 желтоқсандағы XXVIII сессиясының N 28/329 "2011-2013 жылдарға арналған қалалық бюджет туралы" (нормативтік құқықтық кесімдері мемлекеттік тіркеу Тізілімінде 8-2-128 нөмірімен тіркелген, 2011 жылдың 7 қаңтардағы N 1 (7699), 2011 жылдың 14 қаңтардағы N 2 (7700) "Сарыарқа" газетінде және 2011 жылдың 7 қаңтардағы N 1 (245), 2011 жылдың 14 қаңтардағы N 2 (246) "Жезказганская правда" газетінде жарияланған), Жезқазған қалалық мәслихатының 2011 жылғы 31 қаңтардағы XXIX сессиясының "Жезқазған қалалық мәслихатының 2010 жылғы 23 желтоқсандағы XXVIII сессиясының N 28/329 "2011-2013 жылдарға арналған қалалық бюджет туралы" шешіміне өзгерістер енгізу туралы" N 29/350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кесімдері мемлекеттік тіркеу Тізілімінде 8-2-136 нөмірімен тіркелген, 2011 жылдың 18 ақпандағы N 7 (7705) "Сарыарқа" газетінде және 2011 жылдың 18 ақпандағы N 7 (251) "Жезказганская правда" газетінде жарияланған), Жезқазған қалалық мәслихатының 2011 жылғы 7 сәуірдегі XXX сессиясының "Жезқазған қалалық мәслихатының 2010 жылғы 23 желтоқсандағы XXVIII сессиясының N 28/329 "2011-2013 жылдарға арналған қалалық бюджет туралы" шешіміне өзгерістер мен толықтырулар енгізу туралы" N 30/361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кесімдері мемлекеттік тіркеу Тізілімінде 8-2-138 нөмірімен тіркелген, 2011 жылдың 22 сәуірдегі N 16 (7714), 2011 жылдың 29 сәуірдегі N 17 (7715) "Сарыарқа" газетінде және 2011 жылдың 22 сәуірдегі N 16 (260) "Жезказганская правда" газетінде жарияланған), Жезқазған қалалық мәслихатының 2011 жылғы 15 маусымдағы XXXI сессиясының "Жезқазған қалалық мәслихатының 2010 жылғы 23 желтоқсандағы XXVIII сессиясының N 28/329 "2011-2013 жылдарға арналған қалалық бюджет туралы" шешіміне өзгерістер енгізу туралы" N 31/378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кесімдері мемлекеттік тіркеу Тізілімінде 8-2-142 нөмірімен тіркелген, 2011 жылдың 1 шілдедегі N 26 (7724) "Сарыарқа" газетінде және 2011 жылдың 1 шілдедегі N 26 (270) "Жезказганская правда"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"4503545" деген сандар "4508262"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"4258395" деген сандар "4269037"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"9778" деген сандар "7794"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"19528" деген сандар "10870"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"215844" деген сандар "220561"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"4839396" деген сандар "4844113" деген сандармен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"11511" деген сандар "12956"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абзацтағы "." деген тыныс белгісі ";" деген тыныс белгісімен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 аймақтық және ауданішілік тасымалдарына 3272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Жұмашұлы Б.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Әбдіров Қ.С.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Лекеров Журсинбай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тамыз 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 сессиясының N 32/396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N 28/329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 - 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2011 - 2015 жылдарға арналған "Саламатты Қазақстан"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инженерлік-коммуникациялық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 сессиясының N 32/396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N 28/329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 стандарттарын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 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 лингафондық және мультимедиялық кабинеттер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"Саламатты Қазақстан" денсаулық сақтауды дамытудың 2011-2015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кәсіптік даярлауға және біліктілігін арттыруға, жалақыны ішінара субсидиялауға, кәсіпкерлікке үйретуге, қоныс аударуға субсидияларды беруге, жұмыспен қамту орталықтарын құруға, оның ішінде: жұмыспен қамту орталықтарын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білім беру ұйымдарының тәрбиешілеріне біліктілік санаты үшін қосымша ақы көлемін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аймақтық және ауданішілік тасымалдарына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дамытуға,жайластыруға және (немесе)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инженерлік-коммуникациялық инфрақұрылымдарды дамытуға, оның ішінде: еңбек ресурстарының ұтқырлығын арттыру шеңберінде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және (немесе) сатып алуға, оның ішінде: 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 сессиясының N 32/396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N 28/329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село әкімдері аппараттарының шығындары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