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618ff" w14:textId="d5618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 жылға арналған қоғамдық жұмыстарды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Мойынқұм аудандық әкімдігінің 2011 жылғы 29 желтоқсандағы N 344 Қаулысы. Жамбыл облысы Мойынқұм ауданының Әділет басқармасында 2012 жылғы 31 қаңтарда 6-7-76 нөмірімен тіркелді.Күші жойылды - Жамбыл облысы Мойынқұм аудандық әкімдігінің 2015 жылқы 19 қарашадағы № 359 қаулысымен.</w:t>
      </w:r>
    </w:p>
    <w:p>
      <w:pPr>
        <w:spacing w:after="0"/>
        <w:ind w:left="0"/>
        <w:jc w:val="left"/>
      </w:pPr>
      <w:r>
        <w:rPr>
          <w:rFonts w:ascii="Times New Roman"/>
          <w:b w:val="false"/>
          <w:i w:val="false"/>
          <w:color w:val="ff0000"/>
          <w:sz w:val="28"/>
        </w:rPr>
        <w:t xml:space="preserve">      Ескерту. Күші жойылды - Жамбыл облысы Мойынқұм аудандық әкімдігінің 19.11.2015 </w:t>
      </w:r>
      <w:r>
        <w:rPr>
          <w:rFonts w:ascii="Times New Roman"/>
          <w:b w:val="false"/>
          <w:i w:val="false"/>
          <w:color w:val="ff0000"/>
          <w:sz w:val="28"/>
        </w:rPr>
        <w:t>№ 359</w:t>
      </w:r>
      <w:r>
        <w:rPr>
          <w:rFonts w:ascii="Times New Roman"/>
          <w:b w:val="false"/>
          <w:i w:val="false"/>
          <w:color w:val="ff0000"/>
          <w:sz w:val="28"/>
        </w:rPr>
        <w:t xml:space="preserve"> ќаулысымен.</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РҚАО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Мәтінде авторлық орфография және пунктуация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31-бабы</w:t>
      </w:r>
      <w:r>
        <w:rPr>
          <w:rFonts w:ascii="Times New Roman"/>
          <w:b w:val="false"/>
          <w:i w:val="false"/>
          <w:color w:val="000000"/>
          <w:sz w:val="28"/>
        </w:rPr>
        <w:t xml:space="preserve"> негізінде, "Халықты жұмыспен қамту туралы" Қазақстан Республикасының 2001 жылғы 23 қаңтардағы Заңының </w:t>
      </w:r>
      <w:r>
        <w:rPr>
          <w:rFonts w:ascii="Times New Roman"/>
          <w:b w:val="false"/>
          <w:i w:val="false"/>
          <w:color w:val="000000"/>
          <w:sz w:val="28"/>
        </w:rPr>
        <w:t>7 бабына</w:t>
      </w:r>
      <w:r>
        <w:rPr>
          <w:rFonts w:ascii="Times New Roman"/>
          <w:b w:val="false"/>
          <w:i w:val="false"/>
          <w:color w:val="000000"/>
          <w:sz w:val="28"/>
        </w:rPr>
        <w:t xml:space="preserve"> және "Халықты жұмыспен қамту туралы" Қазақстан Республикасының 2001 жылғы 23 қаңтардағы Заңын іске асыру жөніндегі шаралар туралы" Қазақстан Республикасы Үкіметінің 2001 жылғы 19 маусымдағы </w:t>
      </w:r>
      <w:r>
        <w:rPr>
          <w:rFonts w:ascii="Times New Roman"/>
          <w:b w:val="false"/>
          <w:i w:val="false"/>
          <w:color w:val="000000"/>
          <w:sz w:val="28"/>
        </w:rPr>
        <w:t>№ 836</w:t>
      </w:r>
      <w:r>
        <w:rPr>
          <w:rFonts w:ascii="Times New Roman"/>
          <w:b w:val="false"/>
          <w:i w:val="false"/>
          <w:color w:val="000000"/>
          <w:sz w:val="28"/>
        </w:rPr>
        <w:t xml:space="preserve"> Қаулысымен бекітілген Қоғамдық жұмыстарды ұйымдастыру мен қаржыландырудың ережесiне сәйкес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1. 2012 жылы қоғамдық жұмыстар жүргізілетін аудан аумағындағы мекемелердің тiзбесi 1 қосымшаға сәйкес бекітілсін.</w:t>
      </w:r>
      <w:r>
        <w:br/>
      </w:r>
      <w:r>
        <w:rPr>
          <w:rFonts w:ascii="Times New Roman"/>
          <w:b w:val="false"/>
          <w:i w:val="false"/>
          <w:color w:val="000000"/>
          <w:sz w:val="28"/>
        </w:rPr>
        <w:t>
      </w:t>
      </w:r>
      <w:r>
        <w:rPr>
          <w:rFonts w:ascii="Times New Roman"/>
          <w:b w:val="false"/>
          <w:i w:val="false"/>
          <w:color w:val="000000"/>
          <w:sz w:val="28"/>
        </w:rPr>
        <w:t>2. 2012 жылға арналған қоғамдық жұмыстардың түрлері, көлемі мен нақты жағдайлары, қатысушылардың еңбегіне төленетін ақының мөлшері және оларды қаржыландыру көздері бекітілсін, қоғамдық жұмыстарға сұраныс пен ұсыныс 2 қосымшаға сәйкес айқындалсын.</w:t>
      </w:r>
      <w:r>
        <w:br/>
      </w:r>
      <w:r>
        <w:rPr>
          <w:rFonts w:ascii="Times New Roman"/>
          <w:b w:val="false"/>
          <w:i w:val="false"/>
          <w:color w:val="000000"/>
          <w:sz w:val="28"/>
        </w:rPr>
        <w:t>
      </w:t>
      </w:r>
      <w:r>
        <w:rPr>
          <w:rFonts w:ascii="Times New Roman"/>
          <w:b w:val="false"/>
          <w:i w:val="false"/>
          <w:color w:val="000000"/>
          <w:sz w:val="28"/>
        </w:rPr>
        <w:t>3. "Мойынқұм ауданы әкімдігінің жұмыспен қамту және әлеуметтік бағдарламалар бөлімі" коммуналдық мемлекеттік мекемесі (С.Сатылғанов) аудандық мекемелердің басшылары және ауылдық округтердің әкімдері азаматтарды қоғамдық жұмысқа тартқан кезеңде нысаналы топтарға жататын жұмыссыз азаматтарды ескерсін.</w:t>
      </w:r>
      <w:r>
        <w:br/>
      </w:r>
      <w:r>
        <w:rPr>
          <w:rFonts w:ascii="Times New Roman"/>
          <w:b w:val="false"/>
          <w:i w:val="false"/>
          <w:color w:val="000000"/>
          <w:sz w:val="28"/>
        </w:rPr>
        <w:t>
      </w:t>
      </w:r>
      <w:r>
        <w:rPr>
          <w:rFonts w:ascii="Times New Roman"/>
          <w:b w:val="false"/>
          <w:i w:val="false"/>
          <w:color w:val="000000"/>
          <w:sz w:val="28"/>
        </w:rPr>
        <w:t>4. "Мойынқұм ауданы әкімдігінің қаржы бөлімі" коммуналдық мемлекеттік мекемесі (Б.Шынжарбеков) қоғамдық жұмыстарды жергілікті бюджеттен уақтылы қаржыландыру және қаражаттардың мақсатты жұмсалуын қамтамасыз етсін.</w:t>
      </w:r>
      <w:r>
        <w:br/>
      </w:r>
      <w:r>
        <w:rPr>
          <w:rFonts w:ascii="Times New Roman"/>
          <w:b w:val="false"/>
          <w:i w:val="false"/>
          <w:color w:val="000000"/>
          <w:sz w:val="28"/>
        </w:rPr>
        <w:t>
      </w:t>
      </w:r>
      <w:r>
        <w:rPr>
          <w:rFonts w:ascii="Times New Roman"/>
          <w:b w:val="false"/>
          <w:i w:val="false"/>
          <w:color w:val="000000"/>
          <w:sz w:val="28"/>
        </w:rPr>
        <w:t>5. Осы қаулының орындалуын бақылау аудан әкімінің орынбасары Б.Есеевке жүктелсін.</w:t>
      </w:r>
      <w:r>
        <w:br/>
      </w:r>
      <w:r>
        <w:rPr>
          <w:rFonts w:ascii="Times New Roman"/>
          <w:b w:val="false"/>
          <w:i w:val="false"/>
          <w:color w:val="000000"/>
          <w:sz w:val="28"/>
        </w:rPr>
        <w:t>
      </w:t>
      </w:r>
      <w:r>
        <w:rPr>
          <w:rFonts w:ascii="Times New Roman"/>
          <w:b w:val="false"/>
          <w:i w:val="false"/>
          <w:color w:val="000000"/>
          <w:sz w:val="28"/>
        </w:rPr>
        <w:t>6. Осы қаулы Әділет органдарында мемлекеттік тіркелген күннен бастап заңды күшіне енеді және алғаш ресми жарияланғаннан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С.Арубаев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rPr>
          <w:rFonts w:ascii="Times New Roman"/>
          <w:b w:val="false"/>
          <w:i w:val="false"/>
          <w:color w:val="000000"/>
          <w:sz w:val="28"/>
        </w:rPr>
        <w:t xml:space="preserve"> "КЕЛІСІЛДІ"</w:t>
      </w:r>
      <w:r>
        <w:br/>
      </w:r>
      <w:r>
        <w:rPr>
          <w:rFonts w:ascii="Times New Roman"/>
          <w:b w:val="false"/>
          <w:i w:val="false"/>
          <w:color w:val="000000"/>
          <w:sz w:val="28"/>
        </w:rPr>
        <w:t>
      </w:t>
      </w:r>
      <w:r>
        <w:rPr>
          <w:rFonts w:ascii="Times New Roman"/>
          <w:b w:val="false"/>
          <w:i w:val="false"/>
          <w:color w:val="000000"/>
          <w:sz w:val="28"/>
        </w:rPr>
        <w:t>"Жамбыл облысы Мойынқұм</w:t>
      </w:r>
      <w:r>
        <w:br/>
      </w:r>
      <w:r>
        <w:rPr>
          <w:rFonts w:ascii="Times New Roman"/>
          <w:b w:val="false"/>
          <w:i w:val="false"/>
          <w:color w:val="000000"/>
          <w:sz w:val="28"/>
        </w:rPr>
        <w:t>
      </w:t>
      </w:r>
      <w:r>
        <w:rPr>
          <w:rFonts w:ascii="Times New Roman"/>
          <w:b w:val="false"/>
          <w:i w:val="false"/>
          <w:color w:val="000000"/>
          <w:sz w:val="28"/>
        </w:rPr>
        <w:t>аудандық Қорғаныс істері</w:t>
      </w:r>
      <w:r>
        <w:br/>
      </w:r>
      <w:r>
        <w:rPr>
          <w:rFonts w:ascii="Times New Roman"/>
          <w:b w:val="false"/>
          <w:i w:val="false"/>
          <w:color w:val="000000"/>
          <w:sz w:val="28"/>
        </w:rPr>
        <w:t>
      </w:t>
      </w:r>
      <w:r>
        <w:rPr>
          <w:rFonts w:ascii="Times New Roman"/>
          <w:b w:val="false"/>
          <w:i w:val="false"/>
          <w:color w:val="000000"/>
          <w:sz w:val="28"/>
        </w:rPr>
        <w:t>жөніндегі бөлімі" мемлекеттік</w:t>
      </w:r>
      <w:r>
        <w:br/>
      </w:r>
      <w:r>
        <w:rPr>
          <w:rFonts w:ascii="Times New Roman"/>
          <w:b w:val="false"/>
          <w:i w:val="false"/>
          <w:color w:val="000000"/>
          <w:sz w:val="28"/>
        </w:rPr>
        <w:t>
      </w:t>
      </w:r>
      <w:r>
        <w:rPr>
          <w:rFonts w:ascii="Times New Roman"/>
          <w:b w:val="false"/>
          <w:i w:val="false"/>
          <w:color w:val="000000"/>
          <w:sz w:val="28"/>
        </w:rPr>
        <w:t>мекемесінің бастығы</w:t>
      </w:r>
      <w:r>
        <w:br/>
      </w:r>
      <w:r>
        <w:rPr>
          <w:rFonts w:ascii="Times New Roman"/>
          <w:b w:val="false"/>
          <w:i w:val="false"/>
          <w:color w:val="000000"/>
          <w:sz w:val="28"/>
        </w:rPr>
        <w:t>
      </w:t>
      </w:r>
      <w:r>
        <w:rPr>
          <w:rFonts w:ascii="Times New Roman"/>
          <w:b w:val="false"/>
          <w:i w:val="false"/>
          <w:color w:val="000000"/>
          <w:sz w:val="28"/>
        </w:rPr>
        <w:t>Ғ. Даминов</w:t>
      </w:r>
      <w:r>
        <w:br/>
      </w:r>
      <w:r>
        <w:rPr>
          <w:rFonts w:ascii="Times New Roman"/>
          <w:b w:val="false"/>
          <w:i w:val="false"/>
          <w:color w:val="000000"/>
          <w:sz w:val="28"/>
        </w:rPr>
        <w:t>
      </w:t>
      </w:r>
      <w:r>
        <w:rPr>
          <w:rFonts w:ascii="Times New Roman"/>
          <w:b w:val="false"/>
          <w:i w:val="false"/>
          <w:color w:val="000000"/>
          <w:sz w:val="28"/>
        </w:rPr>
        <w:t>29.12.2011 жыл</w:t>
      </w:r>
      <w:r>
        <w:br/>
      </w:r>
      <w:r>
        <w:rPr>
          <w:rFonts w:ascii="Times New Roman"/>
          <w:b w:val="false"/>
          <w:i w:val="false"/>
          <w:color w:val="000000"/>
          <w:sz w:val="28"/>
        </w:rPr>
        <w:t>
      </w:t>
      </w:r>
      <w:r>
        <w:rPr>
          <w:rFonts w:ascii="Times New Roman"/>
          <w:b w:val="false"/>
          <w:i w:val="false"/>
          <w:color w:val="000000"/>
          <w:sz w:val="28"/>
        </w:rPr>
        <w:t>"Қазақстан Республикасы Әділет министрлігі</w:t>
      </w:r>
      <w:r>
        <w:br/>
      </w:r>
      <w:r>
        <w:rPr>
          <w:rFonts w:ascii="Times New Roman"/>
          <w:b w:val="false"/>
          <w:i w:val="false"/>
          <w:color w:val="000000"/>
          <w:sz w:val="28"/>
        </w:rPr>
        <w:t>
      </w:t>
      </w:r>
      <w:r>
        <w:rPr>
          <w:rFonts w:ascii="Times New Roman"/>
          <w:b w:val="false"/>
          <w:i w:val="false"/>
          <w:color w:val="000000"/>
          <w:sz w:val="28"/>
        </w:rPr>
        <w:t>Жамбыл облысының Әділет департаменті</w:t>
      </w:r>
      <w:r>
        <w:br/>
      </w:r>
      <w:r>
        <w:rPr>
          <w:rFonts w:ascii="Times New Roman"/>
          <w:b w:val="false"/>
          <w:i w:val="false"/>
          <w:color w:val="000000"/>
          <w:sz w:val="28"/>
        </w:rPr>
        <w:t>
      </w:t>
      </w:r>
      <w:r>
        <w:rPr>
          <w:rFonts w:ascii="Times New Roman"/>
          <w:b w:val="false"/>
          <w:i w:val="false"/>
          <w:color w:val="000000"/>
          <w:sz w:val="28"/>
        </w:rPr>
        <w:t>Мойынқұм ауданының Әділет басқармасы"</w:t>
      </w:r>
      <w:r>
        <w:br/>
      </w:r>
      <w:r>
        <w:rPr>
          <w:rFonts w:ascii="Times New Roman"/>
          <w:b w:val="false"/>
          <w:i w:val="false"/>
          <w:color w:val="000000"/>
          <w:sz w:val="28"/>
        </w:rPr>
        <w:t>
      </w:t>
      </w:r>
      <w:r>
        <w:rPr>
          <w:rFonts w:ascii="Times New Roman"/>
          <w:b w:val="false"/>
          <w:i w:val="false"/>
          <w:color w:val="000000"/>
          <w:sz w:val="28"/>
        </w:rPr>
        <w:t>мемлекеттік мекемесінің бастығы</w:t>
      </w:r>
      <w:r>
        <w:br/>
      </w:r>
      <w:r>
        <w:rPr>
          <w:rFonts w:ascii="Times New Roman"/>
          <w:b w:val="false"/>
          <w:i w:val="false"/>
          <w:color w:val="000000"/>
          <w:sz w:val="28"/>
        </w:rPr>
        <w:t>
      </w:t>
      </w:r>
      <w:r>
        <w:rPr>
          <w:rFonts w:ascii="Times New Roman"/>
          <w:b w:val="false"/>
          <w:i w:val="false"/>
          <w:color w:val="000000"/>
          <w:sz w:val="28"/>
        </w:rPr>
        <w:t>А. Байтереков</w:t>
      </w:r>
      <w:r>
        <w:br/>
      </w:r>
      <w:r>
        <w:rPr>
          <w:rFonts w:ascii="Times New Roman"/>
          <w:b w:val="false"/>
          <w:i w:val="false"/>
          <w:color w:val="000000"/>
          <w:sz w:val="28"/>
        </w:rPr>
        <w:t>
      </w:t>
      </w:r>
      <w:r>
        <w:rPr>
          <w:rFonts w:ascii="Times New Roman"/>
          <w:b w:val="false"/>
          <w:i w:val="false"/>
          <w:color w:val="000000"/>
          <w:sz w:val="28"/>
        </w:rPr>
        <w:t>29.12.2011 жыл</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ауданы әкімдігінің</w:t>
            </w:r>
            <w:r>
              <w:br/>
            </w:r>
            <w:r>
              <w:rPr>
                <w:rFonts w:ascii="Times New Roman"/>
                <w:b w:val="false"/>
                <w:i w:val="false"/>
                <w:color w:val="000000"/>
                <w:sz w:val="20"/>
              </w:rPr>
              <w:t>2011 жылғы "29" желтоқсандағы</w:t>
            </w:r>
            <w:r>
              <w:br/>
            </w:r>
            <w:r>
              <w:rPr>
                <w:rFonts w:ascii="Times New Roman"/>
                <w:b w:val="false"/>
                <w:i w:val="false"/>
                <w:color w:val="000000"/>
                <w:sz w:val="20"/>
              </w:rPr>
              <w:t>№ 344 қаулысына № 1 қосымша</w:t>
            </w:r>
          </w:p>
        </w:tc>
      </w:tr>
    </w:tbl>
    <w:bookmarkStart w:name="z33" w:id="0"/>
    <w:p>
      <w:pPr>
        <w:spacing w:after="0"/>
        <w:ind w:left="0"/>
        <w:jc w:val="left"/>
      </w:pPr>
      <w:r>
        <w:rPr>
          <w:rFonts w:ascii="Times New Roman"/>
          <w:b/>
          <w:i w:val="false"/>
          <w:color w:val="000000"/>
        </w:rPr>
        <w:t xml:space="preserve"> 2012 жылы қоғамдық жұмыстар жүргізілетін аудан аумағындағы мекемелердің тiзбесi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74"/>
        <w:gridCol w:w="9726"/>
      </w:tblGrid>
      <w:tr>
        <w:trPr>
          <w:trHeight w:val="30" w:hRule="atLeast"/>
        </w:trPr>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"Кеңес ауылдық округі әкімінің аппараты" коммуналдық мемлекеттік мекемесі.</w:t>
            </w:r>
            <w:r>
              <w:br/>
            </w:r>
            <w:r>
              <w:rPr>
                <w:rFonts w:ascii="Times New Roman"/>
                <w:b w:val="false"/>
                <w:i w:val="false"/>
                <w:color w:val="000000"/>
                <w:sz w:val="20"/>
              </w:rPr>
              <w:t>
</w:t>
            </w:r>
          </w:p>
        </w:tc>
      </w:tr>
      <w:tr>
        <w:trPr>
          <w:trHeight w:val="30" w:hRule="atLeast"/>
        </w:trPr>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"Бірлік ауылдық округі әкімінің аппараты" коммуналдық мемлекеттік мекемесі.</w:t>
            </w:r>
            <w:r>
              <w:br/>
            </w:r>
            <w:r>
              <w:rPr>
                <w:rFonts w:ascii="Times New Roman"/>
                <w:b w:val="false"/>
                <w:i w:val="false"/>
                <w:color w:val="000000"/>
                <w:sz w:val="20"/>
              </w:rPr>
              <w:t>
</w:t>
            </w:r>
          </w:p>
        </w:tc>
      </w:tr>
      <w:tr>
        <w:trPr>
          <w:trHeight w:val="30" w:hRule="atLeast"/>
        </w:trPr>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"Биназар ауылдық округі әкімінің аппараты" коммуналдық мемлекеттік мекемесі.</w:t>
            </w:r>
            <w:r>
              <w:br/>
            </w:r>
            <w:r>
              <w:rPr>
                <w:rFonts w:ascii="Times New Roman"/>
                <w:b w:val="false"/>
                <w:i w:val="false"/>
                <w:color w:val="000000"/>
                <w:sz w:val="20"/>
              </w:rPr>
              <w:t>
</w:t>
            </w:r>
          </w:p>
        </w:tc>
      </w:tr>
      <w:tr>
        <w:trPr>
          <w:trHeight w:val="30" w:hRule="atLeast"/>
        </w:trPr>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"Қызылтал ауылдық округі әкімінің аппараты" коммуналдық мемлекеттік мекемесі.</w:t>
            </w:r>
            <w:r>
              <w:br/>
            </w:r>
            <w:r>
              <w:rPr>
                <w:rFonts w:ascii="Times New Roman"/>
                <w:b w:val="false"/>
                <w:i w:val="false"/>
                <w:color w:val="000000"/>
                <w:sz w:val="20"/>
              </w:rPr>
              <w:t>
</w:t>
            </w:r>
          </w:p>
        </w:tc>
      </w:tr>
      <w:tr>
        <w:trPr>
          <w:trHeight w:val="30" w:hRule="atLeast"/>
        </w:trPr>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ауылдық округі әкімінің аппараты" коммуналдық мемлекеттік мекемесі.</w:t>
            </w:r>
            <w:r>
              <w:br/>
            </w:r>
            <w:r>
              <w:rPr>
                <w:rFonts w:ascii="Times New Roman"/>
                <w:b w:val="false"/>
                <w:i w:val="false"/>
                <w:color w:val="000000"/>
                <w:sz w:val="20"/>
              </w:rPr>
              <w:t>
</w:t>
            </w:r>
          </w:p>
        </w:tc>
      </w:tr>
      <w:tr>
        <w:trPr>
          <w:trHeight w:val="30" w:hRule="atLeast"/>
        </w:trPr>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9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"Мойынқұм ауылдық округі әкімінің аппараты" коммуналдық мемлекеттік мекемесі.</w:t>
            </w:r>
            <w:r>
              <w:br/>
            </w:r>
            <w:r>
              <w:rPr>
                <w:rFonts w:ascii="Times New Roman"/>
                <w:b w:val="false"/>
                <w:i w:val="false"/>
                <w:color w:val="000000"/>
                <w:sz w:val="20"/>
              </w:rPr>
              <w:t>
</w:t>
            </w:r>
          </w:p>
        </w:tc>
      </w:tr>
      <w:tr>
        <w:trPr>
          <w:trHeight w:val="30" w:hRule="atLeast"/>
        </w:trPr>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9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"Қылышбай ауылдық округі әкімінің аппараты" коммуналдық мемлекеттік мекемесі.</w:t>
            </w:r>
            <w:r>
              <w:br/>
            </w:r>
            <w:r>
              <w:rPr>
                <w:rFonts w:ascii="Times New Roman"/>
                <w:b w:val="false"/>
                <w:i w:val="false"/>
                <w:color w:val="000000"/>
                <w:sz w:val="20"/>
              </w:rPr>
              <w:t>
</w:t>
            </w:r>
          </w:p>
        </w:tc>
      </w:tr>
      <w:tr>
        <w:trPr>
          <w:trHeight w:val="30" w:hRule="atLeast"/>
        </w:trPr>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9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"Қарабөгет ауылдық округі әкімінің аппараты" коммуналдық мемлекеттік мекемесі.</w:t>
            </w:r>
            <w:r>
              <w:br/>
            </w:r>
            <w:r>
              <w:rPr>
                <w:rFonts w:ascii="Times New Roman"/>
                <w:b w:val="false"/>
                <w:i w:val="false"/>
                <w:color w:val="000000"/>
                <w:sz w:val="20"/>
              </w:rPr>
              <w:t>
</w:t>
            </w:r>
          </w:p>
        </w:tc>
      </w:tr>
      <w:tr>
        <w:trPr>
          <w:trHeight w:val="30" w:hRule="atLeast"/>
        </w:trPr>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"Ұланбел ауылдық округі әкімінің аппараты" коммуналдық мемлекеттік мекемесі.</w:t>
            </w:r>
            <w:r>
              <w:br/>
            </w:r>
            <w:r>
              <w:rPr>
                <w:rFonts w:ascii="Times New Roman"/>
                <w:b w:val="false"/>
                <w:i w:val="false"/>
                <w:color w:val="000000"/>
                <w:sz w:val="20"/>
              </w:rPr>
              <w:t>
</w:t>
            </w:r>
          </w:p>
        </w:tc>
      </w:tr>
      <w:tr>
        <w:trPr>
          <w:trHeight w:val="30" w:hRule="atLeast"/>
        </w:trPr>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9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"Күшаман ауылдық округі әкімінің аппараты" коммуналдық мемлекеттік мекемесі.</w:t>
            </w:r>
            <w:r>
              <w:br/>
            </w:r>
            <w:r>
              <w:rPr>
                <w:rFonts w:ascii="Times New Roman"/>
                <w:b w:val="false"/>
                <w:i w:val="false"/>
                <w:color w:val="000000"/>
                <w:sz w:val="20"/>
              </w:rPr>
              <w:t>
</w:t>
            </w:r>
          </w:p>
        </w:tc>
      </w:tr>
      <w:tr>
        <w:trPr>
          <w:trHeight w:val="30" w:hRule="atLeast"/>
        </w:trPr>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9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"Ақбақай кенттік округінің әкімінің аппараты" коммуналдық мемлекеттік мекемесі.</w:t>
            </w:r>
            <w:r>
              <w:br/>
            </w:r>
            <w:r>
              <w:rPr>
                <w:rFonts w:ascii="Times New Roman"/>
                <w:b w:val="false"/>
                <w:i w:val="false"/>
                <w:color w:val="000000"/>
                <w:sz w:val="20"/>
              </w:rPr>
              <w:t>
</w:t>
            </w:r>
          </w:p>
        </w:tc>
      </w:tr>
      <w:tr>
        <w:trPr>
          <w:trHeight w:val="30" w:hRule="atLeast"/>
        </w:trPr>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9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"Шығанақ кентттік округі әкімінің аппараты" коммуналдық мемлекеттік мекемесі.</w:t>
            </w:r>
            <w:r>
              <w:br/>
            </w:r>
            <w:r>
              <w:rPr>
                <w:rFonts w:ascii="Times New Roman"/>
                <w:b w:val="false"/>
                <w:i w:val="false"/>
                <w:color w:val="000000"/>
                <w:sz w:val="20"/>
              </w:rPr>
              <w:t>
</w:t>
            </w:r>
          </w:p>
        </w:tc>
      </w:tr>
      <w:tr>
        <w:trPr>
          <w:trHeight w:val="30" w:hRule="atLeast"/>
        </w:trPr>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9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"Аксүйек кентттік округі әкімінің аппараты" коммуналдық мемлекеттік мекемесі.</w:t>
            </w:r>
            <w:r>
              <w:br/>
            </w:r>
            <w:r>
              <w:rPr>
                <w:rFonts w:ascii="Times New Roman"/>
                <w:b w:val="false"/>
                <w:i w:val="false"/>
                <w:color w:val="000000"/>
                <w:sz w:val="20"/>
              </w:rPr>
              <w:t>
</w:t>
            </w:r>
          </w:p>
        </w:tc>
      </w:tr>
      <w:tr>
        <w:trPr>
          <w:trHeight w:val="30" w:hRule="atLeast"/>
        </w:trPr>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9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"Хантау кентттік округі әкімінің аппараты" коммуналдық мемлекеттік мекемесі.</w:t>
            </w:r>
            <w:r>
              <w:br/>
            </w:r>
            <w:r>
              <w:rPr>
                <w:rFonts w:ascii="Times New Roman"/>
                <w:b w:val="false"/>
                <w:i w:val="false"/>
                <w:color w:val="000000"/>
                <w:sz w:val="20"/>
              </w:rPr>
              <w:t>
</w:t>
            </w:r>
          </w:p>
        </w:tc>
      </w:tr>
      <w:tr>
        <w:trPr>
          <w:trHeight w:val="30" w:hRule="atLeast"/>
        </w:trPr>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9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"Мыңарал ауылдық округі әкімінің аппараты" коммуналдық мемлекеттік мекемесі.</w:t>
            </w:r>
            <w:r>
              <w:br/>
            </w:r>
            <w:r>
              <w:rPr>
                <w:rFonts w:ascii="Times New Roman"/>
                <w:b w:val="false"/>
                <w:i w:val="false"/>
                <w:color w:val="000000"/>
                <w:sz w:val="20"/>
              </w:rPr>
              <w:t>
</w:t>
            </w:r>
          </w:p>
        </w:tc>
      </w:tr>
      <w:tr>
        <w:trPr>
          <w:trHeight w:val="30" w:hRule="atLeast"/>
        </w:trPr>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9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"Мирный кентттік округі әкімінің аппараты" коммуналдық мемлекеттік мекемесі.</w:t>
            </w:r>
            <w:r>
              <w:br/>
            </w:r>
            <w:r>
              <w:rPr>
                <w:rFonts w:ascii="Times New Roman"/>
                <w:b w:val="false"/>
                <w:i w:val="false"/>
                <w:color w:val="000000"/>
                <w:sz w:val="20"/>
              </w:rPr>
              <w:t>
</w:t>
            </w:r>
          </w:p>
        </w:tc>
      </w:tr>
      <w:tr>
        <w:trPr>
          <w:trHeight w:val="30" w:hRule="atLeast"/>
        </w:trPr>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9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"Мойынқұм ауданы әкімдігінің жұмыспен қамту және әлеуметтік бағдарламалар бөлімі" коммуналдық мемлекеттік мекемесі.</w:t>
            </w:r>
            <w:r>
              <w:br/>
            </w:r>
            <w:r>
              <w:rPr>
                <w:rFonts w:ascii="Times New Roman"/>
                <w:b w:val="false"/>
                <w:i w:val="false"/>
                <w:color w:val="000000"/>
                <w:sz w:val="20"/>
              </w:rPr>
              <w:t>
</w:t>
            </w:r>
          </w:p>
        </w:tc>
      </w:tr>
      <w:tr>
        <w:trPr>
          <w:trHeight w:val="30" w:hRule="atLeast"/>
        </w:trPr>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9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Мойынқұм аудандық Қорғаныс істері жөніндегі бөлімі" мемлекеттік мекемесі</w:t>
            </w:r>
            <w:r>
              <w:br/>
            </w:r>
            <w:r>
              <w:rPr>
                <w:rFonts w:ascii="Times New Roman"/>
                <w:b w:val="false"/>
                <w:i w:val="false"/>
                <w:color w:val="000000"/>
                <w:sz w:val="20"/>
              </w:rPr>
              <w:t>
</w:t>
            </w:r>
          </w:p>
        </w:tc>
      </w:tr>
      <w:tr>
        <w:trPr>
          <w:trHeight w:val="30" w:hRule="atLeast"/>
        </w:trPr>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c>
          <w:tcPr>
            <w:tcW w:w="9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Әділет министрлігі Жамбыл облысының Әділет департаменті Мойынқұм ауданының Әділет басқармасы" мемлекеттік мекемесі.</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ауданы әкімдігінің</w:t>
            </w:r>
            <w:r>
              <w:br/>
            </w:r>
            <w:r>
              <w:rPr>
                <w:rFonts w:ascii="Times New Roman"/>
                <w:b w:val="false"/>
                <w:i w:val="false"/>
                <w:color w:val="000000"/>
                <w:sz w:val="20"/>
              </w:rPr>
              <w:t>2011 жылғы 29 желтоқсандағы</w:t>
            </w:r>
            <w:r>
              <w:br/>
            </w:r>
            <w:r>
              <w:rPr>
                <w:rFonts w:ascii="Times New Roman"/>
                <w:b w:val="false"/>
                <w:i w:val="false"/>
                <w:color w:val="000000"/>
                <w:sz w:val="20"/>
              </w:rPr>
              <w:t>№ 344 қаулысына № 2 қосымша</w:t>
            </w:r>
          </w:p>
        </w:tc>
      </w:tr>
    </w:tbl>
    <w:bookmarkStart w:name="z53" w:id="1"/>
    <w:p>
      <w:pPr>
        <w:spacing w:after="0"/>
        <w:ind w:left="0"/>
        <w:jc w:val="left"/>
      </w:pPr>
      <w:r>
        <w:rPr>
          <w:rFonts w:ascii="Times New Roman"/>
          <w:b/>
          <w:i w:val="false"/>
          <w:color w:val="000000"/>
        </w:rPr>
        <w:t xml:space="preserve"> 2012 жылға арналған қоғамдық жұмыстардың түрлері, көлемі мен нақты жағдайлары, қатысушылардың еңбегіне төленетін ақының мөлшері және оларды қаржыландыру көздері, қоғамдық жұмыстарға сұраныс пен ұсыныс</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7"/>
        <w:gridCol w:w="2567"/>
        <w:gridCol w:w="1873"/>
        <w:gridCol w:w="381"/>
        <w:gridCol w:w="3783"/>
        <w:gridCol w:w="1444"/>
        <w:gridCol w:w="1445"/>
      </w:tblGrid>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 түрлері</w:t>
            </w: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Нақты жұмыс жағдайлары</w:t>
            </w: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Көлемі</w:t>
            </w:r>
            <w:r>
              <w:br/>
            </w:r>
            <w:r>
              <w:rPr>
                <w:rFonts w:ascii="Times New Roman"/>
                <w:b w:val="false"/>
                <w:i w:val="false"/>
                <w:color w:val="000000"/>
                <w:sz w:val="20"/>
              </w:rPr>
              <w:t>
</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көздері, ақының мөлшері</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Сұраныс</w:t>
            </w: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Ұсыныс</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 көріктендіру, көгалдандыру жұмыстарына көмек көрсету</w:t>
            </w: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Арық тазалау</w:t>
            </w:r>
            <w:r>
              <w:br/>
            </w:r>
            <w:r>
              <w:rPr>
                <w:rFonts w:ascii="Times New Roman"/>
                <w:b w:val="false"/>
                <w:i w:val="false"/>
                <w:color w:val="000000"/>
                <w:sz w:val="20"/>
              </w:rPr>
              <w:t>
2. Қоқыс шығару</w:t>
            </w:r>
            <w:r>
              <w:br/>
            </w:r>
            <w:r>
              <w:rPr>
                <w:rFonts w:ascii="Times New Roman"/>
                <w:b w:val="false"/>
                <w:i w:val="false"/>
                <w:color w:val="000000"/>
                <w:sz w:val="20"/>
              </w:rPr>
              <w:t>
3. Бағаналарды сырлау</w:t>
            </w:r>
            <w:r>
              <w:br/>
            </w:r>
            <w:r>
              <w:rPr>
                <w:rFonts w:ascii="Times New Roman"/>
                <w:b w:val="false"/>
                <w:i w:val="false"/>
                <w:color w:val="000000"/>
                <w:sz w:val="20"/>
              </w:rPr>
              <w:t>
4. Гүл егу және оны күту</w:t>
            </w: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Қажеттілігіне сәйкес</w:t>
            </w:r>
            <w:r>
              <w:br/>
            </w:r>
            <w:r>
              <w:rPr>
                <w:rFonts w:ascii="Times New Roman"/>
                <w:b w:val="false"/>
                <w:i w:val="false"/>
                <w:color w:val="000000"/>
                <w:sz w:val="20"/>
              </w:rPr>
              <w:t>
</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26158,00 жергілікті бюджеттен</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w:t>
            </w: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"Жасыл ел" бағдарламасы бойынша егілген талдардың сақталуына көмек көрсету</w:t>
            </w: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1.Тал егу, оны суғару</w:t>
            </w:r>
            <w:r>
              <w:br/>
            </w:r>
            <w:r>
              <w:rPr>
                <w:rFonts w:ascii="Times New Roman"/>
                <w:b w:val="false"/>
                <w:i w:val="false"/>
                <w:color w:val="000000"/>
                <w:sz w:val="20"/>
              </w:rPr>
              <w:t>
2.Талдардың түбін әктеп ретке келтіру</w:t>
            </w: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Қажеттілігіне сәйкес</w:t>
            </w:r>
            <w:r>
              <w:br/>
            </w:r>
            <w:r>
              <w:rPr>
                <w:rFonts w:ascii="Times New Roman"/>
                <w:b w:val="false"/>
                <w:i w:val="false"/>
                <w:color w:val="000000"/>
                <w:sz w:val="20"/>
              </w:rPr>
              <w:t>
</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26158,00 жергілікті бюджеттен</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w:t>
            </w: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Ұйымдардағы іс-жүргізуге көмек көрсету</w:t>
            </w: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рәсімдеу</w:t>
            </w: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Қажеттілігіне сәйкес</w:t>
            </w:r>
            <w:r>
              <w:br/>
            </w:r>
            <w:r>
              <w:rPr>
                <w:rFonts w:ascii="Times New Roman"/>
                <w:b w:val="false"/>
                <w:i w:val="false"/>
                <w:color w:val="000000"/>
                <w:sz w:val="20"/>
              </w:rPr>
              <w:t>
</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26158,00 жергілікті бюджеттен</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w:t>
            </w: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