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8174b" w14:textId="a5817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2012 - 2014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Қордай аудандық мәслихатының 2011 жылғы 20 желтоқсандағы N 45-3 Шешімі. Жамбыл облысы Қордай ауданының Әділет басқармасында 2011 жылғы 22 желтоқсанда № 6-5-133 тіркелді. Қолданылу мерзімінің аяқталуына байланысты күші жойылды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(Жамбыл облыстық Әділет департаментінің 11.03.2013 № 2-2-17/388 хаты).</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9 –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 бабына</w:t>
      </w:r>
      <w:r>
        <w:rPr>
          <w:rFonts w:ascii="Times New Roman"/>
          <w:b w:val="false"/>
          <w:i w:val="false"/>
          <w:color w:val="000000"/>
          <w:sz w:val="28"/>
        </w:rPr>
        <w:t xml:space="preserve"> және «2012 – 2014 жылдарға арналған облыстық бюджет туралы» Жамбыл облыстық мәслихатының 2011 жылғы 7 желтоқсандағы </w:t>
      </w:r>
      <w:r>
        <w:rPr>
          <w:rFonts w:ascii="Times New Roman"/>
          <w:b w:val="false"/>
          <w:i w:val="false"/>
          <w:color w:val="000000"/>
          <w:sz w:val="28"/>
        </w:rPr>
        <w:t>№ 41 – 3</w:t>
      </w:r>
      <w:r>
        <w:rPr>
          <w:rFonts w:ascii="Times New Roman"/>
          <w:b w:val="false"/>
          <w:i w:val="false"/>
          <w:color w:val="000000"/>
          <w:sz w:val="28"/>
        </w:rPr>
        <w:t xml:space="preserve"> шешіміне (нормативтік құқықтық актілерді мемлекеттік тіркеу тізілімінде № 1799 болып тіркелген)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2012 – 2014 жылдарға арналған аудандық бюджет тиісінше 1, 2 және 3-қосымшаларға сәйкес, оның ішінде 2012 жылға мынадай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10 873 794 мың теңге, оның ішінде:</w:t>
      </w:r>
      <w:r>
        <w:br/>
      </w:r>
      <w:r>
        <w:rPr>
          <w:rFonts w:ascii="Times New Roman"/>
          <w:b w:val="false"/>
          <w:i w:val="false"/>
          <w:color w:val="000000"/>
          <w:sz w:val="28"/>
        </w:rPr>
        <w:t>
      салықтық түсімдер – 1 301 207 мың теңге;</w:t>
      </w:r>
      <w:r>
        <w:br/>
      </w:r>
      <w:r>
        <w:rPr>
          <w:rFonts w:ascii="Times New Roman"/>
          <w:b w:val="false"/>
          <w:i w:val="false"/>
          <w:color w:val="000000"/>
          <w:sz w:val="28"/>
        </w:rPr>
        <w:t>
      салықтық емес түсімдер – 8 778 мың теңге;</w:t>
      </w:r>
      <w:r>
        <w:br/>
      </w:r>
      <w:r>
        <w:rPr>
          <w:rFonts w:ascii="Times New Roman"/>
          <w:b w:val="false"/>
          <w:i w:val="false"/>
          <w:color w:val="000000"/>
          <w:sz w:val="28"/>
        </w:rPr>
        <w:t>
      негізгі капиталды сатудан түсетін түсімдер – 54 815 мың теңге;</w:t>
      </w:r>
      <w:r>
        <w:br/>
      </w:r>
      <w:r>
        <w:rPr>
          <w:rFonts w:ascii="Times New Roman"/>
          <w:b w:val="false"/>
          <w:i w:val="false"/>
          <w:color w:val="000000"/>
          <w:sz w:val="28"/>
        </w:rPr>
        <w:t>
      трансферттер түсімі – 9 508 994 мың теңге;</w:t>
      </w:r>
      <w:r>
        <w:br/>
      </w:r>
      <w:r>
        <w:rPr>
          <w:rFonts w:ascii="Times New Roman"/>
          <w:b w:val="false"/>
          <w:i w:val="false"/>
          <w:color w:val="000000"/>
          <w:sz w:val="28"/>
        </w:rPr>
        <w:t>
</w:t>
      </w:r>
      <w:r>
        <w:rPr>
          <w:rFonts w:ascii="Times New Roman"/>
          <w:b w:val="false"/>
          <w:i w:val="false"/>
          <w:color w:val="000000"/>
          <w:sz w:val="28"/>
        </w:rPr>
        <w:t>
      2) шығындар – 10 942 478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26 572 мың теңге, оның ішінде:</w:t>
      </w:r>
      <w:r>
        <w:br/>
      </w:r>
      <w:r>
        <w:rPr>
          <w:rFonts w:ascii="Times New Roman"/>
          <w:b w:val="false"/>
          <w:i w:val="false"/>
          <w:color w:val="000000"/>
          <w:sz w:val="28"/>
        </w:rPr>
        <w:t>
      бюджеттік кредиттер – 29 124 мың теңге;</w:t>
      </w:r>
      <w:r>
        <w:br/>
      </w:r>
      <w:r>
        <w:rPr>
          <w:rFonts w:ascii="Times New Roman"/>
          <w:b w:val="false"/>
          <w:i w:val="false"/>
          <w:color w:val="000000"/>
          <w:sz w:val="28"/>
        </w:rPr>
        <w:t>
      бюджеттік кредиттерді өтеу – 2 552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0 мың теңге, оның ішінде:</w:t>
      </w:r>
      <w:r>
        <w:br/>
      </w:r>
      <w:r>
        <w:rPr>
          <w:rFonts w:ascii="Times New Roman"/>
          <w:b w:val="false"/>
          <w:i w:val="false"/>
          <w:color w:val="000000"/>
          <w:sz w:val="28"/>
        </w:rPr>
        <w:t>
      қаржы активтерін сатып алу – 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- 95 256 мың теңге;</w:t>
      </w:r>
      <w:r>
        <w:br/>
      </w:r>
      <w:r>
        <w:rPr>
          <w:rFonts w:ascii="Times New Roman"/>
          <w:b w:val="false"/>
          <w:i w:val="false"/>
          <w:color w:val="000000"/>
          <w:sz w:val="28"/>
        </w:rPr>
        <w:t>
</w:t>
      </w:r>
      <w:r>
        <w:rPr>
          <w:rFonts w:ascii="Times New Roman"/>
          <w:b w:val="false"/>
          <w:i w:val="false"/>
          <w:color w:val="000000"/>
          <w:sz w:val="28"/>
        </w:rPr>
        <w:t xml:space="preserve">
      6) бюджет тапшылығын қаржыландыру (профицитін пайдалану) – </w:t>
      </w:r>
      <w:r>
        <w:br/>
      </w:r>
      <w:r>
        <w:rPr>
          <w:rFonts w:ascii="Times New Roman"/>
          <w:b w:val="false"/>
          <w:i w:val="false"/>
          <w:color w:val="000000"/>
          <w:sz w:val="28"/>
        </w:rPr>
        <w:t>
      95 256 мың теңге, оның ішінде:</w:t>
      </w:r>
      <w:r>
        <w:br/>
      </w:r>
      <w:r>
        <w:rPr>
          <w:rFonts w:ascii="Times New Roman"/>
          <w:b w:val="false"/>
          <w:i w:val="false"/>
          <w:color w:val="000000"/>
          <w:sz w:val="28"/>
        </w:rPr>
        <w:t>
      қарыздар түсімі – 29 124 мың теңге;</w:t>
      </w:r>
      <w:r>
        <w:br/>
      </w:r>
      <w:r>
        <w:rPr>
          <w:rFonts w:ascii="Times New Roman"/>
          <w:b w:val="false"/>
          <w:i w:val="false"/>
          <w:color w:val="000000"/>
          <w:sz w:val="28"/>
        </w:rPr>
        <w:t>
      қарыздарды өтеу – 2 552 мың теңге;</w:t>
      </w:r>
      <w:r>
        <w:br/>
      </w:r>
      <w:r>
        <w:rPr>
          <w:rFonts w:ascii="Times New Roman"/>
          <w:b w:val="false"/>
          <w:i w:val="false"/>
          <w:color w:val="000000"/>
          <w:sz w:val="28"/>
        </w:rPr>
        <w:t>
      бюджет қаражатының пайдаланылатын қалдықтары – 69 365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Қордай аудандық  мәслихатының 2012.03.02 </w:t>
      </w:r>
      <w:r>
        <w:rPr>
          <w:rFonts w:ascii="Times New Roman"/>
          <w:b w:val="false"/>
          <w:i w:val="false"/>
          <w:color w:val="000000"/>
          <w:sz w:val="28"/>
        </w:rPr>
        <w:t>№ 3-2</w:t>
      </w:r>
      <w:r>
        <w:rPr>
          <w:rFonts w:ascii="Times New Roman"/>
          <w:b w:val="false"/>
          <w:i w:val="false"/>
          <w:color w:val="ff0000"/>
          <w:sz w:val="28"/>
        </w:rPr>
        <w:t xml:space="preserve">; 2012.04.13 </w:t>
      </w:r>
      <w:r>
        <w:rPr>
          <w:rFonts w:ascii="Times New Roman"/>
          <w:b w:val="false"/>
          <w:i w:val="false"/>
          <w:color w:val="000000"/>
          <w:sz w:val="28"/>
        </w:rPr>
        <w:t>№ 4-2</w:t>
      </w:r>
      <w:r>
        <w:rPr>
          <w:rFonts w:ascii="Times New Roman"/>
          <w:b w:val="false"/>
          <w:i w:val="false"/>
          <w:color w:val="ff0000"/>
          <w:sz w:val="28"/>
        </w:rPr>
        <w:t xml:space="preserve">; 2012.07.31 </w:t>
      </w:r>
      <w:r>
        <w:rPr>
          <w:rFonts w:ascii="Times New Roman"/>
          <w:b w:val="false"/>
          <w:i w:val="false"/>
          <w:color w:val="000000"/>
          <w:sz w:val="28"/>
        </w:rPr>
        <w:t>№ 8-2</w:t>
      </w:r>
      <w:r>
        <w:rPr>
          <w:rFonts w:ascii="Times New Roman"/>
          <w:b w:val="false"/>
          <w:i w:val="false"/>
          <w:color w:val="ff0000"/>
          <w:sz w:val="28"/>
        </w:rPr>
        <w:t xml:space="preserve">; 2012.11.30 </w:t>
      </w:r>
      <w:r>
        <w:rPr>
          <w:rFonts w:ascii="Times New Roman"/>
          <w:b w:val="false"/>
          <w:i w:val="false"/>
          <w:color w:val="000000"/>
          <w:sz w:val="28"/>
        </w:rPr>
        <w:t>№ 12-2</w:t>
      </w:r>
      <w:r>
        <w:rPr>
          <w:rFonts w:ascii="Times New Roman"/>
          <w:b w:val="false"/>
          <w:i w:val="false"/>
          <w:color w:val="ff0000"/>
          <w:sz w:val="28"/>
        </w:rPr>
        <w:t xml:space="preserve"> (2012 жылдың 1 қаңтарынан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2012 жылға арналған бюджеттің атқарылуы процессінде секвестрлеуге жатпайтын аудандық бюджет бағдарламаларының тізбесі 4 – қосымшаға сәйкес бекітілсін.</w:t>
      </w:r>
      <w:r>
        <w:br/>
      </w:r>
      <w:r>
        <w:rPr>
          <w:rFonts w:ascii="Times New Roman"/>
          <w:b w:val="false"/>
          <w:i w:val="false"/>
          <w:color w:val="000000"/>
          <w:sz w:val="28"/>
        </w:rPr>
        <w:t>
</w:t>
      </w:r>
      <w:r>
        <w:rPr>
          <w:rFonts w:ascii="Times New Roman"/>
          <w:b w:val="false"/>
          <w:i w:val="false"/>
          <w:color w:val="000000"/>
          <w:sz w:val="28"/>
        </w:rPr>
        <w:t>
      3. 2012 – 2014 жылдары ауылдық жерлерде тұратын және жұмыс істейтін аудандық бюджеттен қаржыландырылатын білім беру, әлеуметтік қамсыздандыру және мәдениет пен спорт мемлекеттік мекемелері мен ұйымдардың мамандарының қызметтік лауазымдарына 25 пайыз мөлшерінде үстемақы қосу белгіленсін.</w:t>
      </w:r>
      <w:r>
        <w:br/>
      </w:r>
      <w:r>
        <w:rPr>
          <w:rFonts w:ascii="Times New Roman"/>
          <w:b w:val="false"/>
          <w:i w:val="false"/>
          <w:color w:val="000000"/>
          <w:sz w:val="28"/>
        </w:rPr>
        <w:t>
</w:t>
      </w:r>
      <w:r>
        <w:rPr>
          <w:rFonts w:ascii="Times New Roman"/>
          <w:b w:val="false"/>
          <w:i w:val="false"/>
          <w:color w:val="000000"/>
          <w:sz w:val="28"/>
        </w:rPr>
        <w:t>
      4. 2012 жылғы облыстық бюджеттен аудандық бюджетке берілетін субвенция мөлшері 4 491 442 мың теңге сомасында белгіленсін.</w:t>
      </w:r>
      <w:r>
        <w:br/>
      </w:r>
      <w:r>
        <w:rPr>
          <w:rFonts w:ascii="Times New Roman"/>
          <w:b w:val="false"/>
          <w:i w:val="false"/>
          <w:color w:val="000000"/>
          <w:sz w:val="28"/>
        </w:rPr>
        <w:t>
</w:t>
      </w:r>
      <w:r>
        <w:rPr>
          <w:rFonts w:ascii="Times New Roman"/>
          <w:b w:val="false"/>
          <w:i w:val="false"/>
          <w:color w:val="000000"/>
          <w:sz w:val="28"/>
        </w:rPr>
        <w:t>
      5. 2012 – 2014 жылдарға арналған аудандық бюджеттен ауылдық округтерге бағдарламалар бойынша бөлінген қаражат көлемдерінің тізбесі 5-қосымшаға сәйкес бекітілсін.</w:t>
      </w:r>
      <w:r>
        <w:br/>
      </w:r>
      <w:r>
        <w:rPr>
          <w:rFonts w:ascii="Times New Roman"/>
          <w:b w:val="false"/>
          <w:i w:val="false"/>
          <w:color w:val="000000"/>
          <w:sz w:val="28"/>
        </w:rPr>
        <w:t>
</w:t>
      </w:r>
      <w:r>
        <w:rPr>
          <w:rFonts w:ascii="Times New Roman"/>
          <w:b w:val="false"/>
          <w:i w:val="false"/>
          <w:color w:val="000000"/>
          <w:sz w:val="28"/>
        </w:rPr>
        <w:t>
      6. 2012 жылға аудандық жергілікті атқарушы органның резерві 7054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7. Осы шешім Әділет органдарында мемлекеттік тіркеуден өткен күннен бастап күшіне енеді және 2012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                          Аудандық</w:t>
      </w:r>
      <w:r>
        <w:br/>
      </w:r>
      <w:r>
        <w:rPr>
          <w:rFonts w:ascii="Times New Roman"/>
          <w:b w:val="false"/>
          <w:i w:val="false"/>
          <w:color w:val="000000"/>
          <w:sz w:val="28"/>
        </w:rPr>
        <w:t>
</w:t>
      </w:r>
      <w:r>
        <w:rPr>
          <w:rFonts w:ascii="Times New Roman"/>
          <w:b w:val="false"/>
          <w:i/>
          <w:color w:val="000000"/>
          <w:sz w:val="28"/>
        </w:rPr>
        <w:t>      сессиясының төрағасы                       мәслихаттың хатшысы</w:t>
      </w:r>
      <w:r>
        <w:br/>
      </w:r>
      <w:r>
        <w:rPr>
          <w:rFonts w:ascii="Times New Roman"/>
          <w:b w:val="false"/>
          <w:i w:val="false"/>
          <w:color w:val="000000"/>
          <w:sz w:val="28"/>
        </w:rPr>
        <w:t>
</w:t>
      </w:r>
      <w:r>
        <w:rPr>
          <w:rFonts w:ascii="Times New Roman"/>
          <w:b w:val="false"/>
          <w:i/>
          <w:color w:val="000000"/>
          <w:sz w:val="28"/>
        </w:rPr>
        <w:t>      Э. Заманов                                 Т. Сүгірбай</w:t>
      </w:r>
    </w:p>
    <w:bookmarkEnd w:id="0"/>
    <w:bookmarkStart w:name="z9" w:id="1"/>
    <w:p>
      <w:pPr>
        <w:spacing w:after="0"/>
        <w:ind w:left="0"/>
        <w:jc w:val="both"/>
      </w:pPr>
      <w:r>
        <w:rPr>
          <w:rFonts w:ascii="Times New Roman"/>
          <w:b w:val="false"/>
          <w:i w:val="false"/>
          <w:color w:val="000000"/>
          <w:sz w:val="28"/>
        </w:rPr>
        <w:t>
Қордай аудандық мәслихатының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 45-3 шешіміне 1 - қосымша</w:t>
      </w:r>
    </w:p>
    <w:bookmarkEnd w:id="1"/>
    <w:p>
      <w:pPr>
        <w:spacing w:after="0"/>
        <w:ind w:left="0"/>
        <w:jc w:val="left"/>
      </w:pPr>
      <w:r>
        <w:rPr>
          <w:rFonts w:ascii="Times New Roman"/>
          <w:b/>
          <w:i w:val="false"/>
          <w:color w:val="000000"/>
        </w:rPr>
        <w:t xml:space="preserve"> 2012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Қордай аудандық  мәслихатының 2012.11.30 </w:t>
      </w:r>
      <w:r>
        <w:rPr>
          <w:rFonts w:ascii="Times New Roman"/>
          <w:b w:val="false"/>
          <w:i w:val="false"/>
          <w:color w:val="ff0000"/>
          <w:sz w:val="28"/>
        </w:rPr>
        <w:t>№ 12-2</w:t>
      </w:r>
      <w:r>
        <w:rPr>
          <w:rFonts w:ascii="Times New Roman"/>
          <w:b w:val="false"/>
          <w:i w:val="false"/>
          <w:color w:val="ff0000"/>
          <w:sz w:val="28"/>
        </w:rPr>
        <w:t xml:space="preserve"> (2012 жылдың 1 қаңтарынан қолданысқа </w:t>
      </w:r>
      <w:r>
        <w:rPr>
          <w:rFonts w:ascii="Times New Roman"/>
          <w:b w:val="false"/>
          <w:i w:val="false"/>
          <w:color w:val="ff0000"/>
          <w:sz w:val="28"/>
        </w:rPr>
        <w:t>енгізіледі</w:t>
      </w:r>
      <w:r>
        <w:rPr>
          <w:rFonts w:ascii="Times New Roman"/>
          <w:b w:val="false"/>
          <w:i w:val="false"/>
          <w:color w:val="ff0000"/>
          <w:sz w:val="28"/>
        </w:rPr>
        <w:t>) шешімімен.</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53"/>
        <w:gridCol w:w="453"/>
        <w:gridCol w:w="9213"/>
        <w:gridCol w:w="233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10 873 794</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1 301 207</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194 250</w:t>
            </w:r>
          </w:p>
        </w:tc>
      </w:tr>
      <w:tr>
        <w:trPr>
          <w:trHeight w:val="2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194 250</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139 357</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139 357</w:t>
            </w:r>
          </w:p>
        </w:tc>
      </w:tr>
      <w:tr>
        <w:trPr>
          <w:trHeight w:val="2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915 552</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762 361</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12 791</w:t>
            </w:r>
          </w:p>
        </w:tc>
      </w:tr>
      <w:tr>
        <w:trPr>
          <w:trHeight w:val="2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134 682</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5 718</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37 882</w:t>
            </w:r>
          </w:p>
        </w:tc>
      </w:tr>
      <w:tr>
        <w:trPr>
          <w:trHeight w:val="2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16 754</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3 051</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15 277</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p>
        </w:tc>
      </w:tr>
      <w:tr>
        <w:trPr>
          <w:trHeight w:val="6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14 166</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14 166</w:t>
            </w:r>
          </w:p>
        </w:tc>
      </w:tr>
      <w:tr>
        <w:trPr>
          <w:trHeight w:val="2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8 778</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1 164</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2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1 127</w:t>
            </w:r>
          </w:p>
        </w:tc>
      </w:tr>
      <w:tr>
        <w:trPr>
          <w:trHeight w:val="9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r>
      <w:tr>
        <w:trPr>
          <w:trHeight w:val="11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r>
      <w:tr>
        <w:trPr>
          <w:trHeight w:val="1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7 178</w:t>
            </w:r>
          </w:p>
        </w:tc>
      </w:tr>
      <w:tr>
        <w:trPr>
          <w:trHeight w:val="1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7 178</w:t>
            </w:r>
          </w:p>
        </w:tc>
      </w:tr>
      <w:tr>
        <w:trPr>
          <w:trHeight w:val="2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54 815</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2 055</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2 055</w:t>
            </w:r>
          </w:p>
        </w:tc>
      </w:tr>
      <w:tr>
        <w:trPr>
          <w:trHeight w:val="2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52 760</w:t>
            </w:r>
          </w:p>
        </w:tc>
      </w:tr>
      <w:tr>
        <w:trPr>
          <w:trHeight w:val="2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2 760</w:t>
            </w:r>
          </w:p>
        </w:tc>
      </w:tr>
      <w:tr>
        <w:trPr>
          <w:trHeight w:val="2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9 508 994</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9 508 994</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9 508 994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
        <w:gridCol w:w="690"/>
        <w:gridCol w:w="690"/>
        <w:gridCol w:w="9205"/>
        <w:gridCol w:w="2496"/>
      </w:tblGrid>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w:t>
            </w:r>
            <w:r>
              <w:br/>
            </w:r>
            <w:r>
              <w:rPr>
                <w:rFonts w:ascii="Times New Roman"/>
                <w:b w:val="false"/>
                <w:i w:val="false"/>
                <w:color w:val="000000"/>
                <w:sz w:val="20"/>
              </w:rPr>
              <w:t>
Атауы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10 942 478</w:t>
            </w:r>
          </w:p>
        </w:tc>
      </w:tr>
      <w:tr>
        <w:trPr>
          <w:trHeight w:val="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393 577</w:t>
            </w:r>
          </w:p>
        </w:tc>
      </w:tr>
      <w:tr>
        <w:trPr>
          <w:trHeight w:val="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18 177</w:t>
            </w:r>
          </w:p>
        </w:tc>
      </w:tr>
      <w:tr>
        <w:trPr>
          <w:trHeight w:val="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14 365</w:t>
            </w:r>
          </w:p>
        </w:tc>
      </w:tr>
      <w:tr>
        <w:trPr>
          <w:trHeight w:val="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3 812</w:t>
            </w:r>
          </w:p>
        </w:tc>
      </w:tr>
      <w:tr>
        <w:trPr>
          <w:trHeight w:val="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82 846</w:t>
            </w:r>
          </w:p>
        </w:tc>
      </w:tr>
      <w:tr>
        <w:trPr>
          <w:trHeight w:val="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67 722</w:t>
            </w:r>
          </w:p>
        </w:tc>
      </w:tr>
      <w:tr>
        <w:trPr>
          <w:trHeight w:val="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7 050</w:t>
            </w:r>
          </w:p>
        </w:tc>
      </w:tr>
      <w:tr>
        <w:trPr>
          <w:trHeight w:val="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8 074</w:t>
            </w:r>
          </w:p>
        </w:tc>
      </w:tr>
      <w:tr>
        <w:trPr>
          <w:trHeight w:val="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247 725</w:t>
            </w:r>
          </w:p>
        </w:tc>
      </w:tr>
      <w:tr>
        <w:trPr>
          <w:trHeight w:val="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237 237</w:t>
            </w:r>
          </w:p>
        </w:tc>
      </w:tr>
      <w:tr>
        <w:trPr>
          <w:trHeight w:val="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10 488</w:t>
            </w:r>
          </w:p>
        </w:tc>
      </w:tr>
      <w:tr>
        <w:trPr>
          <w:trHeight w:val="1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27 468</w:t>
            </w:r>
          </w:p>
        </w:tc>
      </w:tr>
      <w:tr>
        <w:trPr>
          <w:trHeight w:val="1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24 453</w:t>
            </w:r>
          </w:p>
        </w:tc>
      </w:tr>
      <w:tr>
        <w:trPr>
          <w:trHeight w:val="1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2 555</w:t>
            </w:r>
          </w:p>
        </w:tc>
      </w:tr>
      <w:tr>
        <w:trPr>
          <w:trHeight w:val="1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17 361</w:t>
            </w:r>
          </w:p>
        </w:tc>
      </w:tr>
      <w:tr>
        <w:trPr>
          <w:trHeight w:val="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17 361</w:t>
            </w:r>
          </w:p>
        </w:tc>
      </w:tr>
      <w:tr>
        <w:trPr>
          <w:trHeight w:val="1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2 847</w:t>
            </w:r>
          </w:p>
        </w:tc>
      </w:tr>
      <w:tr>
        <w:trPr>
          <w:trHeight w:val="1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2 847</w:t>
            </w:r>
          </w:p>
        </w:tc>
      </w:tr>
      <w:tr>
        <w:trPr>
          <w:trHeight w:val="1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2 847</w:t>
            </w:r>
          </w:p>
        </w:tc>
      </w:tr>
      <w:tr>
        <w:trPr>
          <w:trHeight w:val="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1 913</w:t>
            </w:r>
          </w:p>
        </w:tc>
      </w:tr>
      <w:tr>
        <w:trPr>
          <w:trHeight w:val="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1 913</w:t>
            </w:r>
          </w:p>
        </w:tc>
      </w:tr>
      <w:tr>
        <w:trPr>
          <w:trHeight w:val="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1 913</w:t>
            </w:r>
          </w:p>
        </w:tc>
      </w:tr>
      <w:tr>
        <w:trPr>
          <w:trHeight w:val="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8 281 657</w:t>
            </w:r>
          </w:p>
        </w:tc>
      </w:tr>
      <w:tr>
        <w:trPr>
          <w:trHeight w:val="27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421 272</w:t>
            </w:r>
          </w:p>
        </w:tc>
      </w:tr>
      <w:tr>
        <w:trPr>
          <w:trHeight w:val="1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328 286</w:t>
            </w:r>
          </w:p>
        </w:tc>
      </w:tr>
      <w:tr>
        <w:trPr>
          <w:trHeight w:val="1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 тәрбиешілеріне біліктілік санаты үшін қосымша ақының мөлшерін арттыруға республикалық бюджет есебінен берілетін трансферттер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1 806</w:t>
            </w:r>
          </w:p>
        </w:tc>
      </w:tr>
      <w:tr>
        <w:trPr>
          <w:trHeight w:val="1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91 180</w:t>
            </w:r>
          </w:p>
        </w:tc>
      </w:tr>
      <w:tr>
        <w:trPr>
          <w:trHeight w:val="1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5 256</w:t>
            </w:r>
          </w:p>
        </w:tc>
      </w:tr>
      <w:tr>
        <w:trPr>
          <w:trHeight w:val="1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5 256</w:t>
            </w:r>
          </w:p>
        </w:tc>
      </w:tr>
      <w:tr>
        <w:trPr>
          <w:trHeight w:val="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4 265 979</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4 066 044</w:t>
            </w:r>
          </w:p>
        </w:tc>
      </w:tr>
      <w:tr>
        <w:trPr>
          <w:trHeight w:val="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141 060</w:t>
            </w:r>
          </w:p>
        </w:tc>
      </w:tr>
      <w:tr>
        <w:trPr>
          <w:trHeight w:val="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1 797</w:t>
            </w:r>
          </w:p>
        </w:tc>
      </w:tr>
      <w:tr>
        <w:trPr>
          <w:trHeight w:val="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57 078</w:t>
            </w:r>
          </w:p>
        </w:tc>
      </w:tr>
      <w:tr>
        <w:trPr>
          <w:trHeight w:val="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18 892</w:t>
            </w:r>
          </w:p>
        </w:tc>
      </w:tr>
      <w:tr>
        <w:trPr>
          <w:trHeight w:val="1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18 892</w:t>
            </w:r>
          </w:p>
        </w:tc>
      </w:tr>
      <w:tr>
        <w:trPr>
          <w:trHeight w:val="1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187 450</w:t>
            </w:r>
          </w:p>
        </w:tc>
      </w:tr>
      <w:tr>
        <w:trPr>
          <w:trHeight w:val="1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12 974</w:t>
            </w:r>
          </w:p>
        </w:tc>
      </w:tr>
      <w:tr>
        <w:trPr>
          <w:trHeight w:val="1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13 425</w:t>
            </w:r>
          </w:p>
        </w:tc>
      </w:tr>
      <w:tr>
        <w:trPr>
          <w:trHeight w:val="1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84 932</w:t>
            </w:r>
          </w:p>
        </w:tc>
      </w:tr>
      <w:tr>
        <w:trPr>
          <w:trHeight w:val="1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r>
      <w:tr>
        <w:trPr>
          <w:trHeight w:val="1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республикалық бюджет есебінен берілетін трансферттер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30 914</w:t>
            </w:r>
          </w:p>
        </w:tc>
      </w:tr>
      <w:tr>
        <w:trPr>
          <w:trHeight w:val="1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есебінен берілетін трансферттер үйде оқытылатын мүгедек балаларды жабдықпен, бағдарламалық қамтыммен қамтамасыз 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22 030</w:t>
            </w:r>
          </w:p>
        </w:tc>
      </w:tr>
      <w:tr>
        <w:trPr>
          <w:trHeight w:val="1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22 754</w:t>
            </w:r>
          </w:p>
        </w:tc>
      </w:tr>
      <w:tr>
        <w:trPr>
          <w:trHeight w:val="1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3 382 808</w:t>
            </w:r>
          </w:p>
        </w:tc>
      </w:tr>
      <w:tr>
        <w:trPr>
          <w:trHeight w:val="1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3 382 808</w:t>
            </w:r>
          </w:p>
        </w:tc>
      </w:tr>
      <w:tr>
        <w:trPr>
          <w:trHeight w:val="16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445 236</w:t>
            </w:r>
          </w:p>
        </w:tc>
      </w:tr>
      <w:tr>
        <w:trPr>
          <w:trHeight w:val="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3 023</w:t>
            </w:r>
          </w:p>
        </w:tc>
      </w:tr>
      <w:tr>
        <w:trPr>
          <w:trHeight w:val="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3 023</w:t>
            </w:r>
          </w:p>
        </w:tc>
      </w:tr>
      <w:tr>
        <w:trPr>
          <w:trHeight w:val="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412 843</w:t>
            </w:r>
          </w:p>
        </w:tc>
      </w:tr>
      <w:tr>
        <w:trPr>
          <w:trHeight w:val="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147 446</w:t>
            </w:r>
          </w:p>
        </w:tc>
      </w:tr>
      <w:tr>
        <w:trPr>
          <w:trHeight w:val="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33 530</w:t>
            </w:r>
          </w:p>
        </w:tc>
      </w:tr>
      <w:tr>
        <w:trPr>
          <w:trHeight w:val="1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19 243</w:t>
            </w:r>
          </w:p>
        </w:tc>
      </w:tr>
      <w:tr>
        <w:trPr>
          <w:trHeight w:val="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4 684</w:t>
            </w:r>
          </w:p>
        </w:tc>
      </w:tr>
      <w:tr>
        <w:trPr>
          <w:trHeight w:val="1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38 052</w:t>
            </w:r>
          </w:p>
        </w:tc>
      </w:tr>
      <w:tr>
        <w:trPr>
          <w:trHeight w:val="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w:t>
            </w:r>
          </w:p>
        </w:tc>
      </w:tr>
      <w:tr>
        <w:trPr>
          <w:trHeight w:val="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28 670</w:t>
            </w:r>
          </w:p>
        </w:tc>
      </w:tr>
      <w:tr>
        <w:trPr>
          <w:trHeight w:val="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зейнеткерлер мен мүгедектерге әлеуметтiк қызмет көрсету орталығы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1 950</w:t>
            </w:r>
          </w:p>
        </w:tc>
      </w:tr>
      <w:tr>
        <w:trPr>
          <w:trHeight w:val="16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101 440</w:t>
            </w:r>
          </w:p>
        </w:tc>
      </w:tr>
      <w:tr>
        <w:trPr>
          <w:trHeight w:val="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және ымдау тілі мамандарының қызмет көрсетуін, жеке көмекшілердің қамтамасыз 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10 788</w:t>
            </w:r>
          </w:p>
        </w:tc>
      </w:tr>
      <w:tr>
        <w:trPr>
          <w:trHeight w:val="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21 940</w:t>
            </w:r>
          </w:p>
        </w:tc>
      </w:tr>
      <w:tr>
        <w:trPr>
          <w:trHeight w:val="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29 370</w:t>
            </w:r>
          </w:p>
        </w:tc>
      </w:tr>
      <w:tr>
        <w:trPr>
          <w:trHeight w:val="1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28 135</w:t>
            </w:r>
          </w:p>
        </w:tc>
      </w:tr>
      <w:tr>
        <w:trPr>
          <w:trHeight w:val="1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1 235</w:t>
            </w:r>
          </w:p>
        </w:tc>
      </w:tr>
      <w:tr>
        <w:trPr>
          <w:trHeight w:val="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1 008 857</w:t>
            </w:r>
          </w:p>
        </w:tc>
      </w:tr>
      <w:tr>
        <w:trPr>
          <w:trHeight w:val="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21 354</w:t>
            </w:r>
          </w:p>
        </w:tc>
      </w:tr>
      <w:tr>
        <w:trPr>
          <w:trHeight w:val="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21 354</w:t>
            </w:r>
          </w:p>
        </w:tc>
      </w:tr>
      <w:tr>
        <w:trPr>
          <w:trHeight w:val="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22 001</w:t>
            </w:r>
          </w:p>
        </w:tc>
      </w:tr>
      <w:tr>
        <w:trPr>
          <w:trHeight w:val="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22 001</w:t>
            </w:r>
          </w:p>
        </w:tc>
      </w:tr>
      <w:tr>
        <w:trPr>
          <w:trHeight w:val="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r>
      <w:tr>
        <w:trPr>
          <w:trHeight w:val="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r>
      <w:tr>
        <w:trPr>
          <w:trHeight w:val="24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110 329</w:t>
            </w:r>
          </w:p>
        </w:tc>
      </w:tr>
      <w:tr>
        <w:trPr>
          <w:trHeight w:val="1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және жайластыру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89 334</w:t>
            </w:r>
          </w:p>
        </w:tc>
      </w:tr>
      <w:tr>
        <w:trPr>
          <w:trHeight w:val="1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дамытуға мен жайластыруға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20 995</w:t>
            </w:r>
          </w:p>
        </w:tc>
      </w:tr>
      <w:tr>
        <w:trPr>
          <w:trHeight w:val="1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21 952</w:t>
            </w:r>
          </w:p>
        </w:tc>
      </w:tr>
      <w:tr>
        <w:trPr>
          <w:trHeight w:val="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21 952</w:t>
            </w:r>
          </w:p>
        </w:tc>
      </w:tr>
      <w:tr>
        <w:trPr>
          <w:trHeight w:val="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726 185</w:t>
            </w:r>
          </w:p>
        </w:tc>
      </w:tr>
      <w:tr>
        <w:trPr>
          <w:trHeight w:val="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726 185</w:t>
            </w:r>
          </w:p>
        </w:tc>
      </w:tr>
      <w:tr>
        <w:trPr>
          <w:trHeight w:val="1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100 384</w:t>
            </w:r>
          </w:p>
        </w:tc>
      </w:tr>
      <w:tr>
        <w:trPr>
          <w:trHeight w:val="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29 973</w:t>
            </w:r>
          </w:p>
        </w:tc>
      </w:tr>
      <w:tr>
        <w:trPr>
          <w:trHeight w:val="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1 679</w:t>
            </w:r>
          </w:p>
        </w:tc>
      </w:tr>
      <w:tr>
        <w:trPr>
          <w:trHeight w:val="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r>
      <w:tr>
        <w:trPr>
          <w:trHeight w:val="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68 364</w:t>
            </w:r>
          </w:p>
        </w:tc>
      </w:tr>
      <w:tr>
        <w:trPr>
          <w:trHeight w:val="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6 418</w:t>
            </w:r>
          </w:p>
        </w:tc>
      </w:tr>
      <w:tr>
        <w:trPr>
          <w:trHeight w:val="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6 418</w:t>
            </w:r>
          </w:p>
        </w:tc>
      </w:tr>
      <w:tr>
        <w:trPr>
          <w:trHeight w:val="1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224 079</w:t>
            </w:r>
          </w:p>
        </w:tc>
      </w:tr>
      <w:tr>
        <w:trPr>
          <w:trHeight w:val="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109 143</w:t>
            </w:r>
          </w:p>
        </w:tc>
      </w:tr>
      <w:tr>
        <w:trPr>
          <w:trHeight w:val="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109 143</w:t>
            </w:r>
          </w:p>
        </w:tc>
      </w:tr>
      <w:tr>
        <w:trPr>
          <w:trHeight w:val="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6 638</w:t>
            </w:r>
          </w:p>
        </w:tc>
      </w:tr>
      <w:tr>
        <w:trPr>
          <w:trHeight w:val="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6 638</w:t>
            </w:r>
          </w:p>
        </w:tc>
      </w:tr>
      <w:tr>
        <w:trPr>
          <w:trHeight w:val="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41 264</w:t>
            </w:r>
          </w:p>
        </w:tc>
      </w:tr>
      <w:tr>
        <w:trPr>
          <w:trHeight w:val="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40 039</w:t>
            </w:r>
          </w:p>
        </w:tc>
      </w:tr>
      <w:tr>
        <w:trPr>
          <w:trHeight w:val="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1 225</w:t>
            </w:r>
          </w:p>
        </w:tc>
      </w:tr>
      <w:tr>
        <w:trPr>
          <w:trHeight w:val="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12 616</w:t>
            </w:r>
          </w:p>
        </w:tc>
      </w:tr>
      <w:tr>
        <w:trPr>
          <w:trHeight w:val="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11 316</w:t>
            </w:r>
          </w:p>
        </w:tc>
      </w:tr>
      <w:tr>
        <w:trPr>
          <w:trHeight w:val="1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1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20 508</w:t>
            </w:r>
          </w:p>
        </w:tc>
      </w:tr>
      <w:tr>
        <w:trPr>
          <w:trHeight w:val="1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5 535</w:t>
            </w:r>
          </w:p>
        </w:tc>
      </w:tr>
      <w:tr>
        <w:trPr>
          <w:trHeight w:val="1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14 973</w:t>
            </w:r>
          </w:p>
        </w:tc>
      </w:tr>
      <w:tr>
        <w:trPr>
          <w:trHeight w:val="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31 463</w:t>
            </w:r>
          </w:p>
        </w:tc>
      </w:tr>
      <w:tr>
        <w:trPr>
          <w:trHeight w:val="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6 618</w:t>
            </w:r>
          </w:p>
        </w:tc>
      </w:tr>
      <w:tr>
        <w:trPr>
          <w:trHeight w:val="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24 705</w:t>
            </w:r>
          </w:p>
        </w:tc>
      </w:tr>
      <w:tr>
        <w:trPr>
          <w:trHeight w:val="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2 447</w:t>
            </w:r>
          </w:p>
        </w:tc>
      </w:tr>
      <w:tr>
        <w:trPr>
          <w:trHeight w:val="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2 447</w:t>
            </w:r>
          </w:p>
        </w:tc>
      </w:tr>
      <w:tr>
        <w:trPr>
          <w:trHeight w:val="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172 029</w:t>
            </w:r>
          </w:p>
        </w:tc>
      </w:tr>
      <w:tr>
        <w:trPr>
          <w:trHeight w:val="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5 301</w:t>
            </w:r>
          </w:p>
        </w:tc>
      </w:tr>
      <w:tr>
        <w:trPr>
          <w:trHeight w:val="1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5 301</w:t>
            </w:r>
          </w:p>
        </w:tc>
      </w:tr>
      <w:tr>
        <w:trPr>
          <w:trHeight w:val="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20 798</w:t>
            </w:r>
          </w:p>
        </w:tc>
      </w:tr>
      <w:tr>
        <w:trPr>
          <w:trHeight w:val="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7 296</w:t>
            </w:r>
          </w:p>
        </w:tc>
      </w:tr>
      <w:tr>
        <w:trPr>
          <w:trHeight w:val="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6 718</w:t>
            </w:r>
          </w:p>
        </w:tc>
      </w:tr>
      <w:tr>
        <w:trPr>
          <w:trHeight w:val="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2 183</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15 863</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9 723</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130 067</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130 067</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16 862</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16 862</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11 773</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5 089</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277 848</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277 848</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277 848</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114 413</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17 544</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17 544</w:t>
            </w:r>
          </w:p>
        </w:tc>
      </w:tr>
      <w:tr>
        <w:trPr>
          <w:trHeight w:val="1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7 054</w:t>
            </w:r>
          </w:p>
        </w:tc>
      </w:tr>
      <w:tr>
        <w:trPr>
          <w:trHeight w:val="1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7 054</w:t>
            </w:r>
          </w:p>
        </w:tc>
      </w:tr>
      <w:tr>
        <w:trPr>
          <w:trHeight w:val="1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19 605</w:t>
            </w:r>
          </w:p>
        </w:tc>
      </w:tr>
      <w:tr>
        <w:trPr>
          <w:trHeight w:val="1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17 560</w:t>
            </w:r>
          </w:p>
        </w:tc>
      </w:tr>
      <w:tr>
        <w:trPr>
          <w:trHeight w:val="1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2 045</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70 210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9 588</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60 622</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3 128</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3 128</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3 128</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26 572</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29 124</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29 124</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29 124</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29 124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
        <w:gridCol w:w="691"/>
        <w:gridCol w:w="692"/>
        <w:gridCol w:w="9282"/>
        <w:gridCol w:w="2416"/>
      </w:tblGrid>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Атауы</w:t>
            </w:r>
          </w:p>
        </w:tc>
        <w:tc>
          <w:tcPr>
            <w:tcW w:w="2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2 552</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2 552</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
        <w:gridCol w:w="691"/>
        <w:gridCol w:w="692"/>
        <w:gridCol w:w="9261"/>
        <w:gridCol w:w="24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w:t>
            </w:r>
            <w:r>
              <w:br/>
            </w:r>
            <w:r>
              <w:rPr>
                <w:rFonts w:ascii="Times New Roman"/>
                <w:b w:val="false"/>
                <w:i w:val="false"/>
                <w:color w:val="000000"/>
                <w:sz w:val="20"/>
              </w:rPr>
              <w:t>
Атауы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
        <w:gridCol w:w="692"/>
        <w:gridCol w:w="692"/>
        <w:gridCol w:w="9325"/>
        <w:gridCol w:w="23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p>
            <w:pPr>
              <w:spacing w:after="20"/>
              <w:ind w:left="20"/>
              <w:jc w:val="both"/>
            </w:pP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Атауы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-95 256</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БЮДЖЕТ ТАПШЫЛЫҒЫН ҚАРЖЫЛАНДЫРУ (ПРОФИЦИТІН ПАЙДАЛАНУ)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95 256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
        <w:gridCol w:w="692"/>
        <w:gridCol w:w="692"/>
        <w:gridCol w:w="9326"/>
        <w:gridCol w:w="2290"/>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Атауы</w:t>
            </w:r>
          </w:p>
        </w:tc>
        <w:tc>
          <w:tcPr>
            <w:tcW w:w="2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29 124</w:t>
            </w:r>
          </w:p>
        </w:tc>
      </w:tr>
      <w:tr>
        <w:trPr>
          <w:trHeight w:val="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29 124</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29 124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
        <w:gridCol w:w="692"/>
        <w:gridCol w:w="692"/>
        <w:gridCol w:w="9346"/>
        <w:gridCol w:w="22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w:t>
            </w:r>
            <w:r>
              <w:br/>
            </w:r>
            <w:r>
              <w:rPr>
                <w:rFonts w:ascii="Times New Roman"/>
                <w:b w:val="false"/>
                <w:i w:val="false"/>
                <w:color w:val="000000"/>
                <w:sz w:val="20"/>
              </w:rPr>
              <w:t>
Атауы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3 233</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3 233</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2 552</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берілген пайдаланылмаған бюджеттік кредиттерді қайтару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69 365</w:t>
            </w:r>
          </w:p>
        </w:tc>
      </w:tr>
    </w:tbl>
    <w:bookmarkStart w:name="z10" w:id="2"/>
    <w:p>
      <w:pPr>
        <w:spacing w:after="0"/>
        <w:ind w:left="0"/>
        <w:jc w:val="both"/>
      </w:pPr>
      <w:r>
        <w:rPr>
          <w:rFonts w:ascii="Times New Roman"/>
          <w:b w:val="false"/>
          <w:i w:val="false"/>
          <w:color w:val="000000"/>
          <w:sz w:val="28"/>
        </w:rPr>
        <w:t>
Қордай аудандық мәслихатының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 45-3 шешіміне 2 - қосымша</w:t>
      </w:r>
    </w:p>
    <w:bookmarkEnd w:id="2"/>
    <w:p>
      <w:pPr>
        <w:spacing w:after="0"/>
        <w:ind w:left="0"/>
        <w:jc w:val="left"/>
      </w:pPr>
      <w:r>
        <w:rPr>
          <w:rFonts w:ascii="Times New Roman"/>
          <w:b/>
          <w:i w:val="false"/>
          <w:color w:val="000000"/>
        </w:rPr>
        <w:t xml:space="preserve"> 2013 жылға арналған аудандық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
        <w:gridCol w:w="636"/>
        <w:gridCol w:w="637"/>
        <w:gridCol w:w="9930"/>
        <w:gridCol w:w="1821"/>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25" w:hRule="atLeast"/>
        </w:trPr>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6842428</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1213456</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145400</w:t>
            </w:r>
          </w:p>
        </w:tc>
      </w:tr>
      <w:tr>
        <w:trPr>
          <w:trHeight w:val="22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145400</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119094</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119094</w:t>
            </w:r>
          </w:p>
        </w:tc>
      </w:tr>
      <w:tr>
        <w:trPr>
          <w:trHeight w:val="22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887755</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730380</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13882</w:t>
            </w:r>
          </w:p>
        </w:tc>
      </w:tr>
      <w:tr>
        <w:trPr>
          <w:trHeight w:val="22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135782</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7711</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45545</w:t>
            </w:r>
          </w:p>
        </w:tc>
      </w:tr>
      <w:tr>
        <w:trPr>
          <w:trHeight w:val="22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25656</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13679</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69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15662</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15662</w:t>
            </w:r>
          </w:p>
        </w:tc>
      </w:tr>
      <w:tr>
        <w:trPr>
          <w:trHeight w:val="22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15034</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22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r>
      <w:tr>
        <w:trPr>
          <w:trHeight w:val="9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5850</w:t>
            </w:r>
          </w:p>
        </w:tc>
      </w:tr>
      <w:tr>
        <w:trPr>
          <w:trHeight w:val="11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5850</w:t>
            </w:r>
          </w:p>
        </w:tc>
      </w:tr>
      <w:tr>
        <w:trPr>
          <w:trHeight w:val="15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8603</w:t>
            </w:r>
          </w:p>
        </w:tc>
      </w:tr>
      <w:tr>
        <w:trPr>
          <w:trHeight w:val="15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8603</w:t>
            </w:r>
          </w:p>
        </w:tc>
      </w:tr>
      <w:tr>
        <w:trPr>
          <w:trHeight w:val="22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49458</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22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49400</w:t>
            </w:r>
          </w:p>
        </w:tc>
      </w:tr>
      <w:tr>
        <w:trPr>
          <w:trHeight w:val="22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46000</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22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5564480</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5564480</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5564480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771"/>
        <w:gridCol w:w="750"/>
        <w:gridCol w:w="9671"/>
        <w:gridCol w:w="1824"/>
      </w:tblGrid>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w:t>
            </w:r>
            <w:r>
              <w:br/>
            </w:r>
            <w:r>
              <w:rPr>
                <w:rFonts w:ascii="Times New Roman"/>
                <w:b w:val="false"/>
                <w:i w:val="false"/>
                <w:color w:val="000000"/>
                <w:sz w:val="20"/>
              </w:rPr>
              <w:t>
Атауы</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6842428</w:t>
            </w:r>
          </w:p>
        </w:tc>
      </w:tr>
      <w:tr>
        <w:trPr>
          <w:trHeight w:val="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445882</w:t>
            </w:r>
          </w:p>
        </w:tc>
      </w:tr>
      <w:tr>
        <w:trPr>
          <w:trHeight w:val="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13652</w:t>
            </w:r>
          </w:p>
        </w:tc>
      </w:tr>
      <w:tr>
        <w:trPr>
          <w:trHeight w:val="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13502</w:t>
            </w:r>
          </w:p>
        </w:tc>
      </w:tr>
      <w:tr>
        <w:trPr>
          <w:trHeight w:val="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74996</w:t>
            </w:r>
          </w:p>
        </w:tc>
      </w:tr>
      <w:tr>
        <w:trPr>
          <w:trHeight w:val="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67735</w:t>
            </w:r>
          </w:p>
        </w:tc>
      </w:tr>
      <w:tr>
        <w:trPr>
          <w:trHeight w:val="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5885</w:t>
            </w:r>
          </w:p>
        </w:tc>
      </w:tr>
      <w:tr>
        <w:trPr>
          <w:trHeight w:val="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w:t>
            </w:r>
          </w:p>
        </w:tc>
      </w:tr>
      <w:tr>
        <w:trPr>
          <w:trHeight w:val="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314153</w:t>
            </w:r>
          </w:p>
        </w:tc>
      </w:tr>
      <w:tr>
        <w:trPr>
          <w:trHeight w:val="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303072</w:t>
            </w:r>
          </w:p>
        </w:tc>
      </w:tr>
      <w:tr>
        <w:trPr>
          <w:trHeight w:val="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11081</w:t>
            </w:r>
          </w:p>
        </w:tc>
      </w:tr>
      <w:tr>
        <w:trPr>
          <w:trHeight w:val="12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26596</w:t>
            </w:r>
          </w:p>
        </w:tc>
      </w:tr>
      <w:tr>
        <w:trPr>
          <w:trHeight w:val="12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22637</w:t>
            </w:r>
          </w:p>
        </w:tc>
      </w:tr>
      <w:tr>
        <w:trPr>
          <w:trHeight w:val="12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2796</w:t>
            </w:r>
          </w:p>
        </w:tc>
      </w:tr>
      <w:tr>
        <w:trPr>
          <w:trHeight w:val="12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12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r>
      <w:tr>
        <w:trPr>
          <w:trHeight w:val="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16485</w:t>
            </w:r>
          </w:p>
        </w:tc>
      </w:tr>
      <w:tr>
        <w:trPr>
          <w:trHeight w:val="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16485</w:t>
            </w:r>
          </w:p>
        </w:tc>
      </w:tr>
      <w:tr>
        <w:trPr>
          <w:trHeight w:val="12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r>
      <w:tr>
        <w:trPr>
          <w:trHeight w:val="12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r>
      <w:tr>
        <w:trPr>
          <w:trHeight w:val="12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r>
      <w:tr>
        <w:trPr>
          <w:trHeight w:val="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14394</w:t>
            </w:r>
          </w:p>
        </w:tc>
      </w:tr>
      <w:tr>
        <w:trPr>
          <w:trHeight w:val="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14394</w:t>
            </w:r>
          </w:p>
        </w:tc>
      </w:tr>
      <w:tr>
        <w:trPr>
          <w:trHeight w:val="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14394</w:t>
            </w:r>
          </w:p>
        </w:tc>
      </w:tr>
      <w:tr>
        <w:trPr>
          <w:trHeight w:val="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5405963</w:t>
            </w:r>
          </w:p>
        </w:tc>
      </w:tr>
      <w:tr>
        <w:trPr>
          <w:trHeight w:val="40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373634</w:t>
            </w:r>
          </w:p>
        </w:tc>
      </w:tr>
      <w:tr>
        <w:trPr>
          <w:trHeight w:val="12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372268</w:t>
            </w:r>
          </w:p>
        </w:tc>
      </w:tr>
      <w:tr>
        <w:trPr>
          <w:trHeight w:val="12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 тәрбиешілеріне біліктілік санаты үшін қосымша ақының мөлшерін арттыруға республикалық бюджет есебінен берілетін трансферттер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w:t>
            </w:r>
          </w:p>
        </w:tc>
      </w:tr>
      <w:tr>
        <w:trPr>
          <w:trHeight w:val="12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w:t>
            </w:r>
          </w:p>
        </w:tc>
      </w:tr>
      <w:tr>
        <w:trPr>
          <w:trHeight w:val="12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w:t>
            </w:r>
          </w:p>
        </w:tc>
      </w:tr>
      <w:tr>
        <w:trPr>
          <w:trHeight w:val="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4386541</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4083816</w:t>
            </w:r>
          </w:p>
        </w:tc>
      </w:tr>
      <w:tr>
        <w:trPr>
          <w:trHeight w:val="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177830</w:t>
            </w:r>
          </w:p>
        </w:tc>
      </w:tr>
      <w:tr>
        <w:trPr>
          <w:trHeight w:val="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зияткерлік мектептері» ДБҰ-ның оқу бағдарламалары бойынша біліктілікті арттырудан өткен мұғалімдерге төленетін еңбекақыны арттыруға республикалық бюджет есебінен берілетін трансферттер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60377</w:t>
            </w:r>
          </w:p>
        </w:tc>
      </w:tr>
      <w:tr>
        <w:trPr>
          <w:trHeight w:val="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біліктілік санаты үшін қосымша ақының мөлшерін арттыруға республикалық бюджет есебінен берілетін трансферттер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64518</w:t>
            </w:r>
          </w:p>
        </w:tc>
      </w:tr>
      <w:tr>
        <w:trPr>
          <w:trHeight w:val="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19592</w:t>
            </w:r>
          </w:p>
        </w:tc>
      </w:tr>
      <w:tr>
        <w:trPr>
          <w:trHeight w:val="12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19592</w:t>
            </w:r>
          </w:p>
        </w:tc>
      </w:tr>
      <w:tr>
        <w:trPr>
          <w:trHeight w:val="12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441643</w:t>
            </w:r>
          </w:p>
        </w:tc>
      </w:tr>
      <w:tr>
        <w:trPr>
          <w:trHeight w:val="12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441643</w:t>
            </w:r>
          </w:p>
        </w:tc>
      </w:tr>
      <w:tr>
        <w:trPr>
          <w:trHeight w:val="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178841</w:t>
            </w:r>
          </w:p>
        </w:tc>
      </w:tr>
      <w:tr>
        <w:trPr>
          <w:trHeight w:val="40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мекемелерінде білім беру жүйесін ақпараттандыру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85533</w:t>
            </w:r>
          </w:p>
        </w:tc>
      </w:tr>
      <w:tr>
        <w:trPr>
          <w:trHeight w:val="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r>
      <w:tr>
        <w:trPr>
          <w:trHeight w:val="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республикалық бюджет есебінен берілетін трансферттер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32254</w:t>
            </w:r>
          </w:p>
        </w:tc>
      </w:tr>
      <w:tr>
        <w:trPr>
          <w:trHeight w:val="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есебінен берілетін трансферттер үйде оқытылатын мүгедек балаларды жабдықпен, бағдарламалық қамтыммен қамтамасыз ету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47008</w:t>
            </w:r>
          </w:p>
        </w:tc>
      </w:tr>
      <w:tr>
        <w:trPr>
          <w:trHeight w:val="1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445742</w:t>
            </w:r>
          </w:p>
        </w:tc>
      </w:tr>
      <w:tr>
        <w:trPr>
          <w:trHeight w:val="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18801</w:t>
            </w:r>
          </w:p>
        </w:tc>
      </w:tr>
      <w:tr>
        <w:trPr>
          <w:trHeight w:val="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18801</w:t>
            </w:r>
          </w:p>
        </w:tc>
      </w:tr>
      <w:tr>
        <w:trPr>
          <w:trHeight w:val="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396244</w:t>
            </w:r>
          </w:p>
        </w:tc>
      </w:tr>
      <w:tr>
        <w:trPr>
          <w:trHeight w:val="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142905</w:t>
            </w:r>
          </w:p>
        </w:tc>
      </w:tr>
      <w:tr>
        <w:trPr>
          <w:trHeight w:val="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34205</w:t>
            </w:r>
          </w:p>
        </w:tc>
      </w:tr>
      <w:tr>
        <w:trPr>
          <w:trHeight w:val="12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23743</w:t>
            </w:r>
          </w:p>
        </w:tc>
      </w:tr>
      <w:tr>
        <w:trPr>
          <w:trHeight w:val="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12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32350</w:t>
            </w:r>
          </w:p>
        </w:tc>
      </w:tr>
      <w:tr>
        <w:trPr>
          <w:trHeight w:val="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5242</w:t>
            </w:r>
          </w:p>
        </w:tc>
      </w:tr>
      <w:tr>
        <w:trPr>
          <w:trHeight w:val="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зейнеткерлер мен мүгедектерге әлеуметтiк қызмет көрсету орталығы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15296</w:t>
            </w:r>
          </w:p>
        </w:tc>
      </w:tr>
      <w:tr>
        <w:trPr>
          <w:trHeight w:val="1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100940</w:t>
            </w:r>
          </w:p>
        </w:tc>
      </w:tr>
      <w:tr>
        <w:trPr>
          <w:trHeight w:val="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және ымдау тілі мамандарының қызмет көрсетуін, жеке көмекшілердің қамтамасыз ету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8888</w:t>
            </w:r>
          </w:p>
        </w:tc>
      </w:tr>
      <w:tr>
        <w:trPr>
          <w:trHeight w:val="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22675</w:t>
            </w:r>
          </w:p>
        </w:tc>
      </w:tr>
      <w:tr>
        <w:trPr>
          <w:trHeight w:val="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30697</w:t>
            </w:r>
          </w:p>
        </w:tc>
      </w:tr>
      <w:tr>
        <w:trPr>
          <w:trHeight w:val="12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28877</w:t>
            </w:r>
          </w:p>
        </w:tc>
      </w:tr>
      <w:tr>
        <w:trPr>
          <w:trHeight w:val="12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w:t>
            </w:r>
          </w:p>
        </w:tc>
      </w:tr>
      <w:tr>
        <w:trPr>
          <w:trHeight w:val="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161775</w:t>
            </w:r>
          </w:p>
        </w:tc>
      </w:tr>
      <w:tr>
        <w:trPr>
          <w:trHeight w:val="12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9238</w:t>
            </w:r>
          </w:p>
        </w:tc>
      </w:tr>
      <w:tr>
        <w:trPr>
          <w:trHeight w:val="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9238</w:t>
            </w:r>
          </w:p>
        </w:tc>
      </w:tr>
      <w:tr>
        <w:trPr>
          <w:trHeight w:val="12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152537</w:t>
            </w:r>
          </w:p>
        </w:tc>
      </w:tr>
      <w:tr>
        <w:trPr>
          <w:trHeight w:val="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77306</w:t>
            </w:r>
          </w:p>
        </w:tc>
      </w:tr>
      <w:tr>
        <w:trPr>
          <w:trHeight w:val="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2564</w:t>
            </w:r>
          </w:p>
        </w:tc>
      </w:tr>
      <w:tr>
        <w:trPr>
          <w:trHeight w:val="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r>
      <w:tr>
        <w:trPr>
          <w:trHeight w:val="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72273</w:t>
            </w:r>
          </w:p>
        </w:tc>
      </w:tr>
      <w:tr>
        <w:trPr>
          <w:trHeight w:val="12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253292</w:t>
            </w:r>
          </w:p>
        </w:tc>
      </w:tr>
      <w:tr>
        <w:trPr>
          <w:trHeight w:val="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145794</w:t>
            </w:r>
          </w:p>
        </w:tc>
      </w:tr>
      <w:tr>
        <w:trPr>
          <w:trHeight w:val="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145794</w:t>
            </w:r>
          </w:p>
        </w:tc>
      </w:tr>
      <w:tr>
        <w:trPr>
          <w:trHeight w:val="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6643</w:t>
            </w:r>
          </w:p>
        </w:tc>
      </w:tr>
      <w:tr>
        <w:trPr>
          <w:trHeight w:val="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6643</w:t>
            </w:r>
          </w:p>
        </w:tc>
      </w:tr>
      <w:tr>
        <w:trPr>
          <w:trHeight w:val="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45205</w:t>
            </w:r>
          </w:p>
        </w:tc>
      </w:tr>
      <w:tr>
        <w:trPr>
          <w:trHeight w:val="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43980</w:t>
            </w:r>
          </w:p>
        </w:tc>
      </w:tr>
      <w:tr>
        <w:trPr>
          <w:trHeight w:val="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w:t>
            </w:r>
          </w:p>
        </w:tc>
      </w:tr>
      <w:tr>
        <w:trPr>
          <w:trHeight w:val="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14328</w:t>
            </w:r>
          </w:p>
        </w:tc>
      </w:tr>
      <w:tr>
        <w:trPr>
          <w:trHeight w:val="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12828</w:t>
            </w:r>
          </w:p>
        </w:tc>
      </w:tr>
      <w:tr>
        <w:trPr>
          <w:trHeight w:val="12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2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7266</w:t>
            </w:r>
          </w:p>
        </w:tc>
      </w:tr>
      <w:tr>
        <w:trPr>
          <w:trHeight w:val="12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7066</w:t>
            </w:r>
          </w:p>
        </w:tc>
      </w:tr>
      <w:tr>
        <w:trPr>
          <w:trHeight w:val="12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34056</w:t>
            </w:r>
          </w:p>
        </w:tc>
      </w:tr>
      <w:tr>
        <w:trPr>
          <w:trHeight w:val="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6244</w:t>
            </w:r>
          </w:p>
        </w:tc>
      </w:tr>
      <w:tr>
        <w:trPr>
          <w:trHeight w:val="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27682</w:t>
            </w:r>
          </w:p>
        </w:tc>
      </w:tr>
      <w:tr>
        <w:trPr>
          <w:trHeight w:val="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46893</w:t>
            </w:r>
          </w:p>
        </w:tc>
      </w:tr>
      <w:tr>
        <w:trPr>
          <w:trHeight w:val="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12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31161</w:t>
            </w:r>
          </w:p>
        </w:tc>
      </w:tr>
      <w:tr>
        <w:trPr>
          <w:trHeight w:val="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7420</w:t>
            </w:r>
          </w:p>
        </w:tc>
      </w:tr>
      <w:tr>
        <w:trPr>
          <w:trHeight w:val="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19624</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13932</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9597</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55713</w:t>
            </w:r>
          </w:p>
        </w:tc>
      </w:tr>
      <w:tr>
        <w:trPr>
          <w:trHeight w:val="12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9055</w:t>
            </w:r>
          </w:p>
        </w:tc>
      </w:tr>
      <w:tr>
        <w:trPr>
          <w:trHeight w:val="12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9055</w:t>
            </w:r>
          </w:p>
        </w:tc>
      </w:tr>
      <w:tr>
        <w:trPr>
          <w:trHeight w:val="12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19403</w:t>
            </w:r>
          </w:p>
        </w:tc>
      </w:tr>
      <w:tr>
        <w:trPr>
          <w:trHeight w:val="12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19043</w:t>
            </w:r>
          </w:p>
        </w:tc>
      </w:tr>
      <w:tr>
        <w:trPr>
          <w:trHeight w:val="12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9767</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9767</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17488</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17488</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23142</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9"/>
        <w:gridCol w:w="638"/>
        <w:gridCol w:w="638"/>
        <w:gridCol w:w="9383"/>
        <w:gridCol w:w="1862"/>
      </w:tblGrid>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Сыныбы</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709"/>
        <w:gridCol w:w="730"/>
        <w:gridCol w:w="9668"/>
        <w:gridCol w:w="190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w:t>
            </w:r>
            <w:r>
              <w:br/>
            </w:r>
            <w:r>
              <w:rPr>
                <w:rFonts w:ascii="Times New Roman"/>
                <w:b w:val="false"/>
                <w:i w:val="false"/>
                <w:color w:val="000000"/>
                <w:sz w:val="20"/>
              </w:rPr>
              <w:t>
Атауы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
        <w:gridCol w:w="639"/>
        <w:gridCol w:w="639"/>
        <w:gridCol w:w="10110"/>
        <w:gridCol w:w="1883"/>
      </w:tblGrid>
      <w:tr>
        <w:trPr>
          <w:trHeight w:val="7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w:t>
            </w:r>
            <w:r>
              <w:br/>
            </w:r>
            <w:r>
              <w:rPr>
                <w:rFonts w:ascii="Times New Roman"/>
                <w:b w:val="false"/>
                <w:i w:val="false"/>
                <w:color w:val="000000"/>
                <w:sz w:val="20"/>
              </w:rPr>
              <w:t>
Атауы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-23142</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БЮДЖЕТ ТАПШЫЛЫҒЫН ҚАРЖЫЛАНДЫРУ (ПРОФИЦИТІН ПАЙДАЛАНУ)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645"/>
        <w:gridCol w:w="392"/>
        <w:gridCol w:w="10074"/>
        <w:gridCol w:w="1904"/>
      </w:tblGrid>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Сыныбы</w:t>
            </w:r>
          </w:p>
        </w:tc>
        <w:tc>
          <w:tcPr>
            <w:tcW w:w="10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688"/>
        <w:gridCol w:w="688"/>
        <w:gridCol w:w="9752"/>
        <w:gridCol w:w="188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w:t>
            </w:r>
            <w:r>
              <w:br/>
            </w:r>
            <w:r>
              <w:rPr>
                <w:rFonts w:ascii="Times New Roman"/>
                <w:b w:val="false"/>
                <w:i w:val="false"/>
                <w:color w:val="000000"/>
                <w:sz w:val="20"/>
              </w:rPr>
              <w:t>
Атауы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1" w:id="3"/>
    <w:p>
      <w:pPr>
        <w:spacing w:after="0"/>
        <w:ind w:left="0"/>
        <w:jc w:val="both"/>
      </w:pPr>
      <w:r>
        <w:rPr>
          <w:rFonts w:ascii="Times New Roman"/>
          <w:b w:val="false"/>
          <w:i w:val="false"/>
          <w:color w:val="000000"/>
          <w:sz w:val="28"/>
        </w:rPr>
        <w:t>
Қордай аудандық мәслихатының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 45-3 шешіміне 3 - қосымша</w:t>
      </w:r>
    </w:p>
    <w:bookmarkEnd w:id="3"/>
    <w:p>
      <w:pPr>
        <w:spacing w:after="0"/>
        <w:ind w:left="0"/>
        <w:jc w:val="left"/>
      </w:pPr>
      <w:r>
        <w:rPr>
          <w:rFonts w:ascii="Times New Roman"/>
          <w:b/>
          <w:i w:val="false"/>
          <w:color w:val="000000"/>
        </w:rPr>
        <w:t xml:space="preserve"> 2014 жылға арналған аудандық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644"/>
        <w:gridCol w:w="644"/>
        <w:gridCol w:w="9715"/>
        <w:gridCol w:w="201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25" w:hRule="atLeast"/>
        </w:trPr>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8 757 037</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1 298 394</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155 577</w:t>
            </w:r>
          </w:p>
        </w:tc>
      </w:tr>
      <w:tr>
        <w:trPr>
          <w:trHeight w:val="22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155 577</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127 430</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127 430</w:t>
            </w:r>
          </w:p>
        </w:tc>
      </w:tr>
      <w:tr>
        <w:trPr>
          <w:trHeight w:val="22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949 897</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781 507</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14 853</w:t>
            </w:r>
          </w:p>
        </w:tc>
      </w:tr>
      <w:tr>
        <w:trPr>
          <w:trHeight w:val="22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145 287</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8 250</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48 731</w:t>
            </w:r>
          </w:p>
        </w:tc>
      </w:tr>
      <w:tr>
        <w:trPr>
          <w:trHeight w:val="22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27 452</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3 755</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14 634</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2 890</w:t>
            </w:r>
          </w:p>
        </w:tc>
      </w:tr>
      <w:tr>
        <w:trPr>
          <w:trHeight w:val="69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16 759</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16 759</w:t>
            </w:r>
          </w:p>
        </w:tc>
      </w:tr>
      <w:tr>
        <w:trPr>
          <w:trHeight w:val="22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16 085</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2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w:t>
            </w:r>
          </w:p>
        </w:tc>
      </w:tr>
      <w:tr>
        <w:trPr>
          <w:trHeight w:val="9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6 259</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6 259</w:t>
            </w:r>
          </w:p>
        </w:tc>
      </w:tr>
      <w:tr>
        <w:trPr>
          <w:trHeight w:val="15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9 204</w:t>
            </w:r>
          </w:p>
        </w:tc>
      </w:tr>
      <w:tr>
        <w:trPr>
          <w:trHeight w:val="15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9 204</w:t>
            </w:r>
          </w:p>
        </w:tc>
      </w:tr>
      <w:tr>
        <w:trPr>
          <w:trHeight w:val="22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49 462</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22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49 400</w:t>
            </w:r>
          </w:p>
        </w:tc>
      </w:tr>
      <w:tr>
        <w:trPr>
          <w:trHeight w:val="22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46 000</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w:t>
            </w:r>
          </w:p>
        </w:tc>
      </w:tr>
      <w:tr>
        <w:trPr>
          <w:trHeight w:val="22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7 393 096</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7 393 096</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7 393 096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690"/>
        <w:gridCol w:w="690"/>
        <w:gridCol w:w="9684"/>
        <w:gridCol w:w="1948"/>
      </w:tblGrid>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w:t>
            </w:r>
            <w:r>
              <w:br/>
            </w:r>
            <w:r>
              <w:rPr>
                <w:rFonts w:ascii="Times New Roman"/>
                <w:b w:val="false"/>
                <w:i w:val="false"/>
                <w:color w:val="000000"/>
                <w:sz w:val="20"/>
              </w:rPr>
              <w:t>
Атауы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8 757 037</w:t>
            </w:r>
          </w:p>
        </w:tc>
      </w:tr>
      <w:tr>
        <w:trPr>
          <w:trHeight w:val="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432 747</w:t>
            </w:r>
          </w:p>
        </w:tc>
      </w:tr>
      <w:tr>
        <w:trPr>
          <w:trHeight w:val="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13 709</w:t>
            </w:r>
          </w:p>
        </w:tc>
      </w:tr>
      <w:tr>
        <w:trPr>
          <w:trHeight w:val="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13 549</w:t>
            </w:r>
          </w:p>
        </w:tc>
      </w:tr>
      <w:tr>
        <w:trPr>
          <w:trHeight w:val="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77 736</w:t>
            </w:r>
          </w:p>
        </w:tc>
      </w:tr>
      <w:tr>
        <w:trPr>
          <w:trHeight w:val="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70 215</w:t>
            </w:r>
          </w:p>
        </w:tc>
      </w:tr>
      <w:tr>
        <w:trPr>
          <w:trHeight w:val="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6 290</w:t>
            </w:r>
          </w:p>
        </w:tc>
      </w:tr>
      <w:tr>
        <w:trPr>
          <w:trHeight w:val="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1 231</w:t>
            </w:r>
          </w:p>
        </w:tc>
      </w:tr>
      <w:tr>
        <w:trPr>
          <w:trHeight w:val="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299 731</w:t>
            </w:r>
          </w:p>
        </w:tc>
      </w:tr>
      <w:tr>
        <w:trPr>
          <w:trHeight w:val="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279 731</w:t>
            </w:r>
          </w:p>
        </w:tc>
      </w:tr>
      <w:tr>
        <w:trPr>
          <w:trHeight w:val="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12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24 881</w:t>
            </w:r>
          </w:p>
        </w:tc>
      </w:tr>
      <w:tr>
        <w:trPr>
          <w:trHeight w:val="12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20 613</w:t>
            </w:r>
          </w:p>
        </w:tc>
      </w:tr>
      <w:tr>
        <w:trPr>
          <w:trHeight w:val="12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2 992</w:t>
            </w:r>
          </w:p>
        </w:tc>
      </w:tr>
      <w:tr>
        <w:trPr>
          <w:trHeight w:val="12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12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1 116</w:t>
            </w:r>
          </w:p>
        </w:tc>
      </w:tr>
      <w:tr>
        <w:trPr>
          <w:trHeight w:val="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16 690</w:t>
            </w:r>
          </w:p>
        </w:tc>
      </w:tr>
      <w:tr>
        <w:trPr>
          <w:trHeight w:val="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16 690</w:t>
            </w:r>
          </w:p>
        </w:tc>
      </w:tr>
      <w:tr>
        <w:trPr>
          <w:trHeight w:val="12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12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12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15 402</w:t>
            </w:r>
          </w:p>
        </w:tc>
      </w:tr>
      <w:tr>
        <w:trPr>
          <w:trHeight w:val="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15 402</w:t>
            </w:r>
          </w:p>
        </w:tc>
      </w:tr>
      <w:tr>
        <w:trPr>
          <w:trHeight w:val="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15 402</w:t>
            </w:r>
          </w:p>
        </w:tc>
      </w:tr>
      <w:tr>
        <w:trPr>
          <w:trHeight w:val="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6 820 987</w:t>
            </w:r>
          </w:p>
        </w:tc>
      </w:tr>
      <w:tr>
        <w:trPr>
          <w:trHeight w:val="40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538 872</w:t>
            </w:r>
          </w:p>
        </w:tc>
      </w:tr>
      <w:tr>
        <w:trPr>
          <w:trHeight w:val="12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537 506</w:t>
            </w:r>
          </w:p>
        </w:tc>
      </w:tr>
      <w:tr>
        <w:trPr>
          <w:trHeight w:val="12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 тәрбиешілеріне біліктілік санаты үшін қосымша ақының мөлшерін арттыруға республикалық бюджет есебінен берілетін трансферттер</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1 366</w:t>
            </w:r>
          </w:p>
        </w:tc>
      </w:tr>
      <w:tr>
        <w:trPr>
          <w:trHeight w:val="12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6 112</w:t>
            </w:r>
          </w:p>
        </w:tc>
      </w:tr>
      <w:tr>
        <w:trPr>
          <w:trHeight w:val="12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6 112</w:t>
            </w:r>
          </w:p>
        </w:tc>
      </w:tr>
      <w:tr>
        <w:trPr>
          <w:trHeight w:val="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5 352 653</w:t>
            </w: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4 938 552</w:t>
            </w:r>
          </w:p>
        </w:tc>
      </w:tr>
      <w:tr>
        <w:trPr>
          <w:trHeight w:val="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179 740</w:t>
            </w:r>
          </w:p>
        </w:tc>
      </w:tr>
      <w:tr>
        <w:trPr>
          <w:trHeight w:val="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зияткерлік мектептері» ДБҰ-ның оқу бағдарламалары бойынша біліктілікті арттырудан өткен мұғалімдерге төленетін еңбекақыны арттыруға республикалық бюджет есебінен берілетін трансферттер</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169 843</w:t>
            </w:r>
          </w:p>
        </w:tc>
      </w:tr>
      <w:tr>
        <w:trPr>
          <w:trHeight w:val="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біліктілік санаты үшін қосымша ақының мөлшерін арттыруға республикалық бюджет есебінен берілетін трансферттер</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64 518</w:t>
            </w:r>
          </w:p>
        </w:tc>
      </w:tr>
      <w:tr>
        <w:trPr>
          <w:trHeight w:val="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19 764</w:t>
            </w:r>
          </w:p>
        </w:tc>
      </w:tr>
      <w:tr>
        <w:trPr>
          <w:trHeight w:val="12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19 764</w:t>
            </w:r>
          </w:p>
        </w:tc>
      </w:tr>
      <w:tr>
        <w:trPr>
          <w:trHeight w:val="12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757 000</w:t>
            </w:r>
          </w:p>
        </w:tc>
      </w:tr>
      <w:tr>
        <w:trPr>
          <w:trHeight w:val="12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757 000</w:t>
            </w:r>
          </w:p>
        </w:tc>
      </w:tr>
      <w:tr>
        <w:trPr>
          <w:trHeight w:val="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146 586</w:t>
            </w:r>
          </w:p>
        </w:tc>
      </w:tr>
      <w:tr>
        <w:trPr>
          <w:trHeight w:val="40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w:t>
            </w:r>
          </w:p>
        </w:tc>
      </w:tr>
      <w:tr>
        <w:trPr>
          <w:trHeight w:val="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85 533</w:t>
            </w:r>
          </w:p>
        </w:tc>
      </w:tr>
      <w:tr>
        <w:trPr>
          <w:trHeight w:val="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r>
      <w:tr>
        <w:trPr>
          <w:trHeight w:val="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республикалық бюджет есебінен берілетін трансферттер</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есебінен берілетін трансферттер үйде оқытылатын мүгедек балаларды жабдықпен, бағдарламалық қамтыммен қамтамасыз ету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47 007</w:t>
            </w:r>
          </w:p>
        </w:tc>
      </w:tr>
      <w:tr>
        <w:trPr>
          <w:trHeight w:val="16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491 888</w:t>
            </w:r>
          </w:p>
        </w:tc>
      </w:tr>
      <w:tr>
        <w:trPr>
          <w:trHeight w:val="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18 801</w:t>
            </w:r>
          </w:p>
        </w:tc>
      </w:tr>
      <w:tr>
        <w:trPr>
          <w:trHeight w:val="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18 801</w:t>
            </w:r>
          </w:p>
        </w:tc>
      </w:tr>
      <w:tr>
        <w:trPr>
          <w:trHeight w:val="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432 788</w:t>
            </w:r>
          </w:p>
        </w:tc>
      </w:tr>
      <w:tr>
        <w:trPr>
          <w:trHeight w:val="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154 602</w:t>
            </w:r>
          </w:p>
        </w:tc>
      </w:tr>
      <w:tr>
        <w:trPr>
          <w:trHeight w:val="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34 205</w:t>
            </w:r>
          </w:p>
        </w:tc>
      </w:tr>
      <w:tr>
        <w:trPr>
          <w:trHeight w:val="12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23 743</w:t>
            </w:r>
          </w:p>
        </w:tc>
      </w:tr>
      <w:tr>
        <w:trPr>
          <w:trHeight w:val="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12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32 350</w:t>
            </w:r>
          </w:p>
        </w:tc>
      </w:tr>
      <w:tr>
        <w:trPr>
          <w:trHeight w:val="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5 242</w:t>
            </w:r>
          </w:p>
        </w:tc>
      </w:tr>
      <w:tr>
        <w:trPr>
          <w:trHeight w:val="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зейнеткерлер мен мүгедектерге әлеуметтiк қызмет көрсету орталығы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15 296</w:t>
            </w:r>
          </w:p>
        </w:tc>
      </w:tr>
      <w:tr>
        <w:trPr>
          <w:trHeight w:val="16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105 000</w:t>
            </w:r>
          </w:p>
        </w:tc>
      </w:tr>
      <w:tr>
        <w:trPr>
          <w:trHeight w:val="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және ымдау тілі мамандарының қызмет көрсетуін, жеке көмекшілердің қамтамасыз ету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8 888</w:t>
            </w:r>
          </w:p>
        </w:tc>
      </w:tr>
      <w:tr>
        <w:trPr>
          <w:trHeight w:val="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23 462</w:t>
            </w:r>
          </w:p>
        </w:tc>
      </w:tr>
      <w:tr>
        <w:trPr>
          <w:trHeight w:val="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40 299</w:t>
            </w:r>
          </w:p>
        </w:tc>
      </w:tr>
      <w:tr>
        <w:trPr>
          <w:trHeight w:val="12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33 151</w:t>
            </w:r>
          </w:p>
        </w:tc>
      </w:tr>
      <w:tr>
        <w:trPr>
          <w:trHeight w:val="12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1 820</w:t>
            </w:r>
          </w:p>
        </w:tc>
      </w:tr>
      <w:tr>
        <w:trPr>
          <w:trHeight w:val="12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5 328</w:t>
            </w:r>
          </w:p>
        </w:tc>
      </w:tr>
      <w:tr>
        <w:trPr>
          <w:trHeight w:val="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262 915</w:t>
            </w:r>
          </w:p>
        </w:tc>
      </w:tr>
      <w:tr>
        <w:trPr>
          <w:trHeight w:val="12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9 238</w:t>
            </w:r>
          </w:p>
        </w:tc>
      </w:tr>
      <w:tr>
        <w:trPr>
          <w:trHeight w:val="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9 238</w:t>
            </w:r>
          </w:p>
        </w:tc>
      </w:tr>
      <w:tr>
        <w:trPr>
          <w:trHeight w:val="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95 528</w:t>
            </w:r>
          </w:p>
        </w:tc>
      </w:tr>
      <w:tr>
        <w:trPr>
          <w:trHeight w:val="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95 528</w:t>
            </w:r>
          </w:p>
        </w:tc>
      </w:tr>
      <w:tr>
        <w:trPr>
          <w:trHeight w:val="12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158 149</w:t>
            </w:r>
          </w:p>
        </w:tc>
      </w:tr>
      <w:tr>
        <w:trPr>
          <w:trHeight w:val="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82 712</w:t>
            </w:r>
          </w:p>
        </w:tc>
      </w:tr>
      <w:tr>
        <w:trPr>
          <w:trHeight w:val="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w:t>
            </w:r>
          </w:p>
        </w:tc>
      </w:tr>
      <w:tr>
        <w:trPr>
          <w:trHeight w:val="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r>
      <w:tr>
        <w:trPr>
          <w:trHeight w:val="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72 273</w:t>
            </w:r>
          </w:p>
        </w:tc>
      </w:tr>
      <w:tr>
        <w:trPr>
          <w:trHeight w:val="12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234 759</w:t>
            </w:r>
          </w:p>
        </w:tc>
      </w:tr>
      <w:tr>
        <w:trPr>
          <w:trHeight w:val="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127 131</w:t>
            </w:r>
          </w:p>
        </w:tc>
      </w:tr>
      <w:tr>
        <w:trPr>
          <w:trHeight w:val="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127 131</w:t>
            </w:r>
          </w:p>
        </w:tc>
      </w:tr>
      <w:tr>
        <w:trPr>
          <w:trHeight w:val="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6 643</w:t>
            </w:r>
          </w:p>
        </w:tc>
      </w:tr>
      <w:tr>
        <w:trPr>
          <w:trHeight w:val="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6 643</w:t>
            </w:r>
          </w:p>
        </w:tc>
      </w:tr>
      <w:tr>
        <w:trPr>
          <w:trHeight w:val="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45 205</w:t>
            </w:r>
          </w:p>
        </w:tc>
      </w:tr>
      <w:tr>
        <w:trPr>
          <w:trHeight w:val="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43 980</w:t>
            </w:r>
          </w:p>
        </w:tc>
      </w:tr>
      <w:tr>
        <w:trPr>
          <w:trHeight w:val="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1 225</w:t>
            </w:r>
          </w:p>
        </w:tc>
      </w:tr>
      <w:tr>
        <w:trPr>
          <w:trHeight w:val="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14 428</w:t>
            </w:r>
          </w:p>
        </w:tc>
      </w:tr>
      <w:tr>
        <w:trPr>
          <w:trHeight w:val="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12 828</w:t>
            </w:r>
          </w:p>
        </w:tc>
      </w:tr>
      <w:tr>
        <w:trPr>
          <w:trHeight w:val="12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12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7 266</w:t>
            </w:r>
          </w:p>
        </w:tc>
      </w:tr>
      <w:tr>
        <w:trPr>
          <w:trHeight w:val="12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7 066</w:t>
            </w:r>
          </w:p>
        </w:tc>
      </w:tr>
      <w:tr>
        <w:trPr>
          <w:trHeight w:val="12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34 086</w:t>
            </w:r>
          </w:p>
        </w:tc>
      </w:tr>
      <w:tr>
        <w:trPr>
          <w:trHeight w:val="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6 244</w:t>
            </w:r>
          </w:p>
        </w:tc>
      </w:tr>
      <w:tr>
        <w:trPr>
          <w:trHeight w:val="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27 682</w:t>
            </w:r>
          </w:p>
        </w:tc>
      </w:tr>
      <w:tr>
        <w:trPr>
          <w:trHeight w:val="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56 198</w:t>
            </w:r>
          </w:p>
        </w:tc>
      </w:tr>
      <w:tr>
        <w:trPr>
          <w:trHeight w:val="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12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40 661</w:t>
            </w:r>
          </w:p>
        </w:tc>
      </w:tr>
      <w:tr>
        <w:trPr>
          <w:trHeight w:val="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7 420</w:t>
            </w:r>
          </w:p>
        </w:tc>
      </w:tr>
      <w:tr>
        <w:trPr>
          <w:trHeight w:val="42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9 500</w:t>
            </w:r>
          </w:p>
        </w:tc>
      </w:tr>
      <w:tr>
        <w:trPr>
          <w:trHeight w:val="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1 717</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19 624</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13 737</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9 597</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32 410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32 410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12 220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109 358</w:t>
            </w:r>
          </w:p>
        </w:tc>
      </w:tr>
      <w:tr>
        <w:trPr>
          <w:trHeight w:val="12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12 700</w:t>
            </w:r>
          </w:p>
        </w:tc>
      </w:tr>
      <w:tr>
        <w:trPr>
          <w:trHeight w:val="12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12 700</w:t>
            </w:r>
          </w:p>
        </w:tc>
      </w:tr>
      <w:tr>
        <w:trPr>
          <w:trHeight w:val="12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19 403</w:t>
            </w:r>
          </w:p>
        </w:tc>
      </w:tr>
      <w:tr>
        <w:trPr>
          <w:trHeight w:val="12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19 043</w:t>
            </w:r>
          </w:p>
        </w:tc>
      </w:tr>
      <w:tr>
        <w:trPr>
          <w:trHeight w:val="12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59 767</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9 767</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17 488</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17 488</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23 142</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
        <w:gridCol w:w="648"/>
        <w:gridCol w:w="458"/>
        <w:gridCol w:w="10240"/>
        <w:gridCol w:w="1899"/>
      </w:tblGrid>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Сыныбы</w:t>
            </w:r>
          </w:p>
        </w:tc>
        <w:tc>
          <w:tcPr>
            <w:tcW w:w="10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1 128</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1 128</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689"/>
        <w:gridCol w:w="752"/>
        <w:gridCol w:w="9680"/>
        <w:gridCol w:w="18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w:t>
            </w:r>
            <w:r>
              <w:br/>
            </w:r>
            <w:r>
              <w:rPr>
                <w:rFonts w:ascii="Times New Roman"/>
                <w:b w:val="false"/>
                <w:i w:val="false"/>
                <w:color w:val="000000"/>
                <w:sz w:val="20"/>
              </w:rPr>
              <w:t>
Атауы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639"/>
        <w:gridCol w:w="639"/>
        <w:gridCol w:w="9881"/>
        <w:gridCol w:w="186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w:t>
            </w:r>
            <w:r>
              <w:br/>
            </w:r>
            <w:r>
              <w:rPr>
                <w:rFonts w:ascii="Times New Roman"/>
                <w:b w:val="false"/>
                <w:i w:val="false"/>
                <w:color w:val="000000"/>
                <w:sz w:val="20"/>
              </w:rPr>
              <w:t>
Атауы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-23 142</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23 142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639"/>
        <w:gridCol w:w="514"/>
        <w:gridCol w:w="9985"/>
        <w:gridCol w:w="1883"/>
      </w:tblGrid>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Сыныбы</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690"/>
        <w:gridCol w:w="732"/>
        <w:gridCol w:w="9677"/>
        <w:gridCol w:w="19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w:t>
            </w:r>
            <w:r>
              <w:br/>
            </w:r>
            <w:r>
              <w:rPr>
                <w:rFonts w:ascii="Times New Roman"/>
                <w:b w:val="false"/>
                <w:i w:val="false"/>
                <w:color w:val="000000"/>
                <w:sz w:val="20"/>
              </w:rPr>
              <w:t>
Атауы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1 128</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1 128</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1 128</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2" w:id="4"/>
    <w:p>
      <w:pPr>
        <w:spacing w:after="0"/>
        <w:ind w:left="0"/>
        <w:jc w:val="both"/>
      </w:pPr>
      <w:r>
        <w:rPr>
          <w:rFonts w:ascii="Times New Roman"/>
          <w:b w:val="false"/>
          <w:i w:val="false"/>
          <w:color w:val="000000"/>
          <w:sz w:val="28"/>
        </w:rPr>
        <w:t>
Қордай аудандық мәслихатының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 45-3 шешіміне 4 - қосымша</w:t>
      </w:r>
    </w:p>
    <w:bookmarkEnd w:id="4"/>
    <w:p>
      <w:pPr>
        <w:spacing w:after="0"/>
        <w:ind w:left="0"/>
        <w:jc w:val="left"/>
      </w:pPr>
      <w:r>
        <w:rPr>
          <w:rFonts w:ascii="Times New Roman"/>
          <w:b/>
          <w:i w:val="false"/>
          <w:color w:val="000000"/>
        </w:rPr>
        <w:t xml:space="preserve"> 2012 жылға арналған бюджеттің атқарылуы процессінде секвестрлеуге жатпайтын аудандық бюджет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0"/>
      </w:tblGrid>
      <w:tr>
        <w:trPr>
          <w:trHeight w:val="30" w:hRule="atLeast"/>
        </w:trPr>
        <w:tc>
          <w:tcPr>
            <w:tcW w:w="1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1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1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0" w:hRule="atLeast"/>
        </w:trPr>
        <w:tc>
          <w:tcPr>
            <w:tcW w:w="1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0" w:hRule="atLeast"/>
        </w:trPr>
        <w:tc>
          <w:tcPr>
            <w:tcW w:w="1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r>
      <w:tr>
        <w:trPr>
          <w:trHeight w:val="30" w:hRule="atLeast"/>
        </w:trPr>
        <w:tc>
          <w:tcPr>
            <w:tcW w:w="1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r>
      <w:tr>
        <w:trPr>
          <w:trHeight w:val="30" w:hRule="atLeast"/>
        </w:trPr>
        <w:tc>
          <w:tcPr>
            <w:tcW w:w="1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r>
    </w:tbl>
    <w:bookmarkStart w:name="z13" w:id="5"/>
    <w:p>
      <w:pPr>
        <w:spacing w:after="0"/>
        <w:ind w:left="0"/>
        <w:jc w:val="both"/>
      </w:pPr>
      <w:r>
        <w:rPr>
          <w:rFonts w:ascii="Times New Roman"/>
          <w:b w:val="false"/>
          <w:i w:val="false"/>
          <w:color w:val="000000"/>
          <w:sz w:val="28"/>
        </w:rPr>
        <w:t>
Қордай аудандық мәслихатының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 45-3 шешіміне 5 - қосымша</w:t>
      </w:r>
    </w:p>
    <w:bookmarkEnd w:id="5"/>
    <w:p>
      <w:pPr>
        <w:spacing w:after="0"/>
        <w:ind w:left="0"/>
        <w:jc w:val="left"/>
      </w:pPr>
      <w:r>
        <w:rPr>
          <w:rFonts w:ascii="Times New Roman"/>
          <w:b/>
          <w:i w:val="false"/>
          <w:color w:val="000000"/>
        </w:rPr>
        <w:t xml:space="preserve"> 2012-2014 жылдарға арналған аудандық бюджеттен ауылдық округтерге бағдарламаларбойынша бөлінген қаражат көлемдерінің тізбесі</w:t>
      </w:r>
    </w:p>
    <w:p>
      <w:pPr>
        <w:spacing w:after="0"/>
        <w:ind w:left="0"/>
        <w:jc w:val="both"/>
      </w:pPr>
      <w:r>
        <w:rPr>
          <w:rFonts w:ascii="Times New Roman"/>
          <w:b w:val="false"/>
          <w:i w:val="false"/>
          <w:color w:val="ff0000"/>
          <w:sz w:val="28"/>
        </w:rPr>
        <w:t xml:space="preserve">      Ескерту. 5-қосымша жаңа редакцияда - Қордай аудандық  мәслихатының 2012.11.30 </w:t>
      </w:r>
      <w:r>
        <w:rPr>
          <w:rFonts w:ascii="Times New Roman"/>
          <w:b w:val="false"/>
          <w:i w:val="false"/>
          <w:color w:val="ff0000"/>
          <w:sz w:val="28"/>
        </w:rPr>
        <w:t>№ 12-2</w:t>
      </w:r>
      <w:r>
        <w:rPr>
          <w:rFonts w:ascii="Times New Roman"/>
          <w:b w:val="false"/>
          <w:i w:val="false"/>
          <w:color w:val="ff0000"/>
          <w:sz w:val="28"/>
        </w:rPr>
        <w:t xml:space="preserve"> (2012 жылдың 1 қаңтарынан қолданысқа </w:t>
      </w:r>
      <w:r>
        <w:rPr>
          <w:rFonts w:ascii="Times New Roman"/>
          <w:b w:val="false"/>
          <w:i w:val="false"/>
          <w:color w:val="ff0000"/>
          <w:sz w:val="28"/>
        </w:rPr>
        <w:t>енгізіледі</w:t>
      </w:r>
      <w:r>
        <w:rPr>
          <w:rFonts w:ascii="Times New Roman"/>
          <w:b w:val="false"/>
          <w:i w:val="false"/>
          <w:color w:val="ff0000"/>
          <w:sz w:val="28"/>
        </w:rPr>
        <w:t>) шешімімен.</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5"/>
        <w:gridCol w:w="1621"/>
        <w:gridCol w:w="1686"/>
        <w:gridCol w:w="1600"/>
        <w:gridCol w:w="1469"/>
        <w:gridCol w:w="1339"/>
        <w:gridCol w:w="1840"/>
      </w:tblGrid>
      <w:tr>
        <w:trPr>
          <w:trHeight w:val="75" w:hRule="atLeast"/>
        </w:trPr>
        <w:tc>
          <w:tcPr>
            <w:tcW w:w="3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 аудандық маңызы бар қала, кент, ауыл (село), ауылдық (селолық) округ әкімінің аппараты»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 органдардың күрделі шығыстары»</w:t>
            </w:r>
          </w:p>
        </w:tc>
      </w:tr>
      <w:tr>
        <w:trPr>
          <w:trHeight w:val="75" w:hRule="atLeast"/>
        </w:trPr>
        <w:tc>
          <w:tcPr>
            <w:tcW w:w="0" w:type="auto"/>
            <w:vMerge/>
            <w:tcBorders>
              <w:top w:val="nil"/>
              <w:left w:val="single" w:color="cfcfcf" w:sz="5"/>
              <w:bottom w:val="single" w:color="cfcfcf" w:sz="5"/>
              <w:right w:val="single" w:color="cfcfcf" w:sz="5"/>
            </w:tcBorders>
          </w:tcP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r>
      <w:tr>
        <w:trPr>
          <w:trHeight w:val="285"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округі әкімінің аппараты» коммуналдық мемлекеттік мекемесі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10 082</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11 038</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10 038</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2 150</w:t>
            </w:r>
          </w:p>
        </w:tc>
      </w:tr>
      <w:tr>
        <w:trPr>
          <w:trHeight w:val="30"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«Ауқатты ауылдық округі әкімінің аппараты» коммуналдық мемлекеттік мекемесі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12 487</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20 040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19 040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r>
      <w:tr>
        <w:trPr>
          <w:trHeight w:val="30"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«Бетқайнар ауылдық округі әкімінің аппараты» коммуналдық мемлекеттік мекемесі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10 968</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12 325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12 325</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2 150</w:t>
            </w:r>
          </w:p>
        </w:tc>
      </w:tr>
      <w:tr>
        <w:trPr>
          <w:trHeight w:val="30"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 әкімінің аппараты» коммуналдық мемлекеттік мекемесі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11 728</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28 202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14 714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2 738</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«Қақпатас ауылдық округі әкімінің аппараты» коммуналдық мемлекеттік мекемесі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8 465</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12 159</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12 159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«Қаракемер ауылдық округі әкімінің аппараты» коммуналдық мемлекеттік мекемесі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12 188</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10 686</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11 434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ауылдық округі әкімінің аппараты» коммуналдық мемлекеттік мекемесі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13 279</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16 656</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15 656</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 коммуналдық мемлекеттік мекемесі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14 330</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15 378</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13 378</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r>
      <w:tr>
        <w:trPr>
          <w:trHeight w:val="30"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«Қасық ауылдық округі әкімінің аппараты» коммуналдық мемлекеттік мекемесі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10 136</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12 426</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12 426</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«Кенен ауылдық округі әкімінің аппараты» коммуналдық мемлекеттік мекемесі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12 830</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13 277</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13 277</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r>
      <w:tr>
        <w:trPr>
          <w:trHeight w:val="30"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ауылдық округі әкімінің аппараты» коммуналдық мемлекеттік мекемесі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28 317</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28 317</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«Масаншы ауылдық округі әкімінің аппараты» коммуналдық мемлекеттік мекемесі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13 223</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18 230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17 230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2 230</w:t>
            </w:r>
          </w:p>
        </w:tc>
      </w:tr>
      <w:tr>
        <w:trPr>
          <w:trHeight w:val="30"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«Ноғайбай ауылдық округі әкімінің аппараты» коммуналдық мемлекеттік мекемесі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8 261</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«Отар ауылдық округі әкімінің аппараты» коммуналдық мемлекеттік мекемесі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14 356</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17 819</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17 819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30"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«Сарыбұлақ ауылдық округі әкімінің аппараты» коммуналдық мемлекеттік мекемесі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13 483</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17 166</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15 605</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2 150</w:t>
            </w:r>
          </w:p>
        </w:tc>
      </w:tr>
      <w:tr>
        <w:trPr>
          <w:trHeight w:val="30"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«Сортөбе ауылдық округі әкімінің аппараты» коммуналдық мемлекеттік мекемесі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17 761</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20 488</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17 448</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 әкімінің аппараты» коммуналдық мемлекеттік мекемесі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12 279</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14 637</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14 637</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«Сұлутөр ауылдық округі әкімінің аппараты» коммуналдық мемлекеттік мекемесі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9 451</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12 534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12 534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«Үлкен-Сұлутөр ауылдық округі әкімінің аппараты» коммуналдық мемлекеттік мекемесі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7 930</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10 102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10 102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2 150</w:t>
            </w:r>
          </w:p>
        </w:tc>
      </w:tr>
      <w:tr>
        <w:trPr>
          <w:trHeight w:val="75"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237 237</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303 072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279 731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10 488</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11 081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2"/>
        <w:gridCol w:w="1651"/>
        <w:gridCol w:w="1414"/>
        <w:gridCol w:w="1651"/>
        <w:gridCol w:w="1824"/>
        <w:gridCol w:w="1566"/>
        <w:gridCol w:w="1782"/>
      </w:tblGrid>
      <w:tr>
        <w:trPr>
          <w:trHeight w:val="75" w:hRule="atLeast"/>
        </w:trPr>
        <w:tc>
          <w:tcPr>
            <w:tcW w:w="3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«Мұқтаж азаматтарға үйінде әлеуметтік көмек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«Елді мекендерді сумен жабдықтауды ұйымдастыру»</w:t>
            </w:r>
          </w:p>
        </w:tc>
      </w:tr>
      <w:tr>
        <w:trPr>
          <w:trHeight w:val="75" w:hRule="atLeast"/>
        </w:trPr>
        <w:tc>
          <w:tcPr>
            <w:tcW w:w="0" w:type="auto"/>
            <w:vMerge/>
            <w:tcBorders>
              <w:top w:val="nil"/>
              <w:left w:val="single" w:color="cfcfcf" w:sz="5"/>
              <w:bottom w:val="single" w:color="cfcfcf" w:sz="5"/>
              <w:right w:val="single" w:color="cfcfcf" w:sz="5"/>
            </w:tcBorders>
          </w:tcP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r>
      <w:tr>
        <w:trPr>
          <w:trHeight w:val="285"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округі әкімінің аппараты» коммуналдық мемлекеттік мекемесі</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«Ауқатты ауылдық округі әкімінің аппараты» коммуналдық мемлекеттік мекемесі</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1 457</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1 457</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1 195</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r>
      <w:tr>
        <w:trPr>
          <w:trHeight w:val="30"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«Бетқайнар ауылдық округі әкімінің аппараты» коммуналдық мемлекеттік мекемесі</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 әкімінің аппараты» коммуналдық мемлекеттік мекемесі</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3 075</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30"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«Қақпатас ауылдық округі әкімінің аппараты» коммуналдық мемлекеттік мекемесі</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«Қаракемер ауылдық округі әкімінің аппараты» коммуналдық мемлекеттік мекемесі</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ауылдық округі әкімінің аппараты» коммуналдық мемлекеттік мекемесі</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 коммуналдық мемлекеттік мекемесі</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«Қасық ауылдық округі әкімінің аппараты» коммуналдық мемлекеттік мекемесі</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«Кенен ауылдық округі әкімінің аппараты» коммуналдық мемлекеттік мекемесі</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ауылдық округі әкімінің аппараты» коммуналдық мемлекеттік мекемесі</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5 151</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1 716</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1 716</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2 375</w:t>
            </w:r>
          </w:p>
        </w:tc>
      </w:tr>
      <w:tr>
        <w:trPr>
          <w:trHeight w:val="30"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«Масаншы ауылдық округі әкімінің аппараты» коммуналдық мемлекеттік мекемесі</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2 780</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«Ноғайбай ауылдық округі әкімінің аппараты» коммуналдық мемлекеттік мекемесі</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«Отар ауылдық округі әкімінің аппараты» коммуналдық мемлекеттік мекемесі</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6 276</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1 621</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0"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«Сарыбұлақ ауылдық округі әкімінің аппараты» коммуналдық мемлекеттік мекемесі</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«Сортөбе ауылдық округі әкімінің аппараты» коммуналдық мемлекеттік мекемесі</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4 472</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 әкімінің аппараты» коммуналдық мемлекеттік мекемесі</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«Сұлутөр ауылдық округі әкімінің аппараты» коммуналдық мемлекеттік мекемесі</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7 235</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«Үлкен-Сұлутөр ауылдық округі әкімінің аппараты» коммуналдық мемлекеттік мекемесі</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3 023</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18 801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18 801</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21 952</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9 238</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1"/>
        <w:gridCol w:w="1464"/>
        <w:gridCol w:w="1399"/>
        <w:gridCol w:w="1508"/>
        <w:gridCol w:w="1551"/>
        <w:gridCol w:w="1920"/>
        <w:gridCol w:w="1747"/>
      </w:tblGrid>
      <w:tr>
        <w:trPr>
          <w:trHeight w:val="75" w:hRule="atLeast"/>
        </w:trPr>
        <w:tc>
          <w:tcPr>
            <w:tcW w:w="3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p>
        </w:tc>
      </w:tr>
      <w:tr>
        <w:trPr>
          <w:trHeight w:val="75" w:hRule="atLeast"/>
        </w:trPr>
        <w:tc>
          <w:tcPr>
            <w:tcW w:w="0" w:type="auto"/>
            <w:vMerge/>
            <w:tcBorders>
              <w:top w:val="nil"/>
              <w:left w:val="single" w:color="cfcfcf" w:sz="5"/>
              <w:bottom w:val="single" w:color="cfcfcf" w:sz="5"/>
              <w:right w:val="single" w:color="cfcfcf" w:sz="5"/>
            </w:tcBorders>
          </w:tcP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r>
      <w:tr>
        <w:trPr>
          <w:trHeight w:val="390" w:hRule="atLeast"/>
        </w:trPr>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округі әкімінің аппараты» коммуналдық мемлекеттік мекемесі</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«Ауқатты ауылдық округ әкімінің аппараты» коммуналдық мемлекеттік мекемесі</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11 566</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30" w:hRule="atLeast"/>
        </w:trPr>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«Бетқайнар ауылдық округі әкімінің аппараты» коммуналдық мемлекеттік мекемесі</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 әкімінің аппараты» коммуналдық мемлекеттік мекемесі</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30" w:hRule="atLeast"/>
        </w:trPr>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«Қақпатас ауылдық округі әкімінің аппараты» коммуналдық мемлекеттік мекемесі</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«Қаракемер ауылдық округі әкімінің аппараты» коммуналдық мемлекеттік мекемесі</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11 297</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1 534</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1 642</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30" w:hRule="atLeast"/>
        </w:trPr>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ауылдық округі әкімінің аппараты» коммуналдық мемлекеттік мекемесі</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1 585</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 коммуналдық мемлекеттік мекемесі</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23 667</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«Қасық ауылдық округі әкімінің аппараты» коммуналдық мемлекеттік мекемесі</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1 706</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13 517</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«Кенен ауылдық округі әкімінің аппараты» коммуналдық мемлекеттік мекемесі</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7616</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ауылдық округі әкімінің аппараты» коммуналдық мемлекеттік мекемесі</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7 893</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8 340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r>
      <w:tr>
        <w:trPr>
          <w:trHeight w:val="30" w:hRule="atLeast"/>
        </w:trPr>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«Масаншы ауылдық округі әкімінің аппараты» коммуналдық мемлекеттік мекемесі</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2 281</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11 950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«Ноғайбай ауылдық округі әкімінің аппараты» коммуналдық мемлекеттік мекемесі</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435" w:hRule="atLeast"/>
        </w:trPr>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«Отар ауылдық округі әкімінің аппараты» коммуналдық мемлекеттік мекемесі</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1 183</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10 304</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«Сарыбұлақ ауылдық округі әкімінің аппараты» коммуналдық мемлекеттік мекемесі</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11 950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«Сортөбе ауылдық округі әкімінің аппараты» коммуналдық мемлекеттік мекемесі</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4 194</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2 004</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2 144</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 әкімінің аппараты» коммуналдық мемлекеттік мекемесі</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«Сұлутөр ауылдық округі әкімінің аппараты» коммуналдық мемлекеттік мекемесі</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15 963</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«Үлкен-Сұлутөр ауылдық округі әкімінің аппараты» коммуналдық мемлекеттік мекемесі</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75" w:hRule="atLeast"/>
        </w:trPr>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29 973</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77 306</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82 712</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1 679</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2 564</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2 743</w:t>
            </w:r>
          </w:p>
        </w:tc>
      </w:tr>
    </w:tbl>
    <w:p>
      <w:pPr>
        <w:spacing w:after="0"/>
        <w:ind w:left="0"/>
        <w:jc w:val="both"/>
      </w:pPr>
      <w:r>
        <w:rPr>
          <w:rFonts w:ascii="Times New Roman"/>
          <w:b w:val="false"/>
          <w:i w:val="false"/>
          <w:color w:val="000000"/>
          <w:sz w:val="28"/>
        </w:rPr>
        <w:t>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8"/>
        <w:gridCol w:w="1373"/>
        <w:gridCol w:w="1546"/>
        <w:gridCol w:w="1654"/>
        <w:gridCol w:w="1589"/>
        <w:gridCol w:w="1589"/>
        <w:gridCol w:w="1871"/>
      </w:tblGrid>
      <w:tr>
        <w:trPr>
          <w:trHeight w:val="75" w:hRule="atLeast"/>
        </w:trPr>
        <w:tc>
          <w:tcPr>
            <w:tcW w:w="3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«Жерлеу орындарын күтіп-ұстау және туысы жоқ адамдарды жерлеу»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p>
        </w:tc>
      </w:tr>
      <w:tr>
        <w:trPr>
          <w:trHeight w:val="75" w:hRule="atLeast"/>
        </w:trPr>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r>
      <w:tr>
        <w:trPr>
          <w:trHeight w:val="390" w:hRule="atLeast"/>
        </w:trPr>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округі әкімінің аппараты» коммуналдық мемлекеттік мекемесі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r>
      <w:tr>
        <w:trPr>
          <w:trHeight w:val="30" w:hRule="atLeast"/>
        </w:trPr>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«Ауқатты ауылдық округ әкімінің аппараты» коммуналдық мемлекеттік мекемесі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30" w:hRule="atLeast"/>
        </w:trPr>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«Бетқайнар ауылдық округі әкімінің аппараты» коммуналдық мемлекеттік мекемесі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r>
      <w:tr>
        <w:trPr>
          <w:trHeight w:val="30" w:hRule="atLeast"/>
        </w:trPr>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 әкімінің аппараты» коммуналдық мемлекеттік мекемесі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1 231</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1 240</w:t>
            </w:r>
          </w:p>
        </w:tc>
      </w:tr>
      <w:tr>
        <w:trPr>
          <w:trHeight w:val="30" w:hRule="atLeast"/>
        </w:trPr>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«Қақпатас ауылдық округі әкімінің аппараты» коммуналдық мемлекеттік мекемесі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30" w:hRule="atLeast"/>
        </w:trPr>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«Қаракемер ауылдық округі әкімінің аппараты» коммуналдық мемлекеттік мекемесі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w:t>
            </w:r>
          </w:p>
        </w:tc>
      </w:tr>
      <w:tr>
        <w:trPr>
          <w:trHeight w:val="30" w:hRule="atLeast"/>
        </w:trPr>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ауылдық округі әкімінің аппараты» коммуналдық мемлекеттік мекемесі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r>
      <w:tr>
        <w:trPr>
          <w:trHeight w:val="30" w:hRule="atLeast"/>
        </w:trPr>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 коммуналдық мемлекеттік мекемесі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r>
      <w:tr>
        <w:trPr>
          <w:trHeight w:val="30" w:hRule="atLeast"/>
        </w:trPr>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«Қасық ауылдық округі әкімінің аппараты» коммуналдық мемлекеттік мекемесі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1 534</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1 158</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1 158</w:t>
            </w:r>
          </w:p>
        </w:tc>
      </w:tr>
      <w:tr>
        <w:trPr>
          <w:trHeight w:val="30" w:hRule="atLeast"/>
        </w:trPr>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«Кенен ауылдық округі әкімінің аппараты» коммуналдық мемлекеттік мекемесі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r>
      <w:tr>
        <w:trPr>
          <w:trHeight w:val="30" w:hRule="atLeast"/>
        </w:trPr>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ауылдық округі әкімінің аппараты» коммуналдық мемлекеттік мекемесі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48 582</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58 849</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58 849</w:t>
            </w:r>
          </w:p>
        </w:tc>
      </w:tr>
      <w:tr>
        <w:trPr>
          <w:trHeight w:val="30" w:hRule="atLeast"/>
        </w:trPr>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«Масаншы ауылдық округі әкімінің аппараты» коммуналдық мемлекеттік мекемесі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3 429</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30" w:hRule="atLeast"/>
        </w:trPr>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«Ноғайбай ауылдық округі әкімінің аппараты» коммуналдық мемлекеттік мекемесі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435" w:hRule="atLeast"/>
        </w:trPr>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«Отар ауылдық округі әкімінің аппараты» коммуналдық мемлекеттік мекемесі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1 514</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1 006</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1 006</w:t>
            </w:r>
          </w:p>
        </w:tc>
      </w:tr>
      <w:tr>
        <w:trPr>
          <w:trHeight w:val="30" w:hRule="atLeast"/>
        </w:trPr>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«Сарыбұлақ ауылдық округі әкімінің аппараты» коммуналдық мемлекеттік мекемесі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1 094</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r>
      <w:tr>
        <w:trPr>
          <w:trHeight w:val="30" w:hRule="atLeast"/>
        </w:trPr>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«Сортөбе ауылдық округі әкімінің аппараты» коммуналдық мемлекеттік мекемесі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30" w:hRule="atLeast"/>
        </w:trPr>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 әкімінің аппараты» коммуналдық мемлекеттік мекемесі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30" w:hRule="atLeast"/>
        </w:trPr>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«Сұлутөр ауылдық округі әкімінің аппараты» коммуналдық мемлекеттік мекемесі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30" w:hRule="atLeast"/>
        </w:trPr>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«Үлкен-Сұлутөр ауылдық округі әкімінің аппараты» коммуналдық мемлекеттік мекемесі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2 689</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1 095</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1 095</w:t>
            </w:r>
          </w:p>
        </w:tc>
      </w:tr>
      <w:tr>
        <w:trPr>
          <w:trHeight w:val="75" w:hRule="atLeast"/>
        </w:trPr>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68 364</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72 273</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72 273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7"/>
        <w:gridCol w:w="1705"/>
        <w:gridCol w:w="1384"/>
        <w:gridCol w:w="1556"/>
        <w:gridCol w:w="1572"/>
        <w:gridCol w:w="1658"/>
        <w:gridCol w:w="1788"/>
      </w:tblGrid>
      <w:tr>
        <w:trPr>
          <w:trHeight w:val="75" w:hRule="atLeast"/>
        </w:trPr>
        <w:tc>
          <w:tcPr>
            <w:tcW w:w="3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«Ауылдық (селолық) жерлерде балаларды мектепке дейін тегін алып баруды және кері алып келуді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r>
      <w:tr>
        <w:trPr>
          <w:trHeight w:val="75" w:hRule="atLeast"/>
        </w:trPr>
        <w:tc>
          <w:tcPr>
            <w:tcW w:w="0" w:type="auto"/>
            <w:vMerge/>
            <w:tcBorders>
              <w:top w:val="nil"/>
              <w:left w:val="single" w:color="cfcfcf" w:sz="5"/>
              <w:bottom w:val="single" w:color="cfcfcf" w:sz="5"/>
              <w:right w:val="single" w:color="cfcfcf" w:sz="5"/>
            </w:tcBorders>
          </w:tcP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r>
      <w:tr>
        <w:trPr>
          <w:trHeight w:val="30" w:hRule="atLeast"/>
        </w:trPr>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округі әкімінің аппараты» коммуналдық мемлекеттік мекемесі</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«Ауқатты ауылдық округ әкімінің аппараты» коммуналдық мемлекеттік мекемесі</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1 039</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«Бетқайнар ауылдық округі әкімінің аппараты» коммуналдық мемлекеттік мекемесі</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 әкімінің аппараты» коммуналдық мемлекеттік мекемесі</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«Қақпатас ауылдық округі әкімінің аппараты» коммуналдық мемлекеттік мекемесі</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«Қаракемер ауылдық округі әкімінің аппараты» коммуналдық мемлекеттік мекемесі</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1 124</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ауылдық округі әкімінің аппараты» коммуналдық мемлекеттік мекемесі</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 коммуналдық мемлекеттік мекемесі</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«Қасық ауылдық округі әкімінің аппараты» коммуналдық мемлекеттік мекемесі</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1 185</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1 598</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1 709</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«Кенен ауылдық округі әкімінің аппараты» коммуналдық мемлекеттік мекемесі</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ауылдық округі әкімінің аппараты» коммуналдық мемлекеттік мекемесі</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10 620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«Масаншы ауылдық округі әкімінің аппараты» коммуналдық мемлекеттік мекемесі</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«Ноғайбай ауылдық округі әкімінің аппараты» коммуналдық мемлекеттік мекемесі</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«Отар ауылдық округі әкімінің аппараты» коммуналдық мемлекеттік мекемесі</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1 778</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1 902</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2 036</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«Сарыбұлақ ауылдық округі әкімінің аппараты» коммуналдық мемлекеттік мекемесі</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«Сортөбе ауылдық округі әкімінің аппараты» коммуналдық мемлекеттік мекемесі</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 әкімінің аппараты» коммуналдық мемлекеттік мекемесі</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«Сұлутөр ауылдық округі әкімінің аппараты» коммуналдық мемлекеттік мекемесі</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«Үлкен-Сұлутөр ауылдық округі әкімінің аппараты» коммуналдық мемлекеттік мекемесі</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5 256</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5 712</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6 112</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17 544</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