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e089" w14:textId="2e8e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әкімдігінің 2010 жылғы 27 желтоқсандағы "2011 жылғы қоғамдық жұмыстарды ұйымдастыру туралы" № 1107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2011 жылғы 13 сәуірдегі N 244
Қаулысы. Тараз қалалық Әділет басқармасында 2011 жылғы 12 мамырда 6-1-130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«Қоғамдық жұмысты ұйымдастыру мен қаржыландырудың ережесiне» сәйкес, жұмыссыздар үшiн қоғамдық жұмыстарды ұйымдастыру мақсатында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Тараз қаласы әкімдігінің 2010 жылғы 27 желтоқсандағы «2011 жылғы қоғамдық жұмыстарды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№ 1107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№ 6-1-124 болып тіркелген, 2011 жылғы 10 ақпандағы № 6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жолдағы «250» деген сандар «355»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 «320» деген сандар «425» деген сандарымен, «281» деген сандар «386» деген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2011 жылдың 1 сәуірінен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Күлімхан Майлыбекқызы Тоғызбаеваға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    Б.Орынбеков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