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613ce" w14:textId="2d613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облыстық бюджет туралы" Жамбыл облыстық мәслихатының 2010 жылғы 13 желтоқсандағы № 30-3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2011 жылғы 15 наурыздағы № 32-4 Шешімі. Жамбыл облысының Әділет департаментінде 2011 жылғы 25 наурызда № 1772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108-бабына</w:t>
      </w:r>
      <w:r>
        <w:rPr>
          <w:rFonts w:ascii="Times New Roman"/>
          <w:b w:val="false"/>
          <w:i w:val="false"/>
          <w:color w:val="000000"/>
          <w:sz w:val="28"/>
        </w:rPr>
        <w:t>, «Қазақстан Республикасы Үкіметінің 2010 жылғы 13 желтоқсаңдағы </w:t>
      </w:r>
      <w:r>
        <w:rPr>
          <w:rFonts w:ascii="Times New Roman"/>
          <w:b w:val="false"/>
          <w:i w:val="false"/>
          <w:color w:val="000000"/>
          <w:sz w:val="28"/>
        </w:rPr>
        <w:t>№ 1350</w:t>
      </w:r>
      <w:r>
        <w:rPr>
          <w:rFonts w:ascii="Times New Roman"/>
          <w:b w:val="false"/>
          <w:i w:val="false"/>
          <w:color w:val="000000"/>
          <w:sz w:val="28"/>
        </w:rPr>
        <w:t xml:space="preserve"> Қаулысына өзгерістер мен толықтыру енгізу туралы» Қазақстан Республикасы Үкіметінің 2011 жылғы 2 наурыздағы </w:t>
      </w:r>
      <w:r>
        <w:rPr>
          <w:rFonts w:ascii="Times New Roman"/>
          <w:b w:val="false"/>
          <w:i w:val="false"/>
          <w:color w:val="000000"/>
          <w:sz w:val="28"/>
        </w:rPr>
        <w:t>№ 214</w:t>
      </w:r>
      <w:r>
        <w:rPr>
          <w:rFonts w:ascii="Times New Roman"/>
          <w:b w:val="false"/>
          <w:i w:val="false"/>
          <w:color w:val="000000"/>
          <w:sz w:val="28"/>
        </w:rPr>
        <w:t xml:space="preserve"> Қаулысына сәйкес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w:t>
      </w:r>
      <w:r>
        <w:rPr>
          <w:rFonts w:ascii="Times New Roman"/>
          <w:b w:val="false"/>
          <w:i w:val="false"/>
          <w:color w:val="000000"/>
          <w:sz w:val="28"/>
        </w:rPr>
        <w:t xml:space="preserve"> басшылыққа ала отырып облыстық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облыстық бюджет туралы» Жамбыл облыстық мәслихатының 2010 жылғы 13 желтоқсандағы </w:t>
      </w:r>
      <w:r>
        <w:rPr>
          <w:rFonts w:ascii="Times New Roman"/>
          <w:b w:val="false"/>
          <w:i w:val="false"/>
          <w:color w:val="000000"/>
          <w:sz w:val="28"/>
        </w:rPr>
        <w:t>№ 30-3</w:t>
      </w:r>
      <w:r>
        <w:rPr>
          <w:rFonts w:ascii="Times New Roman"/>
          <w:b w:val="false"/>
          <w:i w:val="false"/>
          <w:color w:val="000000"/>
          <w:sz w:val="28"/>
        </w:rPr>
        <w:t xml:space="preserve"> шешіміне (Нормативтік құқықтық актілерді мемлекеттік тіркеу тізілімінде № 1766 болып тіркелген, 2010 жылғы 28 желтоқсанда № 231-232 «Ақ жол»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«110 229 698» сандары «113 967 058» сандарымен ауыстырылсын;</w:t>
      </w:r>
      <w:r>
        <w:br/>
      </w:r>
      <w:r>
        <w:rPr>
          <w:rFonts w:ascii="Times New Roman"/>
          <w:b w:val="false"/>
          <w:i w:val="false"/>
          <w:color w:val="000000"/>
          <w:sz w:val="28"/>
        </w:rPr>
        <w:t>
      «101 564 561» сандары «105 301 921»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«110 589 727» сандары «115 335 950» сандарымен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«155 494» сандары «175 494» сандарымен ауыстырылсын;</w:t>
      </w:r>
      <w:r>
        <w:br/>
      </w:r>
      <w:r>
        <w:rPr>
          <w:rFonts w:ascii="Times New Roman"/>
          <w:b w:val="false"/>
          <w:i w:val="false"/>
          <w:color w:val="000000"/>
          <w:sz w:val="28"/>
        </w:rPr>
        <w:t>
      «816 744» сандары «836 744» сандарымен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«-55 494» сандары «-2 084 357» сандарымен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«55 494» сандары «2 084 357»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w:t>
      </w:r>
      <w:r>
        <w:rPr>
          <w:rFonts w:ascii="Times New Roman"/>
          <w:b w:val="false"/>
          <w:i w:val="false"/>
          <w:color w:val="000000"/>
          <w:sz w:val="28"/>
        </w:rPr>
        <w:t xml:space="preserve"> мынадай мазмұндағы жетінші, сегізінші, тоғызыншы және оныншы абзацтармен толықтырылсын:</w:t>
      </w:r>
      <w:r>
        <w:br/>
      </w:r>
      <w:r>
        <w:rPr>
          <w:rFonts w:ascii="Times New Roman"/>
          <w:b w:val="false"/>
          <w:i w:val="false"/>
          <w:color w:val="000000"/>
          <w:sz w:val="28"/>
        </w:rPr>
        <w:t>
      «ауыл шаруашылығы малдарын бірдейлендіруді ұйымдастыру мен жүргізуге;</w:t>
      </w:r>
      <w:r>
        <w:br/>
      </w:r>
      <w:r>
        <w:rPr>
          <w:rFonts w:ascii="Times New Roman"/>
          <w:b w:val="false"/>
          <w:i w:val="false"/>
          <w:color w:val="000000"/>
          <w:sz w:val="28"/>
        </w:rPr>
        <w:t>
      мектеп мұғалімдеріне және мектепке дейінгі білім беру ұйымдары тәрбиешілеріне біліктілік санаты үшін қосымша ақының мөлшерін арттыруға;</w:t>
      </w:r>
      <w:r>
        <w:br/>
      </w:r>
      <w:r>
        <w:rPr>
          <w:rFonts w:ascii="Times New Roman"/>
          <w:b w:val="false"/>
          <w:i w:val="false"/>
          <w:color w:val="000000"/>
          <w:sz w:val="28"/>
        </w:rPr>
        <w:t>
      өндірістік оқытуды ұйымдастыру үшін техникалық және кәсіптік білім беретін ұйымдардың өндірістік оқыту шеберлеріне қосымша төлеуді белгілеуге;</w:t>
      </w:r>
      <w:r>
        <w:br/>
      </w:r>
      <w:r>
        <w:rPr>
          <w:rFonts w:ascii="Times New Roman"/>
          <w:b w:val="false"/>
          <w:i w:val="false"/>
          <w:color w:val="000000"/>
          <w:sz w:val="28"/>
        </w:rPr>
        <w:t>
      Жұмыспен қамту 2020 бағдарламасы шеңберінде іс-шараларды іске асыруға жалақыны ішінара субсидиялауға, жұмыспен қамту орталықтарын құруға.»;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w:t>
      </w:r>
      <w:r>
        <w:rPr>
          <w:rFonts w:ascii="Times New Roman"/>
          <w:b w:val="false"/>
          <w:i w:val="false"/>
          <w:color w:val="000000"/>
          <w:sz w:val="28"/>
        </w:rPr>
        <w:t xml:space="preserve"> мынадай мазмұндағы жетінші абзацпен толықтырылсын:</w:t>
      </w:r>
      <w:r>
        <w:br/>
      </w:r>
      <w:r>
        <w:rPr>
          <w:rFonts w:ascii="Times New Roman"/>
          <w:b w:val="false"/>
          <w:i w:val="false"/>
          <w:color w:val="000000"/>
          <w:sz w:val="28"/>
        </w:rPr>
        <w:t>
      «Жұмыспен қамту 2020 бағдарламасының шеңберінде инженерлік-коммуникациялық инфрақұрылымды дамытуға.».</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2011 жылдың 1 қаңтарынан қолданысқа енгізіледі.</w:t>
      </w:r>
    </w:p>
    <w:bookmarkEnd w:id="0"/>
    <w:p>
      <w:pPr>
        <w:spacing w:after="0"/>
        <w:ind w:left="0"/>
        <w:jc w:val="both"/>
      </w:pPr>
      <w:r>
        <w:rPr>
          <w:rFonts w:ascii="Times New Roman"/>
          <w:b w:val="false"/>
          <w:i/>
          <w:color w:val="000000"/>
          <w:sz w:val="28"/>
        </w:rPr>
        <w:t>      Облыстық мәслихат                          Облыстық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xml:space="preserve">      С. СЕЙДАЗИМОВ                              Ә. ӘСІЛБЕКОВ </w:t>
      </w:r>
    </w:p>
    <w:bookmarkStart w:name="z8" w:id="1"/>
    <w:p>
      <w:pPr>
        <w:spacing w:after="0"/>
        <w:ind w:left="0"/>
        <w:jc w:val="both"/>
      </w:pPr>
      <w:r>
        <w:rPr>
          <w:rFonts w:ascii="Times New Roman"/>
          <w:b w:val="false"/>
          <w:i w:val="false"/>
          <w:color w:val="000000"/>
          <w:sz w:val="28"/>
        </w:rPr>
        <w:t>
Жамбыл облысы мәслихатының</w:t>
      </w:r>
      <w:r>
        <w:br/>
      </w:r>
      <w:r>
        <w:rPr>
          <w:rFonts w:ascii="Times New Roman"/>
          <w:b w:val="false"/>
          <w:i w:val="false"/>
          <w:color w:val="000000"/>
          <w:sz w:val="28"/>
        </w:rPr>
        <w:t>
2011 жылғы 15 наурыздағы № 32-4 шешіміне</w:t>
      </w:r>
      <w:r>
        <w:br/>
      </w:r>
      <w:r>
        <w:rPr>
          <w:rFonts w:ascii="Times New Roman"/>
          <w:b w:val="false"/>
          <w:i w:val="false"/>
          <w:color w:val="000000"/>
          <w:sz w:val="28"/>
        </w:rPr>
        <w:t>
қосымша</w:t>
      </w:r>
    </w:p>
    <w:bookmarkEnd w:id="1"/>
    <w:p>
      <w:pPr>
        <w:spacing w:after="0"/>
        <w:ind w:left="0"/>
        <w:jc w:val="both"/>
      </w:pPr>
      <w:r>
        <w:rPr>
          <w:rFonts w:ascii="Times New Roman"/>
          <w:b w:val="false"/>
          <w:i w:val="false"/>
          <w:color w:val="000000"/>
          <w:sz w:val="28"/>
        </w:rPr>
        <w:t>Жамбыл облысы мәслихатының</w:t>
      </w:r>
      <w:r>
        <w:br/>
      </w:r>
      <w:r>
        <w:rPr>
          <w:rFonts w:ascii="Times New Roman"/>
          <w:b w:val="false"/>
          <w:i w:val="false"/>
          <w:color w:val="000000"/>
          <w:sz w:val="28"/>
        </w:rPr>
        <w:t>
2010 жылғы 13 желтоқсандағы № 30-3 шешіміне</w:t>
      </w:r>
      <w:r>
        <w:br/>
      </w:r>
      <w:r>
        <w:rPr>
          <w:rFonts w:ascii="Times New Roman"/>
          <w:b w:val="false"/>
          <w:i w:val="false"/>
          <w:color w:val="000000"/>
          <w:sz w:val="28"/>
        </w:rPr>
        <w:t>
1 - қосымша </w:t>
      </w:r>
    </w:p>
    <w:p>
      <w:pPr>
        <w:spacing w:after="0"/>
        <w:ind w:left="0"/>
        <w:jc w:val="left"/>
      </w:pPr>
      <w:r>
        <w:rPr>
          <w:rFonts w:ascii="Times New Roman"/>
          <w:b/>
          <w:i w:val="false"/>
          <w:color w:val="000000"/>
        </w:rPr>
        <w:t xml:space="preserve"> 2011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694"/>
        <w:gridCol w:w="375"/>
        <w:gridCol w:w="9328"/>
        <w:gridCol w:w="2582"/>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 теңге</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113 967 058</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8 612 637</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4 424 153</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4 424 153</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3 559 711</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3 559 711</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628 773</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628 773</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52 500</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51 000</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кірісі бөлігінің түсімдері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6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10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13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105 301 921</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118 108</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118 108</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105 183 813</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105 183 813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691"/>
        <w:gridCol w:w="691"/>
        <w:gridCol w:w="8891"/>
        <w:gridCol w:w="2581"/>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115 335 950</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1 402 845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47 756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47 356</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1 052 437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589 602</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437 105</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25 730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160 305</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97 438</w:t>
            </w:r>
          </w:p>
        </w:tc>
      </w:tr>
      <w:tr>
        <w:trPr>
          <w:trHeight w:val="7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56 963</w:t>
            </w:r>
          </w:p>
        </w:tc>
      </w:tr>
      <w:tr>
        <w:trPr>
          <w:trHeight w:val="1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r>
      <w:tr>
        <w:trPr>
          <w:trHeight w:val="1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142 347</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132 347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194 859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77 912</w:t>
            </w:r>
          </w:p>
        </w:tc>
      </w:tr>
      <w:tr>
        <w:trPr>
          <w:trHeight w:val="1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66 076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116 947</w:t>
            </w:r>
          </w:p>
        </w:tc>
      </w:tr>
      <w:tr>
        <w:trPr>
          <w:trHeight w:val="4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31 844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69 750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4 064 709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4 064 709</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3 217 175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675 371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27 989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94 357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және қауіпсіздікті қамтамасыз етуге берілетін ағымдағы нысаналы трансферттер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штаттық санын материалдық-техникалық жарақтандыру және ұстау, оралмандарды құжаттандыру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10 802</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16 727 513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1 841 696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1 442 991</w:t>
            </w:r>
          </w:p>
        </w:tc>
      </w:tr>
      <w:tr>
        <w:trPr>
          <w:trHeight w:val="7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398 705</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1 702 336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1 431 552</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270 784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2 025 020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1 240 014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512 489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жабдықтарымен жарақтандыруға берілетін ағымдағы нысаналы трансферттер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122 910</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мультимедиялық кабинеттер құруға берілетін ағымдағы нысаналы трансферттер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149 607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272 990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272 990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2 851 241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2 775 533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жаңарты және қайта жабдықтау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72 523</w:t>
            </w:r>
          </w:p>
        </w:tc>
      </w:tr>
      <w:tr>
        <w:trPr>
          <w:trHeight w:val="7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бюджеттеріне (облыстық маңызы бар қалалардың) бюджеттеріне республикалық бюджеттен өндірістік оқытуды ұйымдастыру үшін техникалық және кәсіптік білім беретін ұйымдардың өндірістік оқыту шеберлеріне қосымша ақыны белгілеуге берілетін ағымдағы нысаналы трансферттер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57 805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57 805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110 834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110 834</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759 152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81 309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үшіноқу жабдығын сатып алу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635 693</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1 552 007</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58 729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4 785</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41 515</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122 821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130 419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27 554</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облыстық бюджеттен бөлінетін ағымдағы нысаналы трансферттер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98 942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5 491</w:t>
            </w:r>
          </w:p>
        </w:tc>
      </w:tr>
      <w:tr>
        <w:trPr>
          <w:trHeight w:val="7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194 443</w:t>
            </w:r>
          </w:p>
        </w:tc>
      </w:tr>
      <w:tr>
        <w:trPr>
          <w:trHeight w:val="1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117 000</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748 763</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5 554 432</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республикалық бюджеттен берілетін нысаналы даму трансферттер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3 307 085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облыстық бюджеттен берілетін нысаналы даму трансферттер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1 969 260</w:t>
            </w:r>
          </w:p>
        </w:tc>
      </w:tr>
      <w:tr>
        <w:trPr>
          <w:trHeight w:val="1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278 087</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23 653 269</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208 047</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Республиқалық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208 047</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396 661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қанды, оның құрамдарын және дәрілерді өндiру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228 602</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167 096</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5 577 440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3 700 791</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88 872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340 017</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157 525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97 322</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228 047</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орталықтандырып сатып алу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951 313</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8 959 823</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8 193 881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765 942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1 197 882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1 165 751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32 131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2 099 136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88 142</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37 902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39 165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78 787</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1 789 820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41 500</w:t>
            </w:r>
          </w:p>
        </w:tc>
      </w:tr>
      <w:tr>
        <w:trPr>
          <w:trHeight w:val="1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5 214 280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5 214 280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2 257 494</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1 174 005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541 342</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346 802</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93 497</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192 364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633 688</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612 555</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21 133</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47 547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47 547</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221 379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78 210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3 006</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нысаналы ағымдағы трансферттері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140 163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9 200 564</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1 573 685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918 000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49 685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нысаналы даму трансферттері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27 481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су шаруашылығы құрылыстары және ерекше қорғалатын табиғи аумақтарды жөндеу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27 481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4 497 546</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44 178</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1 557 720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инжернерлік- коммуникациялық инфрақурылында дамыту, орналастыру және (немесе) сатып алу дамытуға арналған нысаналы трансферттері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82 000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859 080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414 228</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853 936</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685 997</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3 097 812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412 787</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1 892 255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792 770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4 096 262</w:t>
            </w:r>
          </w:p>
        </w:tc>
      </w:tr>
      <w:tr>
        <w:trPr>
          <w:trHeight w:val="1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659 405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28 734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125 671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205 946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258 054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1 411 021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34 554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1 343 761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1 049 450</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1 049 450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195 291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14 633</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175 213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5 445</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113 534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113 534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295 203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295 203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94 979</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тiлді және Қазақстан халықтарының басқа да тiлдерiн дамыту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69 108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14 424</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14 424</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1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262 111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145 954</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64 157</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49 285</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49 285</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49 285</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7 924 792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2 260 066</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76 294</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173 420</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528 467</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134 298</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32 104</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көпжылдық көшеттерін отырғызу және өсіруді қамтамасыз 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123 662</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765 684</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8 842</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республикалық бюджеттен ауыл шаруашылық жануарларына сәйкестендіру жүргізуге және ұйымдастыруға нысаналы ағымдағы трансферттері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383 759</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32 616</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314 971</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314 971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323 613</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323 613</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даму трансферттер есебінен Қазақстан Республикасының мемлекеттік шекарасы бойында Шу өзенінде жағалауды нығайту жұмыстарын жүргізу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1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492 995</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488 500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195 178</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59 343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134 110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233 239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233 239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58 517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26 040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1 044 519</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240 176</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763 031</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17 312</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136 306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 құрылыс бақылауы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30 533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25 533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105 773</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18 976</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85 685</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6 165 513</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6 046 214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3 573 765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80 662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2 391 787</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119 299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100 741</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18 558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3 294 574</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60 981</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60 981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137 280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137 280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173 000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173 000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95 179</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95 179</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1 689 640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1 064 431</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565 929</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49 530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1 138 494</w:t>
            </w:r>
          </w:p>
        </w:tc>
      </w:tr>
      <w:tr>
        <w:trPr>
          <w:trHeight w:val="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125 594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1 010 490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36 167 965</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36 167 965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35 703 637</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462 437</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175 494</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836 744</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204 744</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204 744</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204 744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693"/>
        <w:gridCol w:w="689"/>
        <w:gridCol w:w="9165"/>
        <w:gridCol w:w="2391"/>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661 250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661 250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691"/>
        <w:gridCol w:w="691"/>
        <w:gridCol w:w="9186"/>
        <w:gridCol w:w="237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539 971</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539 971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539 971</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539 971</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539 971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691"/>
        <w:gridCol w:w="691"/>
        <w:gridCol w:w="9207"/>
        <w:gridCol w:w="2350"/>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-2 084 357</w:t>
            </w:r>
          </w:p>
        </w:tc>
      </w:tr>
      <w:tr>
        <w:trPr>
          <w:trHeight w:val="5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2 084 357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692"/>
        <w:gridCol w:w="688"/>
        <w:gridCol w:w="9251"/>
        <w:gridCol w:w="2308"/>
      </w:tblGrid>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736 744</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736 744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736 744</w:t>
            </w:r>
          </w:p>
        </w:tc>
      </w:tr>
      <w:tr>
        <w:trPr>
          <w:trHeight w:val="2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2 008 863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877"/>
        <w:gridCol w:w="687"/>
        <w:gridCol w:w="8921"/>
        <w:gridCol w:w="230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661 250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661 250</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