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dd2b" w14:textId="604dd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ауданындағы аз қамтамасыз етілген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2011 жылғы 24 тамыздағы N 51-1 шешімі. Алматы облысының Әділет департаменті Ұйғыр ауданының Әділет басқармасында 2011 жылы 22 қыркүйекте N 2-19-120 тіркелді. Күші жойылды - Алматы облысы Ұйғыр аудандық мәслихатының 2012 жылғы 06 тамыздағы N 8-1 шешімімен</w:t>
      </w:r>
    </w:p>
    <w:p>
      <w:pPr>
        <w:spacing w:after="0"/>
        <w:ind w:left="0"/>
        <w:jc w:val="both"/>
      </w:pPr>
      <w:r>
        <w:rPr>
          <w:rFonts w:ascii="Times New Roman"/>
          <w:b w:val="false"/>
          <w:i w:val="false"/>
          <w:color w:val="ff0000"/>
          <w:sz w:val="28"/>
        </w:rPr>
        <w:t>      Ескерту. Күші жойылды - Алматы облысы Ұйғыр аудандық мәслихатының 2012.08.06 N 8-1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1997 жылды 16 сәуіріндегі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көрсететіні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xml:space="preserve"> сәйкес, Ұйғыр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Ұйғыр ауданындағы аз қамтамасыз етілген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Ұйғыр аудандық мәслихатының "Халықты әлеуметтік жағынан қорғау, еңбекпен қамту, білім беру, денсаулық сақтау, сауда, мәдениет, тіл және діни мәселелер жөніндегі" тұрақты комиссиясының төрағасы Камилжан Абдурашитович Юлдашевқа және аудан әкімінің орынбасары Даулетжан Модинович Деменбаевқа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 Сейитов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М. Нуров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"Ұйғыр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Турдыбакиев Турсун</w:t>
      </w:r>
      <w:r>
        <w:br/>
      </w:r>
      <w:r>
        <w:rPr>
          <w:rFonts w:ascii="Times New Roman"/>
          <w:b w:val="false"/>
          <w:i w:val="false"/>
          <w:color w:val="000000"/>
          <w:sz w:val="28"/>
        </w:rPr>
        <w:t>
      24 тамыз 2011 жыл</w:t>
      </w:r>
    </w:p>
    <w:bookmarkStart w:name="z5" w:id="1"/>
    <w:p>
      <w:pPr>
        <w:spacing w:after="0"/>
        <w:ind w:left="0"/>
        <w:jc w:val="both"/>
      </w:pPr>
      <w:r>
        <w:rPr>
          <w:rFonts w:ascii="Times New Roman"/>
          <w:b w:val="false"/>
          <w:i w:val="false"/>
          <w:color w:val="000000"/>
          <w:sz w:val="28"/>
        </w:rPr>
        <w:t>
Ұйғыр аудандық мәслихатының</w:t>
      </w:r>
      <w:r>
        <w:br/>
      </w:r>
      <w:r>
        <w:rPr>
          <w:rFonts w:ascii="Times New Roman"/>
          <w:b w:val="false"/>
          <w:i w:val="false"/>
          <w:color w:val="000000"/>
          <w:sz w:val="28"/>
        </w:rPr>
        <w:t>
2011 жылғы 24 тамыздағы</w:t>
      </w:r>
      <w:r>
        <w:br/>
      </w:r>
      <w:r>
        <w:rPr>
          <w:rFonts w:ascii="Times New Roman"/>
          <w:b w:val="false"/>
          <w:i w:val="false"/>
          <w:color w:val="000000"/>
          <w:sz w:val="28"/>
        </w:rPr>
        <w:t>
"Ұйғыр ауданындағы аз қамтамасыз</w:t>
      </w:r>
      <w:r>
        <w:br/>
      </w:r>
      <w:r>
        <w:rPr>
          <w:rFonts w:ascii="Times New Roman"/>
          <w:b w:val="false"/>
          <w:i w:val="false"/>
          <w:color w:val="000000"/>
          <w:sz w:val="28"/>
        </w:rPr>
        <w:t>
етілген отбасыларға (азаматтарға)</w:t>
      </w:r>
      <w:r>
        <w:br/>
      </w:r>
      <w:r>
        <w:rPr>
          <w:rFonts w:ascii="Times New Roman"/>
          <w:b w:val="false"/>
          <w:i w:val="false"/>
          <w:color w:val="000000"/>
          <w:sz w:val="28"/>
        </w:rPr>
        <w:t>
тұрғын үй көмегін көрсетудің</w:t>
      </w:r>
      <w:r>
        <w:br/>
      </w:r>
      <w:r>
        <w:rPr>
          <w:rFonts w:ascii="Times New Roman"/>
          <w:b w:val="false"/>
          <w:i w:val="false"/>
          <w:color w:val="000000"/>
          <w:sz w:val="28"/>
        </w:rPr>
        <w:t>
мөлшерін және тәртібін айқындау</w:t>
      </w:r>
      <w:r>
        <w:br/>
      </w:r>
      <w:r>
        <w:rPr>
          <w:rFonts w:ascii="Times New Roman"/>
          <w:b w:val="false"/>
          <w:i w:val="false"/>
          <w:color w:val="000000"/>
          <w:sz w:val="28"/>
        </w:rPr>
        <w:t>
туралы" N 51-1 шешіміне қосымша</w:t>
      </w:r>
    </w:p>
    <w:bookmarkEnd w:id="1"/>
    <w:bookmarkStart w:name="z6" w:id="2"/>
    <w:p>
      <w:pPr>
        <w:spacing w:after="0"/>
        <w:ind w:left="0"/>
        <w:jc w:val="left"/>
      </w:pPr>
      <w:r>
        <w:rPr>
          <w:rFonts w:ascii="Times New Roman"/>
          <w:b/>
          <w:i w:val="false"/>
          <w:color w:val="000000"/>
        </w:rPr>
        <w:t xml:space="preserve"> 
Ұйғыр ауданындағы аз қамтамасыз етілген отбасыларға</w:t>
      </w:r>
      <w:r>
        <w:br/>
      </w:r>
      <w:r>
        <w:rPr>
          <w:rFonts w:ascii="Times New Roman"/>
          <w:b/>
          <w:i w:val="false"/>
          <w:color w:val="000000"/>
        </w:rPr>
        <w:t>
(азаматтарға) тұрғын үй көмегін көрсетудің мөлшері және тәртібі</w:t>
      </w:r>
    </w:p>
    <w:bookmarkEnd w:id="2"/>
    <w:p>
      <w:pPr>
        <w:spacing w:after="0"/>
        <w:ind w:left="0"/>
        <w:jc w:val="both"/>
      </w:pPr>
      <w:r>
        <w:rPr>
          <w:rFonts w:ascii="Times New Roman"/>
          <w:b w:val="false"/>
          <w:i w:val="false"/>
          <w:color w:val="000000"/>
          <w:sz w:val="28"/>
        </w:rPr>
        <w:t>      Осы тұрғын үй көмегін көрсетудің мөлшері және тәртібі Қазақстан Республикасының 1997 жылғы 16 сәуірдегі "Тұрғын үй қатынастары туралы" N 94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14 сәуірдегі "</w:t>
      </w:r>
      <w:r>
        <w:rPr>
          <w:rFonts w:ascii="Times New Roman"/>
          <w:b w:val="false"/>
          <w:i w:val="false"/>
          <w:color w:val="000000"/>
          <w:sz w:val="28"/>
        </w:rPr>
        <w:t>Әлеуметтік тұрғыдан қорғалатын азаматтарға телекоммуникация қызыметтерін көрсеткені үшін абоненттік төлемақы тарифінің көтерілуіне өтемақы төлеудің кейбір маселелері туралы</w:t>
      </w:r>
      <w:r>
        <w:rPr>
          <w:rFonts w:ascii="Times New Roman"/>
          <w:b w:val="false"/>
          <w:i w:val="false"/>
          <w:color w:val="000000"/>
          <w:sz w:val="28"/>
        </w:rPr>
        <w:t>" N 512 және Қазақстан Республикасы Үкіметінің 2009 жылғы 30 желтоқсандағы N 2314 "</w:t>
      </w:r>
      <w:r>
        <w:rPr>
          <w:rFonts w:ascii="Times New Roman"/>
          <w:b w:val="false"/>
          <w:i w:val="false"/>
          <w:color w:val="000000"/>
          <w:sz w:val="28"/>
        </w:rPr>
        <w:t>Тұрғын үй көмегін көрсету ережесін бекіту туралы</w:t>
      </w:r>
      <w:r>
        <w:rPr>
          <w:rFonts w:ascii="Times New Roman"/>
          <w:b w:val="false"/>
          <w:i w:val="false"/>
          <w:color w:val="000000"/>
          <w:sz w:val="28"/>
        </w:rPr>
        <w:t>" Қаулыларына сәйкес әзірленді және Ұйғыр ауданда қамтамасыз етілген отбасыларға (азаматтарға) тұрғын үй көмегін көрсетудің мөлшерін және тәртібін айқындайды.</w:t>
      </w:r>
    </w:p>
    <w:bookmarkStart w:name="z7" w:id="3"/>
    <w:p>
      <w:pPr>
        <w:spacing w:after="0"/>
        <w:ind w:left="0"/>
        <w:jc w:val="left"/>
      </w:pPr>
      <w:r>
        <w:rPr>
          <w:rFonts w:ascii="Times New Roman"/>
          <w:b/>
          <w:i w:val="false"/>
          <w:color w:val="000000"/>
        </w:rPr>
        <w:t xml:space="preserve"> 
Жалпы ереже</w:t>
      </w:r>
    </w:p>
    <w:bookmarkEnd w:id="3"/>
    <w:bookmarkStart w:name="z8" w:id="4"/>
    <w:p>
      <w:pPr>
        <w:spacing w:after="0"/>
        <w:ind w:left="0"/>
        <w:jc w:val="both"/>
      </w:pPr>
      <w:r>
        <w:rPr>
          <w:rFonts w:ascii="Times New Roman"/>
          <w:b w:val="false"/>
          <w:i w:val="false"/>
          <w:color w:val="000000"/>
          <w:sz w:val="28"/>
        </w:rPr>
        <w:t>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шекті жол берілетін шығыстар үлесі-отбасының бір айда коммуналдық қызметтер мен телекоммуникация желісіне қосылған телефон үшін абоненттік төлемақының ұлғаюы бөлігінде байланыс қызметтерін тұтынуға жұмсалған шығындардың рұқсат етілген шекті деңгейінің отбасының жиынтық табысына пайызбен қатынасы;</w:t>
      </w:r>
      <w:r>
        <w:br/>
      </w:r>
      <w:r>
        <w:rPr>
          <w:rFonts w:ascii="Times New Roman"/>
          <w:b w:val="false"/>
          <w:i w:val="false"/>
          <w:color w:val="000000"/>
          <w:sz w:val="28"/>
        </w:rPr>
        <w:t>
      отбасының жиынтық табысы- тұрғын үй көмегін тағайындауға өтініш білдірген тоқсанның алдындағы тоқсандағы отбасының табыс түрлерінің сомасы (еңбекақы, зейнетақы, әлеуметтік төлемдер түрінде алынатын табыс, алимент түріндегі табыс, жеке қосалқы шаруашылықтан түсетін табыс, өзге де табыс, кәсіпкерлік және басқа да қызмет түрлерінен түсетін табыс);</w:t>
      </w:r>
      <w:r>
        <w:br/>
      </w:r>
      <w:r>
        <w:rPr>
          <w:rFonts w:ascii="Times New Roman"/>
          <w:b w:val="false"/>
          <w:i w:val="false"/>
          <w:color w:val="000000"/>
          <w:sz w:val="28"/>
        </w:rPr>
        <w:t>
      өтініш беруші – тұрғындық көмекті тағайындату үшін отбасы атынан өтініш беретін адам;</w:t>
      </w:r>
      <w:r>
        <w:br/>
      </w:r>
      <w:r>
        <w:rPr>
          <w:rFonts w:ascii="Times New Roman"/>
          <w:b w:val="false"/>
          <w:i w:val="false"/>
          <w:color w:val="000000"/>
          <w:sz w:val="28"/>
        </w:rPr>
        <w:t>
      уәкілетті орган- тұрғын үй көмегін тағайындауды жүзеге асыратын "Ұйғыр ауданының жұмыспен қамту және әлеуметтік бағдарламалар бөлімі" мемлекеттік мекемесі;</w:t>
      </w:r>
      <w:r>
        <w:br/>
      </w:r>
      <w:r>
        <w:rPr>
          <w:rFonts w:ascii="Times New Roman"/>
          <w:b w:val="false"/>
          <w:i w:val="false"/>
          <w:color w:val="000000"/>
          <w:sz w:val="28"/>
        </w:rPr>
        <w:t>
      учаскелік комиссия - тұрғын үй көмегін сұраған отбасылардың (адамдардың) материалдық жағдайын тексеру жүргізу үшін тиісті әкімшілік-аумақтық бірлік әкімдерінің шешімімен құрылатын арнаулы комиссия.</w:t>
      </w:r>
      <w:r>
        <w:br/>
      </w:r>
      <w:r>
        <w:rPr>
          <w:rFonts w:ascii="Times New Roman"/>
          <w:b w:val="false"/>
          <w:i w:val="false"/>
          <w:color w:val="000000"/>
          <w:sz w:val="28"/>
        </w:rPr>
        <w:t>
      2. Тұрғын үй көмегі жергілікті бюджет қаражаты есебінен осы елді мекенде тұрақты тұратын және тұрғын үйдің меншік иелері немесе жалдаушылары (жалға алушылары) болып табылатын аз қамтамасыз етілген отбасыларға (азаматтарға):</w:t>
      </w:r>
      <w:r>
        <w:br/>
      </w:r>
      <w:r>
        <w:rPr>
          <w:rFonts w:ascii="Times New Roman"/>
          <w:b w:val="false"/>
          <w:i w:val="false"/>
          <w:color w:val="000000"/>
          <w:sz w:val="28"/>
        </w:rPr>
        <w:t>
      коммуналдық қызметтерді тұтынуға;</w:t>
      </w:r>
      <w:r>
        <w:br/>
      </w:r>
      <w:r>
        <w:rPr>
          <w:rFonts w:ascii="Times New Roman"/>
          <w:b w:val="false"/>
          <w:i w:val="false"/>
          <w:color w:val="000000"/>
          <w:sz w:val="28"/>
        </w:rPr>
        <w:t>
      телекоммуникациялар желісінің абоненттері болып табылатын азаматтарға телефон үшін абоненттік төлемақы тарифінің көтерілуіне төлемақы төлеудің мөлшері қолданыстағы абоненттік төлемақы мен 2004  жылғы қыркүйекте қолданылған абоненттік төлемақы арасындағы айырма ретінде айқындалады.</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көмегі коммуналдық қызметтерді тұтынуға және телекоммуникация желісіне қосылған телефон үшін абоненттік төлемақының ұлғаюы бөлігінде байланыс қызметтерінің төлемдеріне нақты ақы төлеу сомасы мен отбасының осы мақсаттарға жұмсаған шығындарының шекті жол берілетін деңгейінің арасындағы айырма ретінде анықталады.</w:t>
      </w:r>
      <w:r>
        <w:br/>
      </w:r>
      <w:r>
        <w:rPr>
          <w:rFonts w:ascii="Times New Roman"/>
          <w:b w:val="false"/>
          <w:i w:val="false"/>
          <w:color w:val="000000"/>
          <w:sz w:val="28"/>
        </w:rPr>
        <w:t>
      Отбасының бір айда коммуналдық қызметтер мен телекоммуникация желісіне қосылған телефон үшін абоненттік төлемақының ұлғаюы бөлігінде байланыс қызметтерін тұтынуға жұмсалған шығындардың рұқсат етілген шекті деңгейі отбасы табысының он пайызы мөлшерінде белгіленеді.</w:t>
      </w:r>
      <w:r>
        <w:br/>
      </w:r>
      <w:r>
        <w:rPr>
          <w:rFonts w:ascii="Times New Roman"/>
          <w:b w:val="false"/>
          <w:i w:val="false"/>
          <w:color w:val="000000"/>
          <w:sz w:val="28"/>
        </w:rPr>
        <w:t>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топтағы, 16 жасқа дейінгі мүгедектерді, сексен жастан асқан адамдарды, жеті жасқа дейінгі балаларды бағып - күтумен айналысатын азаматтарды қоспағанда, жұмыспен қамту мәселелері жөніндегі уәкілетті органдарда тіркелмеген жұмыссыздарға,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жұмыссыздардың отбасына тұрғын үй көмегі тағайындалмайды.</w:t>
      </w:r>
      <w:r>
        <w:br/>
      </w:r>
      <w:r>
        <w:rPr>
          <w:rFonts w:ascii="Times New Roman"/>
          <w:b w:val="false"/>
          <w:i w:val="false"/>
          <w:color w:val="000000"/>
          <w:sz w:val="28"/>
        </w:rPr>
        <w:t>
      Жұмыссыз адам жұмысқа, оның ішінде әлеуметтік жұмыс орнына немесе қоғамдық жұмысқа орналасудан, кәсіби даярлаудан, қайта даярлаудан, біліктілігін арттыруға жіберілген күннен бастап, оның отбасына тұрғын үй көмегі қайта қалпына келтіріледі.</w:t>
      </w:r>
      <w:r>
        <w:br/>
      </w:r>
      <w:r>
        <w:rPr>
          <w:rFonts w:ascii="Times New Roman"/>
          <w:b w:val="false"/>
          <w:i w:val="false"/>
          <w:color w:val="000000"/>
          <w:sz w:val="28"/>
        </w:rPr>
        <w:t>
      Егер өтініш беруші толық емес немесе шындыққа сай келмейтін мәліметтерін берген жағдайда тұрғын үй көмегін ұсынылған құжаттар қабылданбайды.</w:t>
      </w:r>
    </w:p>
    <w:bookmarkEnd w:id="4"/>
    <w:bookmarkStart w:name="z10" w:id="5"/>
    <w:p>
      <w:pPr>
        <w:spacing w:after="0"/>
        <w:ind w:left="0"/>
        <w:jc w:val="left"/>
      </w:pPr>
      <w:r>
        <w:rPr>
          <w:rFonts w:ascii="Times New Roman"/>
          <w:b/>
          <w:i w:val="false"/>
          <w:color w:val="000000"/>
        </w:rPr>
        <w:t xml:space="preserve"> 
Тұрғын үй көмегін көрсетудің мөлшерін және тәртібін айқындау</w:t>
      </w:r>
    </w:p>
    <w:bookmarkEnd w:id="5"/>
    <w:bookmarkStart w:name="z11" w:id="6"/>
    <w:p>
      <w:pPr>
        <w:spacing w:after="0"/>
        <w:ind w:left="0"/>
        <w:jc w:val="both"/>
      </w:pPr>
      <w:r>
        <w:rPr>
          <w:rFonts w:ascii="Times New Roman"/>
          <w:b w:val="false"/>
          <w:i w:val="false"/>
          <w:color w:val="000000"/>
          <w:sz w:val="28"/>
        </w:rPr>
        <w:t>
      4.Тұрғын үй көмегі Қазақстан Республикасының азаматтары, оралмандар, Қазақстан Республикасында тұрақты тұратын және тұрып қайту рұқсаты бар азаматтығы жоқ тұлғаларға беріледі. Тұрғын үй көмегі өтінішті қажетті құжаттарымен бірге тапсырған тоқсаннан тағайындалады және сол тоқсанға төленеді.</w:t>
      </w:r>
      <w:r>
        <w:br/>
      </w:r>
      <w:r>
        <w:rPr>
          <w:rFonts w:ascii="Times New Roman"/>
          <w:b w:val="false"/>
          <w:i w:val="false"/>
          <w:color w:val="000000"/>
          <w:sz w:val="28"/>
        </w:rPr>
        <w:t>
</w:t>
      </w:r>
      <w:r>
        <w:rPr>
          <w:rFonts w:ascii="Times New Roman"/>
          <w:b w:val="false"/>
          <w:i w:val="false"/>
          <w:color w:val="000000"/>
          <w:sz w:val="28"/>
        </w:rPr>
        <w:t>
      5. Жеке меншігінде біреудің артық тұрғын үйі (пәтерлер, тұрғын үйлер) бар немесе тұрғын жайды жалға немесе пайдалануға беруші аз қамтамасыз етілген отбасыларға (азаматтарға) тұрғын үй көмегі берілмейді.</w:t>
      </w:r>
      <w:r>
        <w:br/>
      </w:r>
      <w:r>
        <w:rPr>
          <w:rFonts w:ascii="Times New Roman"/>
          <w:b w:val="false"/>
          <w:i w:val="false"/>
          <w:color w:val="000000"/>
          <w:sz w:val="28"/>
        </w:rPr>
        <w:t>
</w:t>
      </w:r>
      <w:r>
        <w:rPr>
          <w:rFonts w:ascii="Times New Roman"/>
          <w:b w:val="false"/>
          <w:i w:val="false"/>
          <w:color w:val="000000"/>
          <w:sz w:val="28"/>
        </w:rPr>
        <w:t>
      6. Тұрғын үй көмегін тағайындау үшін өтініш иесі ауылдық, селолық округтің әкіміне өтініш береді және мынадай құжаттарды ұсынады:</w:t>
      </w:r>
      <w:r>
        <w:br/>
      </w:r>
      <w:r>
        <w:rPr>
          <w:rFonts w:ascii="Times New Roman"/>
          <w:b w:val="false"/>
          <w:i w:val="false"/>
          <w:color w:val="000000"/>
          <w:sz w:val="28"/>
        </w:rPr>
        <w:t>
</w:t>
      </w:r>
      <w:r>
        <w:rPr>
          <w:rFonts w:ascii="Times New Roman"/>
          <w:b w:val="false"/>
          <w:i w:val="false"/>
          <w:color w:val="000000"/>
          <w:sz w:val="28"/>
        </w:rPr>
        <w:t>
      1) өтініш берушінің жеке басын куәландыратын құжаттың көшірмесі (ағымдағы жылға бір рет немесе өзгерістер болған жағдайда).</w:t>
      </w:r>
      <w:r>
        <w:br/>
      </w:r>
      <w:r>
        <w:rPr>
          <w:rFonts w:ascii="Times New Roman"/>
          <w:b w:val="false"/>
          <w:i w:val="false"/>
          <w:color w:val="000000"/>
          <w:sz w:val="28"/>
        </w:rPr>
        <w:t>
</w:t>
      </w:r>
      <w:r>
        <w:rPr>
          <w:rFonts w:ascii="Times New Roman"/>
          <w:b w:val="false"/>
          <w:i w:val="false"/>
          <w:color w:val="000000"/>
          <w:sz w:val="28"/>
        </w:rPr>
        <w:t>
      2) пәтерді жалдайтындығын растайтын ауылдық, селолық округі әкімінің анықтамасы (тоқсан сайын).</w:t>
      </w:r>
      <w:r>
        <w:br/>
      </w:r>
      <w:r>
        <w:rPr>
          <w:rFonts w:ascii="Times New Roman"/>
          <w:b w:val="false"/>
          <w:i w:val="false"/>
          <w:color w:val="000000"/>
          <w:sz w:val="28"/>
        </w:rPr>
        <w:t>
</w:t>
      </w:r>
      <w:r>
        <w:rPr>
          <w:rFonts w:ascii="Times New Roman"/>
          <w:b w:val="false"/>
          <w:i w:val="false"/>
          <w:color w:val="000000"/>
          <w:sz w:val="28"/>
        </w:rPr>
        <w:t>
      3) азаматтарды тіркеу кітабының көшірмесі (ағымдағы жылға бір рет немесе өзгерістер болған жағдайда).</w:t>
      </w:r>
      <w:r>
        <w:br/>
      </w:r>
      <w:r>
        <w:rPr>
          <w:rFonts w:ascii="Times New Roman"/>
          <w:b w:val="false"/>
          <w:i w:val="false"/>
          <w:color w:val="000000"/>
          <w:sz w:val="28"/>
        </w:rPr>
        <w:t>
</w:t>
      </w:r>
      <w:r>
        <w:rPr>
          <w:rFonts w:ascii="Times New Roman"/>
          <w:b w:val="false"/>
          <w:i w:val="false"/>
          <w:color w:val="000000"/>
          <w:sz w:val="28"/>
        </w:rPr>
        <w:t>
      4) тұрғын үйдің техникалық төлқұжатының көшірмесі (үй иесі болған жағдайда ғана, жылына бір рет немесе өзгерістер болған жағдайда).</w:t>
      </w:r>
      <w:r>
        <w:br/>
      </w:r>
      <w:r>
        <w:rPr>
          <w:rFonts w:ascii="Times New Roman"/>
          <w:b w:val="false"/>
          <w:i w:val="false"/>
          <w:color w:val="000000"/>
          <w:sz w:val="28"/>
        </w:rPr>
        <w:t>
</w:t>
      </w:r>
      <w:r>
        <w:rPr>
          <w:rFonts w:ascii="Times New Roman"/>
          <w:b w:val="false"/>
          <w:i w:val="false"/>
          <w:color w:val="000000"/>
          <w:sz w:val="28"/>
        </w:rPr>
        <w:t>
      5) отбасының табысын растайтын құжаттар (тұрғын үй көмегін тағайындауға өтініш жасардың алдындағы үш айдағы отбасының еңбекпен тапқан табысы, зейнетақысы, жәрдемақысы, алименттер, жеке қосалқы шаруашылықтан түскен табыстары, өтініш берген тоқсанның алдындағы тоқсанға - әр тоқсан сайын).</w:t>
      </w:r>
      <w:r>
        <w:br/>
      </w:r>
      <w:r>
        <w:rPr>
          <w:rFonts w:ascii="Times New Roman"/>
          <w:b w:val="false"/>
          <w:i w:val="false"/>
          <w:color w:val="000000"/>
          <w:sz w:val="28"/>
        </w:rPr>
        <w:t>
</w:t>
      </w:r>
      <w:r>
        <w:rPr>
          <w:rFonts w:ascii="Times New Roman"/>
          <w:b w:val="false"/>
          <w:i w:val="false"/>
          <w:color w:val="000000"/>
          <w:sz w:val="28"/>
        </w:rPr>
        <w:t>
      6) коммуналдық және телекоммуникация қызметтері үшін түбіртек – шот немесе ақы төлеу туралы хабарлама, болмаса түбіртектің көшірмесі (тоқсан сайын, өткен тоқсанның соңғы айы).</w:t>
      </w:r>
      <w:r>
        <w:br/>
      </w:r>
      <w:r>
        <w:rPr>
          <w:rFonts w:ascii="Times New Roman"/>
          <w:b w:val="false"/>
          <w:i w:val="false"/>
          <w:color w:val="000000"/>
          <w:sz w:val="28"/>
        </w:rPr>
        <w:t>
      Тұрғын үй көмегін алу тоқсан сайын табыстар туралы құжаттардың табыс етілуі арқылы расталады.</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7. Тұрғын үй көмегін алушылар он бес күн мерзімінде уәкілетті органды көмек мөлшерінің өзгеруіне негіз болатын немесе алуға әсер ететін мән- жайлар туралы хабардар етеді.</w:t>
      </w:r>
      <w:r>
        <w:br/>
      </w:r>
      <w:r>
        <w:rPr>
          <w:rFonts w:ascii="Times New Roman"/>
          <w:b w:val="false"/>
          <w:i w:val="false"/>
          <w:color w:val="000000"/>
          <w:sz w:val="28"/>
        </w:rPr>
        <w:t>
      Өтініш беруші тұрғын үй көмегінің мөлшеріне әсер ететін мән-жайлар туралы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 сот тәртібімен қайтарылуға тиіс.</w:t>
      </w:r>
      <w:r>
        <w:br/>
      </w:r>
      <w:r>
        <w:rPr>
          <w:rFonts w:ascii="Times New Roman"/>
          <w:b w:val="false"/>
          <w:i w:val="false"/>
          <w:color w:val="000000"/>
          <w:sz w:val="28"/>
        </w:rPr>
        <w:t>
</w:t>
      </w:r>
      <w:r>
        <w:rPr>
          <w:rFonts w:ascii="Times New Roman"/>
          <w:b w:val="false"/>
          <w:i w:val="false"/>
          <w:color w:val="000000"/>
          <w:sz w:val="28"/>
        </w:rPr>
        <w:t>
      8. Тұрғын үй көмегін тағайындау және төлеу жөнiндегi ауылдың (селоның), ауылдық (селолық) округтiң әкiмi құжаттарды қабылдап, тіркеп алған күннен бастап үш күн ішінде қажеттiлiгiне қарай учаскелiк комиссияларға тұрғын үй көмегін алуға үмiткер отбасының материалдық жағдайына тексеру жүргiзудi жазбаша тапсырады және учаскелік комиссия өтініш берушілердің құжаттарын қабылдап, тұрғын үй көмегін берудің қажеттілігі туралы қорытынды актілерді бес күн ішінде әзірлеп ауылдың (селоның), ауылдық (селолық) округтің әкіміне ұсынады.</w:t>
      </w:r>
      <w:r>
        <w:br/>
      </w:r>
      <w:r>
        <w:rPr>
          <w:rFonts w:ascii="Times New Roman"/>
          <w:b w:val="false"/>
          <w:i w:val="false"/>
          <w:color w:val="000000"/>
          <w:sz w:val="28"/>
        </w:rPr>
        <w:t>
</w:t>
      </w:r>
      <w:r>
        <w:rPr>
          <w:rFonts w:ascii="Times New Roman"/>
          <w:b w:val="false"/>
          <w:i w:val="false"/>
          <w:color w:val="000000"/>
          <w:sz w:val="28"/>
        </w:rPr>
        <w:t>
      9. Ауылдың (селоның), ауылдық (селолық) әкімі өтініш берушінің құжаттарын тұрғындық көмекті төлеу және тағайындау туралы өтініш берушіден құжаттарды қабылдаған күннен он күн мерзімнен кешіктірмей уәкілетті органға өткізеді.</w:t>
      </w:r>
      <w:r>
        <w:br/>
      </w:r>
      <w:r>
        <w:rPr>
          <w:rFonts w:ascii="Times New Roman"/>
          <w:b w:val="false"/>
          <w:i w:val="false"/>
          <w:color w:val="000000"/>
          <w:sz w:val="28"/>
        </w:rPr>
        <w:t>
</w:t>
      </w:r>
      <w:r>
        <w:rPr>
          <w:rFonts w:ascii="Times New Roman"/>
          <w:b w:val="false"/>
          <w:i w:val="false"/>
          <w:color w:val="000000"/>
          <w:sz w:val="28"/>
        </w:rPr>
        <w:t>
      10. Уәкілетті орган өтініш берушілерден және әкімдерден қоса тіркелген құжаттарымен және учаскелік комиссиялардың қорытындыларымен бірге өтініштерді қабылдайды, оларды қабылдаған күннен бастап он жұмыс күн ішінде қарайды және тұрғын үй көмегін тағайындау немесе одан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11. Отбасының жиынтық табысын есептеу кезінде төмендегілерден басқа барлық отбасы мүшелеріның табыстары есепке алынады:</w:t>
      </w:r>
      <w:r>
        <w:br/>
      </w:r>
      <w:r>
        <w:rPr>
          <w:rFonts w:ascii="Times New Roman"/>
          <w:b w:val="false"/>
          <w:i w:val="false"/>
          <w:color w:val="000000"/>
          <w:sz w:val="28"/>
        </w:rPr>
        <w:t>
</w:t>
      </w:r>
      <w:r>
        <w:rPr>
          <w:rFonts w:ascii="Times New Roman"/>
          <w:b w:val="false"/>
          <w:i w:val="false"/>
          <w:color w:val="000000"/>
          <w:sz w:val="28"/>
        </w:rPr>
        <w:t>
      1) толық мемлекеттік қамқорлығындағы балалар.</w:t>
      </w:r>
      <w:r>
        <w:br/>
      </w:r>
      <w:r>
        <w:rPr>
          <w:rFonts w:ascii="Times New Roman"/>
          <w:b w:val="false"/>
          <w:i w:val="false"/>
          <w:color w:val="000000"/>
          <w:sz w:val="28"/>
        </w:rPr>
        <w:t>
</w:t>
      </w:r>
      <w:r>
        <w:rPr>
          <w:rFonts w:ascii="Times New Roman"/>
          <w:b w:val="false"/>
          <w:i w:val="false"/>
          <w:color w:val="000000"/>
          <w:sz w:val="28"/>
        </w:rPr>
        <w:t>
      2) тұрақты интернатта тұратын мүгедектер, қарт азаматтар.</w:t>
      </w:r>
      <w:r>
        <w:br/>
      </w:r>
      <w:r>
        <w:rPr>
          <w:rFonts w:ascii="Times New Roman"/>
          <w:b w:val="false"/>
          <w:i w:val="false"/>
          <w:color w:val="000000"/>
          <w:sz w:val="28"/>
        </w:rPr>
        <w:t>
</w:t>
      </w:r>
      <w:r>
        <w:rPr>
          <w:rFonts w:ascii="Times New Roman"/>
          <w:b w:val="false"/>
          <w:i w:val="false"/>
          <w:color w:val="000000"/>
          <w:sz w:val="28"/>
        </w:rPr>
        <w:t>
      3) жедел әскери қызметін өтеп жүргендер.</w:t>
      </w:r>
      <w:r>
        <w:br/>
      </w:r>
      <w:r>
        <w:rPr>
          <w:rFonts w:ascii="Times New Roman"/>
          <w:b w:val="false"/>
          <w:i w:val="false"/>
          <w:color w:val="000000"/>
          <w:sz w:val="28"/>
        </w:rPr>
        <w:t>
</w:t>
      </w:r>
      <w:r>
        <w:rPr>
          <w:rFonts w:ascii="Times New Roman"/>
          <w:b w:val="false"/>
          <w:i w:val="false"/>
          <w:color w:val="000000"/>
          <w:sz w:val="28"/>
        </w:rPr>
        <w:t>
      4) бас бостандығынан айыру орындарындағы, мәжбүрлеп емдеудегі адамдар.</w:t>
      </w:r>
      <w:r>
        <w:br/>
      </w:r>
      <w:r>
        <w:rPr>
          <w:rFonts w:ascii="Times New Roman"/>
          <w:b w:val="false"/>
          <w:i w:val="false"/>
          <w:color w:val="000000"/>
          <w:sz w:val="28"/>
        </w:rPr>
        <w:t>
      Табысын есептеу кезінде Қазақстан Республикасында және одан тыс жерлерде есептік кезеңде алынған төмендегі барлық табыс түрлері есепке алынады:</w:t>
      </w:r>
      <w:r>
        <w:br/>
      </w:r>
      <w:r>
        <w:rPr>
          <w:rFonts w:ascii="Times New Roman"/>
          <w:b w:val="false"/>
          <w:i w:val="false"/>
          <w:color w:val="000000"/>
          <w:sz w:val="28"/>
        </w:rPr>
        <w:t>
</w:t>
      </w:r>
      <w:r>
        <w:rPr>
          <w:rFonts w:ascii="Times New Roman"/>
          <w:b w:val="false"/>
          <w:i w:val="false"/>
          <w:color w:val="000000"/>
          <w:sz w:val="28"/>
        </w:rPr>
        <w:t>
      1) еңбекақы, әлеуметтiк төлемдер түрiнде алынатын табыс.</w:t>
      </w:r>
      <w:r>
        <w:br/>
      </w:r>
      <w:r>
        <w:rPr>
          <w:rFonts w:ascii="Times New Roman"/>
          <w:b w:val="false"/>
          <w:i w:val="false"/>
          <w:color w:val="000000"/>
          <w:sz w:val="28"/>
        </w:rPr>
        <w:t>
</w:t>
      </w:r>
      <w:r>
        <w:rPr>
          <w:rFonts w:ascii="Times New Roman"/>
          <w:b w:val="false"/>
          <w:i w:val="false"/>
          <w:color w:val="000000"/>
          <w:sz w:val="28"/>
        </w:rPr>
        <w:t>
      2) он сегіз жасқа дейiнгi балаларға арналған ай сайынғы мемлекеттiк жәрдемақы.</w:t>
      </w:r>
      <w:r>
        <w:br/>
      </w:r>
      <w:r>
        <w:rPr>
          <w:rFonts w:ascii="Times New Roman"/>
          <w:b w:val="false"/>
          <w:i w:val="false"/>
          <w:color w:val="000000"/>
          <w:sz w:val="28"/>
        </w:rPr>
        <w:t>
</w:t>
      </w:r>
      <w:r>
        <w:rPr>
          <w:rFonts w:ascii="Times New Roman"/>
          <w:b w:val="false"/>
          <w:i w:val="false"/>
          <w:color w:val="000000"/>
          <w:sz w:val="28"/>
        </w:rPr>
        <w:t>
      3) кәсiпкерлiк және басқа да қызмет түрлерiнен түсетiн табыс.</w:t>
      </w:r>
      <w:r>
        <w:br/>
      </w:r>
      <w:r>
        <w:rPr>
          <w:rFonts w:ascii="Times New Roman"/>
          <w:b w:val="false"/>
          <w:i w:val="false"/>
          <w:color w:val="000000"/>
          <w:sz w:val="28"/>
        </w:rPr>
        <w:t>
</w:t>
      </w:r>
      <w:r>
        <w:rPr>
          <w:rFonts w:ascii="Times New Roman"/>
          <w:b w:val="false"/>
          <w:i w:val="false"/>
          <w:color w:val="000000"/>
          <w:sz w:val="28"/>
        </w:rPr>
        <w:t>
      4) балаларға және басқа да асырауындағыларға арналған алимент түрiндегi табыс.</w:t>
      </w:r>
      <w:r>
        <w:br/>
      </w:r>
      <w:r>
        <w:rPr>
          <w:rFonts w:ascii="Times New Roman"/>
          <w:b w:val="false"/>
          <w:i w:val="false"/>
          <w:color w:val="000000"/>
          <w:sz w:val="28"/>
        </w:rPr>
        <w:t>
</w:t>
      </w:r>
      <w:r>
        <w:rPr>
          <w:rFonts w:ascii="Times New Roman"/>
          <w:b w:val="false"/>
          <w:i w:val="false"/>
          <w:color w:val="000000"/>
          <w:sz w:val="28"/>
        </w:rPr>
        <w:t>
      5) жеке қосалқы шаруашылықтан - мал мен құс ұстауды, бағбандықты, бақша өсiрудi қамтитын үй жанындағы шаруашылықтан түскен табысты уәкілетті орган мемлекеттік атаулы әлеуметтік көмек және 18 жасқа дейінгі балаларға тағайындалатын және төленетін ай сайынғы мемлекеттік жәрдемақыға қолданылып жүрген нормативтік карточкалар негізінде есептелінеді.</w:t>
      </w:r>
      <w:r>
        <w:br/>
      </w:r>
      <w:r>
        <w:rPr>
          <w:rFonts w:ascii="Times New Roman"/>
          <w:b w:val="false"/>
          <w:i w:val="false"/>
          <w:color w:val="000000"/>
          <w:sz w:val="28"/>
        </w:rPr>
        <w:t>
</w:t>
      </w:r>
      <w:r>
        <w:rPr>
          <w:rFonts w:ascii="Times New Roman"/>
          <w:b w:val="false"/>
          <w:i w:val="false"/>
          <w:color w:val="000000"/>
          <w:sz w:val="28"/>
        </w:rPr>
        <w:t>
      6) өзге де табыстар (өз қолымен растап береді).</w:t>
      </w:r>
      <w:r>
        <w:br/>
      </w:r>
      <w:r>
        <w:rPr>
          <w:rFonts w:ascii="Times New Roman"/>
          <w:b w:val="false"/>
          <w:i w:val="false"/>
          <w:color w:val="000000"/>
          <w:sz w:val="28"/>
        </w:rPr>
        <w:t>
</w:t>
      </w:r>
      <w:r>
        <w:rPr>
          <w:rFonts w:ascii="Times New Roman"/>
          <w:b w:val="false"/>
          <w:i w:val="false"/>
          <w:color w:val="000000"/>
          <w:sz w:val="28"/>
        </w:rPr>
        <w:t>
      12. Отбасының жиынтық табысында мыналар есепке алынбайды:</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w:t>
      </w:r>
      <w:r>
        <w:rPr>
          <w:rFonts w:ascii="Times New Roman"/>
          <w:b w:val="false"/>
          <w:i w:val="false"/>
          <w:color w:val="000000"/>
          <w:sz w:val="28"/>
        </w:rPr>
        <w:t>
      2) тұрғын үй көмегі.</w:t>
      </w:r>
      <w:r>
        <w:br/>
      </w:r>
      <w:r>
        <w:rPr>
          <w:rFonts w:ascii="Times New Roman"/>
          <w:b w:val="false"/>
          <w:i w:val="false"/>
          <w:color w:val="000000"/>
          <w:sz w:val="28"/>
        </w:rPr>
        <w:t>
</w:t>
      </w:r>
      <w:r>
        <w:rPr>
          <w:rFonts w:ascii="Times New Roman"/>
          <w:b w:val="false"/>
          <w:i w:val="false"/>
          <w:color w:val="000000"/>
          <w:sz w:val="28"/>
        </w:rPr>
        <w:t>
      3) жерлеуге берілген бір жолғы жәрдемақы.</w:t>
      </w:r>
      <w:r>
        <w:br/>
      </w:r>
      <w:r>
        <w:rPr>
          <w:rFonts w:ascii="Times New Roman"/>
          <w:b w:val="false"/>
          <w:i w:val="false"/>
          <w:color w:val="000000"/>
          <w:sz w:val="28"/>
        </w:rPr>
        <w:t>
</w:t>
      </w:r>
      <w:r>
        <w:rPr>
          <w:rFonts w:ascii="Times New Roman"/>
          <w:b w:val="false"/>
          <w:i w:val="false"/>
          <w:color w:val="000000"/>
          <w:sz w:val="28"/>
        </w:rPr>
        <w:t>
      4) бала тууына байланысты берілген бір жолғы мемлекеттік жәрдемақы.</w:t>
      </w:r>
      <w:r>
        <w:br/>
      </w:r>
      <w:r>
        <w:rPr>
          <w:rFonts w:ascii="Times New Roman"/>
          <w:b w:val="false"/>
          <w:i w:val="false"/>
          <w:color w:val="000000"/>
          <w:sz w:val="28"/>
        </w:rPr>
        <w:t>
</w:t>
      </w:r>
      <w:r>
        <w:rPr>
          <w:rFonts w:ascii="Times New Roman"/>
          <w:b w:val="false"/>
          <w:i w:val="false"/>
          <w:color w:val="000000"/>
          <w:sz w:val="28"/>
        </w:rPr>
        <w:t>
      5) есеп беру кезеңінде жалпы сомасы белгіленген ең төменгі күнкөріс деңгейінен төмен көрсетілген ақшалай және заттай қайырымдылық көмек (тұрақты бағасы).</w:t>
      </w:r>
      <w:r>
        <w:br/>
      </w:r>
      <w:r>
        <w:rPr>
          <w:rFonts w:ascii="Times New Roman"/>
          <w:b w:val="false"/>
          <w:i w:val="false"/>
          <w:color w:val="000000"/>
          <w:sz w:val="28"/>
        </w:rPr>
        <w:t>
</w:t>
      </w:r>
      <w:r>
        <w:rPr>
          <w:rFonts w:ascii="Times New Roman"/>
          <w:b w:val="false"/>
          <w:i w:val="false"/>
          <w:color w:val="000000"/>
          <w:sz w:val="28"/>
        </w:rPr>
        <w:t>
      6) өз ісін ашуға немесе қосалқы шаруашылығын дамытуға берілген материалдық көмек.</w:t>
      </w:r>
      <w:r>
        <w:br/>
      </w:r>
      <w:r>
        <w:rPr>
          <w:rFonts w:ascii="Times New Roman"/>
          <w:b w:val="false"/>
          <w:i w:val="false"/>
          <w:color w:val="000000"/>
          <w:sz w:val="28"/>
        </w:rPr>
        <w:t>
      Өз ісін ашуға немесе қосалқы шаруашылығын дамытуға берілген материалдық көмек дұрыс мақсатта пайдаланылмағаны анықталған кезден сол тоқсандағы жиынтық табысы көрсетілген көмектің сомасынан есептелінеді.</w:t>
      </w:r>
      <w:r>
        <w:br/>
      </w:r>
      <w:r>
        <w:rPr>
          <w:rFonts w:ascii="Times New Roman"/>
          <w:b w:val="false"/>
          <w:i w:val="false"/>
          <w:color w:val="000000"/>
          <w:sz w:val="28"/>
        </w:rPr>
        <w:t>
</w:t>
      </w:r>
      <w:r>
        <w:rPr>
          <w:rFonts w:ascii="Times New Roman"/>
          <w:b w:val="false"/>
          <w:i w:val="false"/>
          <w:color w:val="000000"/>
          <w:sz w:val="28"/>
        </w:rPr>
        <w:t>
      7) төтенше жағдайлар салдарынан денсаулығына немесе мүлкіне келтірілген залалдың есесін қайтаруға көрсетілген көмек.</w:t>
      </w:r>
      <w:r>
        <w:br/>
      </w:r>
      <w:r>
        <w:rPr>
          <w:rFonts w:ascii="Times New Roman"/>
          <w:b w:val="false"/>
          <w:i w:val="false"/>
          <w:color w:val="000000"/>
          <w:sz w:val="28"/>
        </w:rPr>
        <w:t>
</w:t>
      </w:r>
      <w:r>
        <w:rPr>
          <w:rFonts w:ascii="Times New Roman"/>
          <w:b w:val="false"/>
          <w:i w:val="false"/>
          <w:color w:val="000000"/>
          <w:sz w:val="28"/>
        </w:rPr>
        <w:t>
      13. Алатын тұрғын үй көмегін тиісті мақсатқа пайдаланбаса және тұрғын үйді күтіп ұстау мен коммуналдық қызмет төлемдері уақытында төлемесе уақытша тоқтатылады.</w:t>
      </w:r>
      <w:r>
        <w:br/>
      </w:r>
      <w:r>
        <w:rPr>
          <w:rFonts w:ascii="Times New Roman"/>
          <w:b w:val="false"/>
          <w:i w:val="false"/>
          <w:color w:val="000000"/>
          <w:sz w:val="28"/>
        </w:rPr>
        <w:t>
</w:t>
      </w:r>
      <w:r>
        <w:rPr>
          <w:rFonts w:ascii="Times New Roman"/>
          <w:b w:val="false"/>
          <w:i w:val="false"/>
          <w:color w:val="000000"/>
          <w:sz w:val="28"/>
        </w:rPr>
        <w:t>
      14. Бір тоқсанда бір жолғы табысы болса, жиынтық табысты есептегенде барлық табысты әр айға бөліп, шыққан табыс мөлшері үш айға көбейтіледі.</w:t>
      </w:r>
      <w:r>
        <w:br/>
      </w:r>
      <w:r>
        <w:rPr>
          <w:rFonts w:ascii="Times New Roman"/>
          <w:b w:val="false"/>
          <w:i w:val="false"/>
          <w:color w:val="000000"/>
          <w:sz w:val="28"/>
        </w:rPr>
        <w:t>
</w:t>
      </w:r>
      <w:r>
        <w:rPr>
          <w:rFonts w:ascii="Times New Roman"/>
          <w:b w:val="false"/>
          <w:i w:val="false"/>
          <w:color w:val="000000"/>
          <w:sz w:val="28"/>
        </w:rPr>
        <w:t>
      15. Бір айға бір отбасына тұрғын үй көмегін есептегенде келесі нормалар қабылданады:</w:t>
      </w:r>
      <w:r>
        <w:br/>
      </w:r>
      <w:r>
        <w:rPr>
          <w:rFonts w:ascii="Times New Roman"/>
          <w:b w:val="false"/>
          <w:i w:val="false"/>
          <w:color w:val="000000"/>
          <w:sz w:val="28"/>
        </w:rPr>
        <w:t>
</w:t>
      </w:r>
      <w:r>
        <w:rPr>
          <w:rFonts w:ascii="Times New Roman"/>
          <w:b w:val="false"/>
          <w:i w:val="false"/>
          <w:color w:val="000000"/>
          <w:sz w:val="28"/>
        </w:rPr>
        <w:t>
      1) газ тұтыну - 1 айға 1 кішкене баллон – 27 литр мөлшерінде.</w:t>
      </w:r>
      <w:r>
        <w:br/>
      </w:r>
      <w:r>
        <w:rPr>
          <w:rFonts w:ascii="Times New Roman"/>
          <w:b w:val="false"/>
          <w:i w:val="false"/>
          <w:color w:val="000000"/>
          <w:sz w:val="28"/>
        </w:rPr>
        <w:t>
</w:t>
      </w:r>
      <w:r>
        <w:rPr>
          <w:rFonts w:ascii="Times New Roman"/>
          <w:b w:val="false"/>
          <w:i w:val="false"/>
          <w:color w:val="000000"/>
          <w:sz w:val="28"/>
        </w:rPr>
        <w:t>
      2) Электр жүйесін қолдану:</w:t>
      </w:r>
      <w:r>
        <w:br/>
      </w:r>
      <w:r>
        <w:rPr>
          <w:rFonts w:ascii="Times New Roman"/>
          <w:b w:val="false"/>
          <w:i w:val="false"/>
          <w:color w:val="000000"/>
          <w:sz w:val="28"/>
        </w:rPr>
        <w:t>
      1 адамға – 45 киловатт;</w:t>
      </w:r>
      <w:r>
        <w:br/>
      </w:r>
      <w:r>
        <w:rPr>
          <w:rFonts w:ascii="Times New Roman"/>
          <w:b w:val="false"/>
          <w:i w:val="false"/>
          <w:color w:val="000000"/>
          <w:sz w:val="28"/>
        </w:rPr>
        <w:t>
      2 адамға-90 киловатт;</w:t>
      </w:r>
      <w:r>
        <w:br/>
      </w:r>
      <w:r>
        <w:rPr>
          <w:rFonts w:ascii="Times New Roman"/>
          <w:b w:val="false"/>
          <w:i w:val="false"/>
          <w:color w:val="000000"/>
          <w:sz w:val="28"/>
        </w:rPr>
        <w:t>
      3 адамға -135 киловатт;</w:t>
      </w:r>
      <w:r>
        <w:br/>
      </w:r>
      <w:r>
        <w:rPr>
          <w:rFonts w:ascii="Times New Roman"/>
          <w:b w:val="false"/>
          <w:i w:val="false"/>
          <w:color w:val="000000"/>
          <w:sz w:val="28"/>
        </w:rPr>
        <w:t>
      4 және одан көп адамнан тұратын отбасына – 150 киловатт.</w:t>
      </w:r>
      <w:r>
        <w:br/>
      </w:r>
      <w:r>
        <w:rPr>
          <w:rFonts w:ascii="Times New Roman"/>
          <w:b w:val="false"/>
          <w:i w:val="false"/>
          <w:color w:val="000000"/>
          <w:sz w:val="28"/>
        </w:rPr>
        <w:t>
</w:t>
      </w:r>
      <w:r>
        <w:rPr>
          <w:rFonts w:ascii="Times New Roman"/>
          <w:b w:val="false"/>
          <w:i w:val="false"/>
          <w:color w:val="000000"/>
          <w:sz w:val="28"/>
        </w:rPr>
        <w:t>
      3) сумен қамтамасыз ету нормасын қызмет берушілер ұсынады.</w:t>
      </w:r>
      <w:r>
        <w:br/>
      </w:r>
      <w:r>
        <w:rPr>
          <w:rFonts w:ascii="Times New Roman"/>
          <w:b w:val="false"/>
          <w:i w:val="false"/>
          <w:color w:val="000000"/>
          <w:sz w:val="28"/>
        </w:rPr>
        <w:t>
</w:t>
      </w:r>
      <w:r>
        <w:rPr>
          <w:rFonts w:ascii="Times New Roman"/>
          <w:b w:val="false"/>
          <w:i w:val="false"/>
          <w:color w:val="000000"/>
          <w:sz w:val="28"/>
        </w:rPr>
        <w:t>
      4) 1 жылға 4 тонна көмір (әр бір тоқсанға – 1 тоннадан).</w:t>
      </w:r>
      <w:r>
        <w:br/>
      </w:r>
      <w:r>
        <w:rPr>
          <w:rFonts w:ascii="Times New Roman"/>
          <w:b w:val="false"/>
          <w:i w:val="false"/>
          <w:color w:val="000000"/>
          <w:sz w:val="28"/>
        </w:rPr>
        <w:t>
</w:t>
      </w:r>
      <w:r>
        <w:rPr>
          <w:rFonts w:ascii="Times New Roman"/>
          <w:b w:val="false"/>
          <w:i w:val="false"/>
          <w:color w:val="000000"/>
          <w:sz w:val="28"/>
        </w:rPr>
        <w:t>
      16. Коммуналдық қызметтерді тұтыну төлемінің тарифтерін және нормаларын қызмет берушілер ұсынады. Көмірдің бағасын аудан әкімдігінің "Экономика, бюджеттік жоспарлау және кәсіпкерлік бөлімі" мемлекеттік мекемесі белгілейді.</w:t>
      </w:r>
      <w:r>
        <w:br/>
      </w:r>
      <w:r>
        <w:rPr>
          <w:rFonts w:ascii="Times New Roman"/>
          <w:b w:val="false"/>
          <w:i w:val="false"/>
          <w:color w:val="000000"/>
          <w:sz w:val="28"/>
        </w:rPr>
        <w:t>
</w:t>
      </w:r>
      <w:r>
        <w:rPr>
          <w:rFonts w:ascii="Times New Roman"/>
          <w:b w:val="false"/>
          <w:i w:val="false"/>
          <w:color w:val="000000"/>
          <w:sz w:val="28"/>
        </w:rPr>
        <w:t>
      17. Тұрғын үй көмегінің төлемі "Ұйғыр ауданының жұмыспен қамту және әлеуметтік бағдарламалар бөлімі" мемлекеттік мекемесі екінші деңгейдегі банктер арқылы алушылардың дербес шоттарына есептелген сомаларды аудару жолымен жүзеге асырады.</w:t>
      </w:r>
    </w:p>
    <w:bookmarkEnd w:id="6"/>
    <w:bookmarkStart w:name="z52" w:id="7"/>
    <w:p>
      <w:pPr>
        <w:spacing w:after="0"/>
        <w:ind w:left="0"/>
        <w:jc w:val="left"/>
      </w:pPr>
      <w:r>
        <w:rPr>
          <w:rFonts w:ascii="Times New Roman"/>
          <w:b/>
          <w:i w:val="false"/>
          <w:color w:val="000000"/>
        </w:rPr>
        <w:t xml:space="preserve"> 
Қорытынды</w:t>
      </w:r>
    </w:p>
    <w:bookmarkEnd w:id="7"/>
    <w:bookmarkStart w:name="z53" w:id="8"/>
    <w:p>
      <w:pPr>
        <w:spacing w:after="0"/>
        <w:ind w:left="0"/>
        <w:jc w:val="both"/>
      </w:pPr>
      <w:r>
        <w:rPr>
          <w:rFonts w:ascii="Times New Roman"/>
          <w:b w:val="false"/>
          <w:i w:val="false"/>
          <w:color w:val="000000"/>
          <w:sz w:val="28"/>
        </w:rPr>
        <w:t>
      18. Осы тұрғын үй көмегін көрсетудің мөлшері және тәртібімен реттелмеген қатынастар Қазақстан Республикасының қолданыстағы заңнамасына сәйкес реттеледі.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