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b2e0" w14:textId="456b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мекендерде тұратын және жұмыс істейтін мемлекеттік денсаулық сақтау, әлеуметтік қамсыздандыру және мәдениет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2011 жылғы 26 қыркүйектегі N  4-51-310 шешімі. Алматы облысының Әділет департаменті Панфилов ауданының Әділет басқармасында 2011 жылы 11 қазанда N 2-16-137 тіркелді. Күші жойылды - Алматы облысы Панфилов аудандық мәслихатының 2011 жылғы 20 желтоқсандағы № 4-55-344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20.12.2011 № 4-55-344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елді мекендерде тұратын және жұмыс істейтін мемлекеттік денсаулық сақтау, әлеуметтік қамсыздандыру және мәдениет ұйымының мамандарына 2011 жылғы бюджет қаражаты есебінен отын сатып алу үшін әлеуметтік көмек бес айлық есептік көрсеткіш көлемінде берілсін.</w:t>
      </w:r>
      <w:r>
        <w:br/>
      </w:r>
      <w:r>
        <w:rPr>
          <w:rFonts w:ascii="Times New Roman"/>
          <w:b w:val="false"/>
          <w:i w:val="false"/>
          <w:color w:val="000000"/>
          <w:sz w:val="28"/>
        </w:rPr>
        <w:t>
</w:t>
      </w:r>
      <w:r>
        <w:rPr>
          <w:rFonts w:ascii="Times New Roman"/>
          <w:b w:val="false"/>
          <w:i w:val="false"/>
          <w:color w:val="000000"/>
          <w:sz w:val="28"/>
        </w:rPr>
        <w:t>
      2. "Панфилов аудандық жұмыспен қамту және әлеуметтік бағдарламалар бөлімі" мемлекеттік мекемесі (Жақыбай Азат Жапарұлы) әлеуметтік көмектің берілуін қамтамасыз етсін.</w:t>
      </w:r>
      <w:r>
        <w:br/>
      </w:r>
      <w:r>
        <w:rPr>
          <w:rFonts w:ascii="Times New Roman"/>
          <w:b w:val="false"/>
          <w:i w:val="false"/>
          <w:color w:val="000000"/>
          <w:sz w:val="28"/>
        </w:rPr>
        <w:t>
</w:t>
      </w:r>
      <w:r>
        <w:rPr>
          <w:rFonts w:ascii="Times New Roman"/>
          <w:b w:val="false"/>
          <w:i w:val="false"/>
          <w:color w:val="000000"/>
          <w:sz w:val="28"/>
        </w:rPr>
        <w:t>
      3. Осы шешiм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К. Илахунов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