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efc5f" w14:textId="71efc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Райымбек аудандық мәслихатының 2010 жылғы 24 желтоқсандағы "Райымбек ауданының 2011-2013 жылдарға арналған аудан бюджеті туралы" N 44-217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Райымбек ауданы мәслихатының 2011 жылғы 11 қарашадағы N 59-289 шешімі. Алматы облысының Әділет департаменті Райымбек ауданының Әділет басқармасында 2011 жылы 17 қарашада N 2-15-109 тіркелді. Күші жойылды - Алматы облысы Райымбек аудандық мәслихатының 2012 жылғы 13 сәуірдегі N 3-26 шешімімен</w:t>
      </w:r>
    </w:p>
    <w:p>
      <w:pPr>
        <w:spacing w:after="0"/>
        <w:ind w:left="0"/>
        <w:jc w:val="both"/>
      </w:pPr>
      <w:r>
        <w:rPr>
          <w:rFonts w:ascii="Times New Roman"/>
          <w:b w:val="false"/>
          <w:i w:val="false"/>
          <w:color w:val="ff0000"/>
          <w:sz w:val="28"/>
        </w:rPr>
        <w:t>      Ескерту. Күші жойылды - Алматы облысы Райымбек аудандық мәслихатының 13.04.2012 N 3-26 шешімімен.</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2"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106-бабы 2-тармағының </w:t>
      </w:r>
      <w:r>
        <w:rPr>
          <w:rFonts w:ascii="Times New Roman"/>
          <w:b w:val="false"/>
          <w:i w:val="false"/>
          <w:color w:val="000000"/>
          <w:sz w:val="28"/>
        </w:rPr>
        <w:t>4) тармақшасына</w:t>
      </w:r>
      <w:r>
        <w:rPr>
          <w:rFonts w:ascii="Times New Roman"/>
          <w:b w:val="false"/>
          <w:i w:val="false"/>
          <w:color w:val="000000"/>
          <w:sz w:val="28"/>
        </w:rPr>
        <w:t>, 109-бабы </w:t>
      </w:r>
      <w:r>
        <w:rPr>
          <w:rFonts w:ascii="Times New Roman"/>
          <w:b w:val="false"/>
          <w:i w:val="false"/>
          <w:color w:val="000000"/>
          <w:sz w:val="28"/>
        </w:rPr>
        <w:t>5-тармағына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Райымбек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Райымбек аудандық мәслихатының 2010 жылғы 24 желтоқсандағы "Райымбек ауданының 2011-2013 жылдарға арналған аудан бюджеті туралы" N 44-217 </w:t>
      </w:r>
      <w:r>
        <w:rPr>
          <w:rFonts w:ascii="Times New Roman"/>
          <w:b w:val="false"/>
          <w:i w:val="false"/>
          <w:color w:val="000000"/>
          <w:sz w:val="28"/>
        </w:rPr>
        <w:t>шешіміне</w:t>
      </w:r>
      <w:r>
        <w:rPr>
          <w:rFonts w:ascii="Times New Roman"/>
          <w:b w:val="false"/>
          <w:i w:val="false"/>
          <w:color w:val="000000"/>
          <w:sz w:val="28"/>
        </w:rPr>
        <w:t xml:space="preserve"> (2011 жылғы 5 қаңтардағы нормативтік құқықтық актілерді мемлекеттік тіркеу Тізілімінде 2-15-97 нөмірімен тіркелген, "Хан тәңірі" газетінің 15 қаңтар 2011 жылғы N 3 санында жарияланған), "Райымбек аудандық мәслихатының 2010 жылғы 24 желтоқсандағы "Райымбек ауданының 2011-2013 жылдарға арналған аудан бюджеті туралы" N 44-217 шешіміне өзгерістер мен толықтырулар енгізу туралы" 21 ақпан 2011 жылғы N 47-231 </w:t>
      </w:r>
      <w:r>
        <w:rPr>
          <w:rFonts w:ascii="Times New Roman"/>
          <w:b w:val="false"/>
          <w:i w:val="false"/>
          <w:color w:val="000000"/>
          <w:sz w:val="28"/>
        </w:rPr>
        <w:t>шешіміне</w:t>
      </w:r>
      <w:r>
        <w:rPr>
          <w:rFonts w:ascii="Times New Roman"/>
          <w:b w:val="false"/>
          <w:i w:val="false"/>
          <w:color w:val="000000"/>
          <w:sz w:val="28"/>
        </w:rPr>
        <w:t xml:space="preserve"> (2011 жылғы 28 ақпандағы нормативтік құқықтық актілерді мемлекеттік тіркеу Тізілімінде 2-15-98 нөмірімен тіркелген, "Хан тәңірі" газетінің 5 наурыз 2011 жылғы N 10 санында жарияланған), "Райымбек аудандық мәслихатының 2010 жылғы 24 желтоқсандағы "Райымбек ауданының 2011-2013 жылдарға арналған аудан бюджеті туралы" N 44-217 шешіміне өзгерістер мен толықтырулар енгізу туралы" 18 наурыз 2011 жылғы N 49-236 </w:t>
      </w:r>
      <w:r>
        <w:rPr>
          <w:rFonts w:ascii="Times New Roman"/>
          <w:b w:val="false"/>
          <w:i w:val="false"/>
          <w:color w:val="000000"/>
          <w:sz w:val="28"/>
        </w:rPr>
        <w:t>шешіміне</w:t>
      </w:r>
      <w:r>
        <w:rPr>
          <w:rFonts w:ascii="Times New Roman"/>
          <w:b w:val="false"/>
          <w:i w:val="false"/>
          <w:color w:val="000000"/>
          <w:sz w:val="28"/>
        </w:rPr>
        <w:t xml:space="preserve"> (2011 жылғы 5 сәуірдегі нормативтік құқықтық актілерді мемлекеттік тіркеу Тізілімінде 2-15-102 нөмірімен тіркелген, "Хан тәңірі" газетінің 14 сәуір 2011 жылғы N 15 санында жарияланған), "Райымбек аудандық мәслихатының 2010 жылғы 24 желтоқсандағы "Райымбек ауданының 2011-2013 жылдарға арналған аудан бюджеті туралы" N 44-217 шешіміне өзгерістер мен толықтырулар енгізу туралы" 14 сәуір 2011 жылғы N 51-241 </w:t>
      </w:r>
      <w:r>
        <w:rPr>
          <w:rFonts w:ascii="Times New Roman"/>
          <w:b w:val="false"/>
          <w:i w:val="false"/>
          <w:color w:val="000000"/>
          <w:sz w:val="28"/>
        </w:rPr>
        <w:t>шешіміне</w:t>
      </w:r>
      <w:r>
        <w:rPr>
          <w:rFonts w:ascii="Times New Roman"/>
          <w:b w:val="false"/>
          <w:i w:val="false"/>
          <w:color w:val="000000"/>
          <w:sz w:val="28"/>
        </w:rPr>
        <w:t xml:space="preserve"> (2011 жылғы 18 сәуірдегі нормативтік құқықтық актілерді мемлекеттік тіркеу Тізілімінде 2-15-103 нөмірімен тіркелген, "Хан тәңірі" газетінің 30 сәуір 2011 жылғы N 17 санында жарияланған), "Райымбек аудандық мәслихатының 2010 жылғы 24 желтоқсандағы "Райымбек ауданының 2011-2013 жылдарға арналған аудан бюджеті туралы" N 44-217 шешіміне өзгерістер енгізу туралы" 19 шілде 2011 жылғы N 55-269 </w:t>
      </w:r>
      <w:r>
        <w:rPr>
          <w:rFonts w:ascii="Times New Roman"/>
          <w:b w:val="false"/>
          <w:i w:val="false"/>
          <w:color w:val="000000"/>
          <w:sz w:val="28"/>
        </w:rPr>
        <w:t>шешіміне</w:t>
      </w:r>
      <w:r>
        <w:rPr>
          <w:rFonts w:ascii="Times New Roman"/>
          <w:b w:val="false"/>
          <w:i w:val="false"/>
          <w:color w:val="000000"/>
          <w:sz w:val="28"/>
        </w:rPr>
        <w:t xml:space="preserve"> (2011 жылғы 28 шілдедегі нормативтік құқықтық актілерді мемлекеттік тіркеу Тізілімінде 2-15-106 нөмірімен тіркелген, "Хан тәңірі" газетінің 13 тамыз 2011 жылғы N 31 санында жарияланған). "Райымбек аудандық мәслихатының 2010 жылғы 24 желтоқсандағы "Райымбек ауданының 2011-2013 жылдарға арналған аудан бюджеті туралы" N 44-217 шешіміне өзгерістер енгізу туралы" 21 қазан 2011 жылғы N 58-281 </w:t>
      </w:r>
      <w:r>
        <w:rPr>
          <w:rFonts w:ascii="Times New Roman"/>
          <w:b w:val="false"/>
          <w:i w:val="false"/>
          <w:color w:val="000000"/>
          <w:sz w:val="28"/>
        </w:rPr>
        <w:t>шешіміне</w:t>
      </w:r>
      <w:r>
        <w:rPr>
          <w:rFonts w:ascii="Times New Roman"/>
          <w:b w:val="false"/>
          <w:i w:val="false"/>
          <w:color w:val="000000"/>
          <w:sz w:val="28"/>
        </w:rPr>
        <w:t xml:space="preserve"> (2011 жылғы 24 қазанындағы нормативтік құқықтық актілерді мемлекеттік тіркеу Тізілімінде 2-15-107 нөмірімен тіркелген, "Хан тәңірі" газетінің 5 қараша 2011 жылғы N 41 санында жарияланған),төмендегі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 xml:space="preserve"> төмендегі жолдар бойынша:</w:t>
      </w:r>
      <w:r>
        <w:br/>
      </w:r>
      <w:r>
        <w:rPr>
          <w:rFonts w:ascii="Times New Roman"/>
          <w:b w:val="false"/>
          <w:i w:val="false"/>
          <w:color w:val="000000"/>
          <w:sz w:val="28"/>
        </w:rPr>
        <w:t>
</w:t>
      </w:r>
      <w:r>
        <w:rPr>
          <w:rFonts w:ascii="Times New Roman"/>
          <w:b w:val="false"/>
          <w:i w:val="false"/>
          <w:color w:val="000000"/>
          <w:sz w:val="28"/>
        </w:rPr>
        <w:t>
      1) "Кірістер" "5300539" саны "5291064" санына ауыстырылсын, оның ішінде:</w:t>
      </w:r>
      <w:r>
        <w:br/>
      </w:r>
      <w:r>
        <w:rPr>
          <w:rFonts w:ascii="Times New Roman"/>
          <w:b w:val="false"/>
          <w:i w:val="false"/>
          <w:color w:val="000000"/>
          <w:sz w:val="28"/>
        </w:rPr>
        <w:t>
      "трансферттердің түсімдері" "5191309" саны "5181834" санына ауыстырылсын.</w:t>
      </w:r>
      <w:r>
        <w:br/>
      </w:r>
      <w:r>
        <w:rPr>
          <w:rFonts w:ascii="Times New Roman"/>
          <w:b w:val="false"/>
          <w:i w:val="false"/>
          <w:color w:val="000000"/>
          <w:sz w:val="28"/>
        </w:rPr>
        <w:t>
</w:t>
      </w:r>
      <w:r>
        <w:rPr>
          <w:rFonts w:ascii="Times New Roman"/>
          <w:b w:val="false"/>
          <w:i w:val="false"/>
          <w:color w:val="000000"/>
          <w:sz w:val="28"/>
        </w:rPr>
        <w:t>
      2) "Шығындар" "5319152" саны "5309677" санына ауыстырылсын, оның ішінде:</w:t>
      </w:r>
      <w:r>
        <w:br/>
      </w:r>
      <w:r>
        <w:rPr>
          <w:rFonts w:ascii="Times New Roman"/>
          <w:b w:val="false"/>
          <w:i w:val="false"/>
          <w:color w:val="000000"/>
          <w:sz w:val="28"/>
        </w:rPr>
        <w:t>
      "жалпы сипаттағы мемлекеттік қызметтер" "304368" саны "303868" санына ауыстырылсын;</w:t>
      </w:r>
      <w:r>
        <w:br/>
      </w:r>
      <w:r>
        <w:rPr>
          <w:rFonts w:ascii="Times New Roman"/>
          <w:b w:val="false"/>
          <w:i w:val="false"/>
          <w:color w:val="000000"/>
          <w:sz w:val="28"/>
        </w:rPr>
        <w:t>
      "білім беру" "3140635" саны "3143256" санына ауыстырылсын;</w:t>
      </w:r>
      <w:r>
        <w:br/>
      </w:r>
      <w:r>
        <w:rPr>
          <w:rFonts w:ascii="Times New Roman"/>
          <w:b w:val="false"/>
          <w:i w:val="false"/>
          <w:color w:val="000000"/>
          <w:sz w:val="28"/>
        </w:rPr>
        <w:t>
      "тұрғын үй-коммуналдық шаруашылық" "880313" саны "868777" санына ауыстырылсын;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"184765" саны "184705" санына ауыстырылсын.</w:t>
      </w:r>
      <w:r>
        <w:br/>
      </w:r>
      <w:r>
        <w:rPr>
          <w:rFonts w:ascii="Times New Roman"/>
          <w:b w:val="false"/>
          <w:i w:val="false"/>
          <w:color w:val="000000"/>
          <w:sz w:val="28"/>
        </w:rPr>
        <w:t>
</w:t>
      </w:r>
      <w:r>
        <w:rPr>
          <w:rFonts w:ascii="Times New Roman"/>
          <w:b w:val="false"/>
          <w:i w:val="false"/>
          <w:color w:val="000000"/>
          <w:sz w:val="28"/>
        </w:rPr>
        <w:t>
      3) "таза бюджеттік кредит беру" "79428" саны "79948" санына ауыстырылсын, оның ішінде:</w:t>
      </w:r>
      <w:r>
        <w:br/>
      </w:r>
      <w:r>
        <w:rPr>
          <w:rFonts w:ascii="Times New Roman"/>
          <w:b w:val="false"/>
          <w:i w:val="false"/>
          <w:color w:val="000000"/>
          <w:sz w:val="28"/>
        </w:rPr>
        <w:t>
      "бюджеттік несиелерді өтеу" "617" саны "1973" санына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шешімнің орындалуына бақылау жасауды аудандық мәслихаттың жергілікті өзін-өзі басқару, экономикалық реформа, әлеуметтік даму, бюджет, өнеркәсіп, құрылыс, байланыс, коммуникация, энергетика, отын ресурстары және ауыл шаруашылығы, жер қатынастарын реттеу, қоршаған ортаны қорғау, табиғи ресурстарды тиімді пайдалану жөніндегі тұрақты комиссиясына (Қ. Тілепбергенов) жүктелсін.</w:t>
      </w:r>
      <w:r>
        <w:br/>
      </w:r>
      <w:r>
        <w:rPr>
          <w:rFonts w:ascii="Times New Roman"/>
          <w:b w:val="false"/>
          <w:i w:val="false"/>
          <w:color w:val="000000"/>
          <w:sz w:val="28"/>
        </w:rPr>
        <w:t>
</w:t>
      </w:r>
      <w:r>
        <w:rPr>
          <w:rFonts w:ascii="Times New Roman"/>
          <w:b w:val="false"/>
          <w:i w:val="false"/>
          <w:color w:val="000000"/>
          <w:sz w:val="28"/>
        </w:rPr>
        <w:t>
      4. Осы шешім 2011 жылдың 1 қаңтарынан бастап қолданысқа енеді.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О. Утемисов</w:t>
      </w:r>
    </w:p>
    <w:p>
      <w:pPr>
        <w:spacing w:after="0"/>
        <w:ind w:left="0"/>
        <w:jc w:val="both"/>
      </w:pPr>
      <w:r>
        <w:rPr>
          <w:rFonts w:ascii="Times New Roman"/>
          <w:b w:val="false"/>
          <w:i/>
          <w:color w:val="000000"/>
          <w:sz w:val="28"/>
        </w:rPr>
        <w:t>      Аудандық мәслихат хатшысының</w:t>
      </w:r>
      <w:r>
        <w:br/>
      </w:r>
      <w:r>
        <w:rPr>
          <w:rFonts w:ascii="Times New Roman"/>
          <w:b w:val="false"/>
          <w:i w:val="false"/>
          <w:color w:val="000000"/>
          <w:sz w:val="28"/>
        </w:rPr>
        <w:t>
</w:t>
      </w:r>
      <w:r>
        <w:rPr>
          <w:rFonts w:ascii="Times New Roman"/>
          <w:b w:val="false"/>
          <w:i/>
          <w:color w:val="000000"/>
          <w:sz w:val="28"/>
        </w:rPr>
        <w:t>      міндетін уақытша атқарушы                  Ж. Байбосынов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Райымбек ауданының "Экономика,</w:t>
      </w:r>
      <w:r>
        <w:br/>
      </w:r>
      <w:r>
        <w:rPr>
          <w:rFonts w:ascii="Times New Roman"/>
          <w:b w:val="false"/>
          <w:i w:val="false"/>
          <w:color w:val="000000"/>
          <w:sz w:val="28"/>
        </w:rPr>
        <w:t>
</w:t>
      </w:r>
      <w:r>
        <w:rPr>
          <w:rFonts w:ascii="Times New Roman"/>
          <w:b w:val="false"/>
          <w:i/>
          <w:color w:val="000000"/>
          <w:sz w:val="28"/>
        </w:rPr>
        <w:t>      бюджеттік жоспарлау және</w:t>
      </w:r>
      <w:r>
        <w:br/>
      </w:r>
      <w:r>
        <w:rPr>
          <w:rFonts w:ascii="Times New Roman"/>
          <w:b w:val="false"/>
          <w:i w:val="false"/>
          <w:color w:val="000000"/>
          <w:sz w:val="28"/>
        </w:rPr>
        <w:t>
</w:t>
      </w:r>
      <w:r>
        <w:rPr>
          <w:rFonts w:ascii="Times New Roman"/>
          <w:b w:val="false"/>
          <w:i/>
          <w:color w:val="000000"/>
          <w:sz w:val="28"/>
        </w:rPr>
        <w:t>      кәсіпкерлік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Мұса Кенжебаев</w:t>
      </w:r>
      <w:r>
        <w:br/>
      </w:r>
      <w:r>
        <w:rPr>
          <w:rFonts w:ascii="Times New Roman"/>
          <w:b w:val="false"/>
          <w:i w:val="false"/>
          <w:color w:val="000000"/>
          <w:sz w:val="28"/>
        </w:rPr>
        <w:t>
      11 қараша 2011 жыл</w:t>
      </w:r>
    </w:p>
    <w:bookmarkStart w:name="z1" w:id="1"/>
    <w:p>
      <w:pPr>
        <w:spacing w:after="0"/>
        <w:ind w:left="0"/>
        <w:jc w:val="both"/>
      </w:pPr>
      <w:r>
        <w:rPr>
          <w:rFonts w:ascii="Times New Roman"/>
          <w:b w:val="false"/>
          <w:i w:val="false"/>
          <w:color w:val="000000"/>
          <w:sz w:val="28"/>
        </w:rPr>
        <w:t>
Райымбек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"Райымбек ауданының 2011-2013</w:t>
      </w:r>
      <w:r>
        <w:br/>
      </w:r>
      <w:r>
        <w:rPr>
          <w:rFonts w:ascii="Times New Roman"/>
          <w:b w:val="false"/>
          <w:i w:val="false"/>
          <w:color w:val="000000"/>
          <w:sz w:val="28"/>
        </w:rPr>
        <w:t>
жылдарға арналған аудан бюджеті</w:t>
      </w:r>
      <w:r>
        <w:br/>
      </w:r>
      <w:r>
        <w:rPr>
          <w:rFonts w:ascii="Times New Roman"/>
          <w:b w:val="false"/>
          <w:i w:val="false"/>
          <w:color w:val="000000"/>
          <w:sz w:val="28"/>
        </w:rPr>
        <w:t>
туралы" N 44-217 шешіміне</w:t>
      </w:r>
      <w:r>
        <w:br/>
      </w:r>
      <w:r>
        <w:rPr>
          <w:rFonts w:ascii="Times New Roman"/>
          <w:b w:val="false"/>
          <w:i w:val="false"/>
          <w:color w:val="000000"/>
          <w:sz w:val="28"/>
        </w:rPr>
        <w:t>
өзгерістер енгізу туралы"</w:t>
      </w:r>
      <w:r>
        <w:br/>
      </w:r>
      <w:r>
        <w:rPr>
          <w:rFonts w:ascii="Times New Roman"/>
          <w:b w:val="false"/>
          <w:i w:val="false"/>
          <w:color w:val="000000"/>
          <w:sz w:val="28"/>
        </w:rPr>
        <w:t>
2011 жылғы 11 қарашадағы</w:t>
      </w:r>
      <w:r>
        <w:br/>
      </w:r>
      <w:r>
        <w:rPr>
          <w:rFonts w:ascii="Times New Roman"/>
          <w:b w:val="false"/>
          <w:i w:val="false"/>
          <w:color w:val="000000"/>
          <w:sz w:val="28"/>
        </w:rPr>
        <w:t>
N 59-289 шешіміне</w:t>
      </w:r>
      <w:r>
        <w:br/>
      </w:r>
      <w:r>
        <w:rPr>
          <w:rFonts w:ascii="Times New Roman"/>
          <w:b w:val="false"/>
          <w:i w:val="false"/>
          <w:color w:val="000000"/>
          <w:sz w:val="28"/>
        </w:rPr>
        <w:t>
N 1-қосымша</w:t>
      </w:r>
    </w:p>
    <w:bookmarkEnd w:id="1"/>
    <w:p>
      <w:pPr>
        <w:spacing w:after="0"/>
        <w:ind w:left="0"/>
        <w:jc w:val="both"/>
      </w:pPr>
      <w:r>
        <w:rPr>
          <w:rFonts w:ascii="Times New Roman"/>
          <w:b w:val="false"/>
          <w:i w:val="false"/>
          <w:color w:val="000000"/>
          <w:sz w:val="28"/>
        </w:rPr>
        <w:t>Райымбек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"Райымбек ауданының 2011-2013</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N 44-217 шешіміне</w:t>
      </w:r>
      <w:r>
        <w:br/>
      </w:r>
      <w:r>
        <w:rPr>
          <w:rFonts w:ascii="Times New Roman"/>
          <w:b w:val="false"/>
          <w:i w:val="false"/>
          <w:color w:val="000000"/>
          <w:sz w:val="28"/>
        </w:rPr>
        <w:t>
N 1-қосымша</w:t>
      </w:r>
    </w:p>
    <w:bookmarkStart w:name="z11" w:id="2"/>
    <w:p>
      <w:pPr>
        <w:spacing w:after="0"/>
        <w:ind w:left="0"/>
        <w:jc w:val="left"/>
      </w:pPr>
      <w:r>
        <w:rPr>
          <w:rFonts w:ascii="Times New Roman"/>
          <w:b/>
          <w:i w:val="false"/>
          <w:color w:val="000000"/>
        </w:rPr>
        <w:t xml:space="preserve"> 
Райымбек ауданының 2011 жылға арналған аудан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513"/>
        <w:gridCol w:w="533"/>
        <w:gridCol w:w="9931"/>
        <w:gridCol w:w="1692"/>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4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5291064</w:t>
            </w:r>
          </w:p>
        </w:tc>
      </w:tr>
      <w:tr>
        <w:trPr>
          <w:trHeight w:val="39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102702</w:t>
            </w:r>
          </w:p>
        </w:tc>
      </w:tr>
      <w:tr>
        <w:trPr>
          <w:trHeight w:val="46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82813</w:t>
            </w:r>
          </w:p>
        </w:tc>
      </w:tr>
      <w:tr>
        <w:trPr>
          <w:trHeight w:val="39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20190</w:t>
            </w:r>
          </w:p>
        </w:tc>
      </w:tr>
      <w:tr>
        <w:trPr>
          <w:trHeight w:val="37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9274</w:t>
            </w:r>
          </w:p>
        </w:tc>
      </w:tr>
      <w:tr>
        <w:trPr>
          <w:trHeight w:val="43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48869</w:t>
            </w:r>
          </w:p>
        </w:tc>
      </w:tr>
      <w:tr>
        <w:trPr>
          <w:trHeight w:val="48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p>
        </w:tc>
      </w:tr>
      <w:tr>
        <w:trPr>
          <w:trHeight w:val="64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w:t>
            </w:r>
            <w:r>
              <w:br/>
            </w:r>
            <w:r>
              <w:rPr>
                <w:rFonts w:ascii="Times New Roman"/>
                <w:b w:val="false"/>
                <w:i w:val="false"/>
                <w:color w:val="000000"/>
                <w:sz w:val="20"/>
              </w:rPr>
              <w:t>
көрсетуге салынатын iшкi салықтар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15545</w:t>
            </w:r>
          </w:p>
        </w:tc>
      </w:tr>
      <w:tr>
        <w:trPr>
          <w:trHeight w:val="39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w:t>
            </w:r>
          </w:p>
        </w:tc>
      </w:tr>
      <w:tr>
        <w:trPr>
          <w:trHeight w:val="73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w:t>
            </w:r>
            <w:r>
              <w:br/>
            </w:r>
            <w:r>
              <w:rPr>
                <w:rFonts w:ascii="Times New Roman"/>
                <w:b w:val="false"/>
                <w:i w:val="false"/>
                <w:color w:val="000000"/>
                <w:sz w:val="20"/>
              </w:rPr>
              <w:t>
үшiн түсетiн түсiмдер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10540</w:t>
            </w:r>
          </w:p>
        </w:tc>
      </w:tr>
      <w:tr>
        <w:trPr>
          <w:trHeight w:val="76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w:t>
            </w:r>
          </w:p>
        </w:tc>
      </w:tr>
      <w:tr>
        <w:trPr>
          <w:trHeight w:val="3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4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4344</w:t>
            </w:r>
          </w:p>
        </w:tc>
      </w:tr>
      <w:tr>
        <w:trPr>
          <w:trHeight w:val="46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4344</w:t>
            </w:r>
          </w:p>
        </w:tc>
      </w:tr>
      <w:tr>
        <w:trPr>
          <w:trHeight w:val="42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67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190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мемлекеттік мекемелер салатын айыппұлдар,</w:t>
            </w:r>
            <w:r>
              <w:br/>
            </w:r>
            <w:r>
              <w:rPr>
                <w:rFonts w:ascii="Times New Roman"/>
                <w:b w:val="false"/>
                <w:i w:val="false"/>
                <w:color w:val="000000"/>
                <w:sz w:val="20"/>
              </w:rPr>
              <w:t>
өсімпұлдар,санкциялар, өндіріп алулар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w:t>
            </w:r>
          </w:p>
        </w:tc>
      </w:tr>
      <w:tr>
        <w:trPr>
          <w:trHeight w:val="24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w:t>
            </w:r>
            <w:r>
              <w:br/>
            </w:r>
            <w:r>
              <w:rPr>
                <w:rFonts w:ascii="Times New Roman"/>
                <w:b w:val="false"/>
                <w:i w:val="false"/>
                <w:color w:val="000000"/>
                <w:sz w:val="20"/>
              </w:rPr>
              <w:t>
түсімдерді қоспағанда,мемлекеттік</w:t>
            </w:r>
            <w:r>
              <w:br/>
            </w:r>
            <w:r>
              <w:rPr>
                <w:rFonts w:ascii="Times New Roman"/>
                <w:b w:val="false"/>
                <w:i w:val="false"/>
                <w:color w:val="000000"/>
                <w:sz w:val="20"/>
              </w:rPr>
              <w:t>
бюджеттен қаржыландырылатын, сондай-ақ</w:t>
            </w:r>
            <w:r>
              <w:br/>
            </w:r>
            <w:r>
              <w:rPr>
                <w:rFonts w:ascii="Times New Roman"/>
                <w:b w:val="false"/>
                <w:i w:val="false"/>
                <w:color w:val="000000"/>
                <w:sz w:val="20"/>
              </w:rPr>
              <w:t>
Қазақстан Республикасы Ұлттық Банкінің</w:t>
            </w:r>
            <w:r>
              <w:br/>
            </w:r>
            <w:r>
              <w:rPr>
                <w:rFonts w:ascii="Times New Roman"/>
                <w:b w:val="false"/>
                <w:i w:val="false"/>
                <w:color w:val="000000"/>
                <w:sz w:val="20"/>
              </w:rPr>
              <w:t>
бюджетінен (шығыстар сметасынан) ұсталатын</w:t>
            </w:r>
            <w:r>
              <w:br/>
            </w:r>
            <w:r>
              <w:rPr>
                <w:rFonts w:ascii="Times New Roman"/>
                <w:b w:val="false"/>
                <w:i w:val="false"/>
                <w:color w:val="000000"/>
                <w:sz w:val="20"/>
              </w:rPr>
              <w:t>
және қаржыландырылатын мемлекеттік</w:t>
            </w:r>
            <w:r>
              <w:br/>
            </w:r>
            <w:r>
              <w:rPr>
                <w:rFonts w:ascii="Times New Roman"/>
                <w:b w:val="false"/>
                <w:i w:val="false"/>
                <w:color w:val="000000"/>
                <w:sz w:val="20"/>
              </w:rPr>
              <w:t>
мекемелер салатын айыппұлдар, өсімпұлдар,</w:t>
            </w:r>
            <w:r>
              <w:br/>
            </w:r>
            <w:r>
              <w:rPr>
                <w:rFonts w:ascii="Times New Roman"/>
                <w:b w:val="false"/>
                <w:i w:val="false"/>
                <w:color w:val="000000"/>
                <w:sz w:val="20"/>
              </w:rPr>
              <w:t>
санкциялар, өндіріп алулар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w:t>
            </w:r>
          </w:p>
        </w:tc>
      </w:tr>
      <w:tr>
        <w:trPr>
          <w:trHeight w:val="3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3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3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3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w:t>
            </w:r>
            <w:r>
              <w:br/>
            </w:r>
            <w:r>
              <w:rPr>
                <w:rFonts w:ascii="Times New Roman"/>
                <w:b w:val="false"/>
                <w:i w:val="false"/>
                <w:color w:val="000000"/>
                <w:sz w:val="20"/>
              </w:rPr>
              <w:t>
сату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36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3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5181834</w:t>
            </w:r>
          </w:p>
        </w:tc>
      </w:tr>
      <w:tr>
        <w:trPr>
          <w:trHeight w:val="66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органдарынан түсетін трансферттер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5181834</w:t>
            </w:r>
          </w:p>
        </w:tc>
      </w:tr>
      <w:tr>
        <w:trPr>
          <w:trHeight w:val="37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5181834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549"/>
        <w:gridCol w:w="692"/>
        <w:gridCol w:w="652"/>
        <w:gridCol w:w="9105"/>
        <w:gridCol w:w="1708"/>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5309677</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303868</w:t>
            </w:r>
          </w:p>
        </w:tc>
      </w:tr>
      <w:tr>
        <w:trPr>
          <w:trHeight w:val="10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269499</w:t>
            </w:r>
          </w:p>
        </w:tc>
      </w:tr>
      <w:tr>
        <w:trPr>
          <w:trHeight w:val="7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қала)мәслихатының аппараты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17079</w:t>
            </w:r>
          </w:p>
        </w:tc>
      </w:tr>
      <w:tr>
        <w:trPr>
          <w:trHeight w:val="9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16817</w:t>
            </w:r>
          </w:p>
        </w:tc>
      </w:tr>
      <w:tr>
        <w:trPr>
          <w:trHeight w:val="4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6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әкiмінің аппараты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73076</w:t>
            </w:r>
          </w:p>
        </w:tc>
      </w:tr>
      <w:tr>
        <w:trPr>
          <w:trHeight w:val="7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әкiмінің қызметін қамтамасыз ету</w:t>
            </w:r>
            <w:r>
              <w:br/>
            </w:r>
            <w:r>
              <w:rPr>
                <w:rFonts w:ascii="Times New Roman"/>
                <w:b w:val="false"/>
                <w:i w:val="false"/>
                <w:color w:val="000000"/>
                <w:sz w:val="20"/>
              </w:rPr>
              <w:t>
жөніндегі қызметтер</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52896</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4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w:t>
            </w:r>
          </w:p>
        </w:tc>
      </w:tr>
      <w:tr>
        <w:trPr>
          <w:trHeight w:val="10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179344</w:t>
            </w:r>
          </w:p>
        </w:tc>
      </w:tr>
      <w:tr>
        <w:trPr>
          <w:trHeight w:val="13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w:t>
            </w:r>
            <w:r>
              <w:br/>
            </w:r>
            <w:r>
              <w:rPr>
                <w:rFonts w:ascii="Times New Roman"/>
                <w:b w:val="false"/>
                <w:i w:val="false"/>
                <w:color w:val="000000"/>
                <w:sz w:val="20"/>
              </w:rPr>
              <w:t>
қаланың,кент,ауыл (село), ауылдық</w:t>
            </w:r>
            <w:r>
              <w:br/>
            </w:r>
            <w:r>
              <w:rPr>
                <w:rFonts w:ascii="Times New Roman"/>
                <w:b w:val="false"/>
                <w:i w:val="false"/>
                <w:color w:val="000000"/>
                <w:sz w:val="20"/>
              </w:rPr>
              <w:t>
(селолық)округ әкімінің қызметін</w:t>
            </w:r>
            <w:r>
              <w:br/>
            </w:r>
            <w:r>
              <w:rPr>
                <w:rFonts w:ascii="Times New Roman"/>
                <w:b w:val="false"/>
                <w:i w:val="false"/>
                <w:color w:val="000000"/>
                <w:sz w:val="20"/>
              </w:rPr>
              <w:t>
қамтамасыз ету жөніндегі қызметтер</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172434</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13311</w:t>
            </w:r>
          </w:p>
        </w:tc>
      </w:tr>
      <w:tr>
        <w:trPr>
          <w:trHeight w:val="7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13311</w:t>
            </w:r>
          </w:p>
        </w:tc>
      </w:tr>
      <w:tr>
        <w:trPr>
          <w:trHeight w:val="12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 маңызы</w:t>
            </w:r>
            <w:r>
              <w:br/>
            </w:r>
            <w:r>
              <w:rPr>
                <w:rFonts w:ascii="Times New Roman"/>
                <w:b w:val="false"/>
                <w:i w:val="false"/>
                <w:color w:val="000000"/>
                <w:sz w:val="20"/>
              </w:rPr>
              <w:t>
бар қала) саласындағы мемлекеттік</w:t>
            </w:r>
            <w:r>
              <w:br/>
            </w:r>
            <w:r>
              <w:rPr>
                <w:rFonts w:ascii="Times New Roman"/>
                <w:b w:val="false"/>
                <w:i w:val="false"/>
                <w:color w:val="000000"/>
                <w:sz w:val="20"/>
              </w:rPr>
              <w:t>
саясатты іске асыру жөніндегі қызметтер</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12586</w:t>
            </w:r>
          </w:p>
        </w:tc>
      </w:tr>
      <w:tr>
        <w:trPr>
          <w:trHeight w:val="7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21058</w:t>
            </w:r>
          </w:p>
        </w:tc>
      </w:tr>
      <w:tr>
        <w:trPr>
          <w:trHeight w:val="9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бюджеттік жоспарлау және</w:t>
            </w:r>
            <w:r>
              <w:br/>
            </w:r>
            <w:r>
              <w:rPr>
                <w:rFonts w:ascii="Times New Roman"/>
                <w:b w:val="false"/>
                <w:i w:val="false"/>
                <w:color w:val="000000"/>
                <w:sz w:val="20"/>
              </w:rPr>
              <w:t>
кәсіпкерлік бөлімі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21058</w:t>
            </w:r>
          </w:p>
        </w:tc>
      </w:tr>
      <w:tr>
        <w:trPr>
          <w:trHeight w:val="18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(облыстық маңызы</w:t>
            </w:r>
            <w:r>
              <w:br/>
            </w:r>
            <w:r>
              <w:rPr>
                <w:rFonts w:ascii="Times New Roman"/>
                <w:b w:val="false"/>
                <w:i w:val="false"/>
                <w:color w:val="000000"/>
                <w:sz w:val="20"/>
              </w:rPr>
              <w:t>
бар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16150</w:t>
            </w:r>
          </w:p>
        </w:tc>
      </w:tr>
      <w:tr>
        <w:trPr>
          <w:trHeight w:val="4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4908</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6669</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әкiмінің аппараты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r>
      <w:tr>
        <w:trPr>
          <w:trHeight w:val="8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w:t>
            </w:r>
            <w:r>
              <w:br/>
            </w:r>
            <w:r>
              <w:rPr>
                <w:rFonts w:ascii="Times New Roman"/>
                <w:b w:val="false"/>
                <w:i w:val="false"/>
                <w:color w:val="000000"/>
                <w:sz w:val="20"/>
              </w:rPr>
              <w:t>
ұйымдастыру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5641</w:t>
            </w:r>
          </w:p>
        </w:tc>
      </w:tr>
      <w:tr>
        <w:trPr>
          <w:trHeight w:val="7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әкiмінің аппараты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5641</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 алдын</w:t>
            </w:r>
            <w:r>
              <w:br/>
            </w:r>
            <w:r>
              <w:rPr>
                <w:rFonts w:ascii="Times New Roman"/>
                <w:b w:val="false"/>
                <w:i w:val="false"/>
                <w:color w:val="000000"/>
                <w:sz w:val="20"/>
              </w:rPr>
              <w:t>
алу және оларды жою</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8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өрттерінің, сондай-ақ мемлекеттік өртке</w:t>
            </w:r>
            <w:r>
              <w:br/>
            </w:r>
            <w:r>
              <w:rPr>
                <w:rFonts w:ascii="Times New Roman"/>
                <w:b w:val="false"/>
                <w:i w:val="false"/>
                <w:color w:val="000000"/>
                <w:sz w:val="20"/>
              </w:rPr>
              <w:t>
қарсы қызмет органдары құрылмаған елді</w:t>
            </w:r>
            <w:r>
              <w:br/>
            </w:r>
            <w:r>
              <w:rPr>
                <w:rFonts w:ascii="Times New Roman"/>
                <w:b w:val="false"/>
                <w:i w:val="false"/>
                <w:color w:val="000000"/>
                <w:sz w:val="20"/>
              </w:rPr>
              <w:t>
мекендерде өрттердің алдын алу және</w:t>
            </w:r>
            <w:r>
              <w:br/>
            </w:r>
            <w:r>
              <w:rPr>
                <w:rFonts w:ascii="Times New Roman"/>
                <w:b w:val="false"/>
                <w:i w:val="false"/>
                <w:color w:val="000000"/>
                <w:sz w:val="20"/>
              </w:rPr>
              <w:t>
оларды сөндіру жөніндегі іс-шаралар</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w:t>
            </w:r>
            <w:r>
              <w:br/>
            </w:r>
            <w:r>
              <w:rPr>
                <w:rFonts w:ascii="Times New Roman"/>
                <w:b w:val="false"/>
                <w:i w:val="false"/>
                <w:color w:val="000000"/>
                <w:sz w:val="20"/>
              </w:rPr>
              <w:t>
сот, қылмыстық-атқару қызметі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w:t>
            </w:r>
          </w:p>
        </w:tc>
      </w:tr>
      <w:tr>
        <w:trPr>
          <w:trHeight w:val="4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w:t>
            </w:r>
          </w:p>
        </w:tc>
      </w:tr>
      <w:tr>
        <w:trPr>
          <w:trHeight w:val="7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w:t>
            </w:r>
            <w:r>
              <w:br/>
            </w:r>
            <w:r>
              <w:rPr>
                <w:rFonts w:ascii="Times New Roman"/>
                <w:b w:val="false"/>
                <w:i w:val="false"/>
                <w:color w:val="000000"/>
                <w:sz w:val="20"/>
              </w:rPr>
              <w:t>
қауіпсіздігін қамтамасыз ету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w:t>
            </w:r>
          </w:p>
        </w:tc>
      </w:tr>
      <w:tr>
        <w:trPr>
          <w:trHeight w:val="4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3143256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229428</w:t>
            </w:r>
          </w:p>
        </w:tc>
      </w:tr>
      <w:tr>
        <w:trPr>
          <w:trHeight w:val="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дене шынықтыру және спорт бөлімі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229428</w:t>
            </w:r>
          </w:p>
        </w:tc>
      </w:tr>
      <w:tr>
        <w:trPr>
          <w:trHeight w:val="7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229428</w:t>
            </w:r>
          </w:p>
        </w:tc>
      </w:tr>
      <w:tr>
        <w:trPr>
          <w:trHeight w:val="6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2822753</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 және</w:t>
            </w:r>
            <w:r>
              <w:br/>
            </w:r>
            <w:r>
              <w:rPr>
                <w:rFonts w:ascii="Times New Roman"/>
                <w:b w:val="false"/>
                <w:i w:val="false"/>
                <w:color w:val="000000"/>
                <w:sz w:val="20"/>
              </w:rPr>
              <w:t>
кері алып келуді ұйымдастыру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w:t>
            </w:r>
          </w:p>
        </w:tc>
      </w:tr>
      <w:tr>
        <w:trPr>
          <w:trHeight w:val="1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дене шынықтыру және спорт бөлімі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2820146</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2775814</w:t>
            </w:r>
          </w:p>
        </w:tc>
      </w:tr>
      <w:tr>
        <w:trPr>
          <w:trHeight w:val="7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w:t>
            </w:r>
            <w:r>
              <w:br/>
            </w:r>
            <w:r>
              <w:rPr>
                <w:rFonts w:ascii="Times New Roman"/>
                <w:b w:val="false"/>
                <w:i w:val="false"/>
                <w:color w:val="000000"/>
                <w:sz w:val="20"/>
              </w:rPr>
              <w:t xml:space="preserve">
білім беру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44332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w:t>
            </w:r>
            <w:r>
              <w:br/>
            </w:r>
            <w:r>
              <w:rPr>
                <w:rFonts w:ascii="Times New Roman"/>
                <w:b w:val="false"/>
                <w:i w:val="false"/>
                <w:color w:val="000000"/>
                <w:sz w:val="20"/>
              </w:rPr>
              <w:t>
кейінгі білім беру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27619</w:t>
            </w:r>
          </w:p>
        </w:tc>
      </w:tr>
      <w:tr>
        <w:trPr>
          <w:trHeight w:val="7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дене шынықтыру және спорт</w:t>
            </w:r>
            <w:r>
              <w:br/>
            </w:r>
            <w:r>
              <w:rPr>
                <w:rFonts w:ascii="Times New Roman"/>
                <w:b w:val="false"/>
                <w:i w:val="false"/>
                <w:color w:val="000000"/>
                <w:sz w:val="20"/>
              </w:rPr>
              <w:t>
бөлімі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27619</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27619</w:t>
            </w:r>
          </w:p>
        </w:tc>
      </w:tr>
      <w:tr>
        <w:trPr>
          <w:trHeight w:val="6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w:t>
            </w:r>
            <w:r>
              <w:br/>
            </w:r>
            <w:r>
              <w:rPr>
                <w:rFonts w:ascii="Times New Roman"/>
                <w:b w:val="false"/>
                <w:i w:val="false"/>
                <w:color w:val="000000"/>
                <w:sz w:val="20"/>
              </w:rPr>
              <w:t>
қызметтер</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63456</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дене шынықтыру және спорт бөлімі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63456</w:t>
            </w:r>
          </w:p>
        </w:tc>
      </w:tr>
      <w:tr>
        <w:trPr>
          <w:trHeight w:val="1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мекемелерінде</w:t>
            </w:r>
            <w:r>
              <w:br/>
            </w:r>
            <w:r>
              <w:rPr>
                <w:rFonts w:ascii="Times New Roman"/>
                <w:b w:val="false"/>
                <w:i w:val="false"/>
                <w:color w:val="000000"/>
                <w:sz w:val="20"/>
              </w:rPr>
              <w:t>
білім беру жүйесін ақпараттандыру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6889</w:t>
            </w:r>
          </w:p>
        </w:tc>
      </w:tr>
      <w:tr>
        <w:trPr>
          <w:trHeight w:val="13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 үшін</w:t>
            </w:r>
            <w:r>
              <w:br/>
            </w:r>
            <w:r>
              <w:rPr>
                <w:rFonts w:ascii="Times New Roman"/>
                <w:b w:val="false"/>
                <w:i w:val="false"/>
                <w:color w:val="000000"/>
                <w:sz w:val="20"/>
              </w:rPr>
              <w:t>
оқулықтар мен оқу-әдiстемелiк</w:t>
            </w:r>
            <w:r>
              <w:br/>
            </w:r>
            <w:r>
              <w:rPr>
                <w:rFonts w:ascii="Times New Roman"/>
                <w:b w:val="false"/>
                <w:i w:val="false"/>
                <w:color w:val="000000"/>
                <w:sz w:val="20"/>
              </w:rPr>
              <w:t>
кешендерді сатып алу және жеткізу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39500</w:t>
            </w:r>
          </w:p>
        </w:tc>
      </w:tr>
      <w:tr>
        <w:trPr>
          <w:trHeight w:val="14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 жетім балаларды) және</w:t>
            </w:r>
            <w:r>
              <w:br/>
            </w:r>
            <w:r>
              <w:rPr>
                <w:rFonts w:ascii="Times New Roman"/>
                <w:b w:val="false"/>
                <w:i w:val="false"/>
                <w:color w:val="000000"/>
                <w:sz w:val="20"/>
              </w:rPr>
              <w:t>
ата-аналарының қамқорынсыз қалған</w:t>
            </w:r>
            <w:r>
              <w:br/>
            </w:r>
            <w:r>
              <w:rPr>
                <w:rFonts w:ascii="Times New Roman"/>
                <w:b w:val="false"/>
                <w:i w:val="false"/>
                <w:color w:val="000000"/>
                <w:sz w:val="20"/>
              </w:rPr>
              <w:t>
баланы (балаларды) күтіп ұстауға</w:t>
            </w:r>
            <w:r>
              <w:br/>
            </w:r>
            <w:r>
              <w:rPr>
                <w:rFonts w:ascii="Times New Roman"/>
                <w:b w:val="false"/>
                <w:i w:val="false"/>
                <w:color w:val="000000"/>
                <w:sz w:val="20"/>
              </w:rPr>
              <w:t>
асыраушыларына ай сайынғы ақшалай</w:t>
            </w:r>
            <w:r>
              <w:br/>
            </w:r>
            <w:r>
              <w:rPr>
                <w:rFonts w:ascii="Times New Roman"/>
                <w:b w:val="false"/>
                <w:i w:val="false"/>
                <w:color w:val="000000"/>
                <w:sz w:val="20"/>
              </w:rPr>
              <w:t>
қаражат төлемдері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w:t>
            </w:r>
            <w:r>
              <w:br/>
            </w:r>
            <w:r>
              <w:rPr>
                <w:rFonts w:ascii="Times New Roman"/>
                <w:b w:val="false"/>
                <w:i w:val="false"/>
                <w:color w:val="000000"/>
                <w:sz w:val="20"/>
              </w:rPr>
              <w:t>
жабдықпен, бағдарламалық қамтыммен</w:t>
            </w:r>
            <w:r>
              <w:br/>
            </w:r>
            <w:r>
              <w:rPr>
                <w:rFonts w:ascii="Times New Roman"/>
                <w:b w:val="false"/>
                <w:i w:val="false"/>
                <w:color w:val="000000"/>
                <w:sz w:val="20"/>
              </w:rPr>
              <w:t>
қамтамасыз ету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әлеуметтiк</w:t>
            </w:r>
            <w:r>
              <w:br/>
            </w:r>
            <w:r>
              <w:rPr>
                <w:rFonts w:ascii="Times New Roman"/>
                <w:b w:val="false"/>
                <w:i w:val="false"/>
                <w:color w:val="000000"/>
                <w:sz w:val="20"/>
              </w:rPr>
              <w:t>
қамсыздандыру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249262</w:t>
            </w:r>
          </w:p>
        </w:tc>
      </w:tr>
      <w:tr>
        <w:trPr>
          <w:trHeight w:val="4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223351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223351</w:t>
            </w:r>
          </w:p>
        </w:tc>
      </w:tr>
      <w:tr>
        <w:trPr>
          <w:trHeight w:val="4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26108</w:t>
            </w:r>
          </w:p>
        </w:tc>
      </w:tr>
      <w:tr>
        <w:trPr>
          <w:trHeight w:val="18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w:t>
            </w:r>
            <w:r>
              <w:br/>
            </w:r>
            <w:r>
              <w:rPr>
                <w:rFonts w:ascii="Times New Roman"/>
                <w:b w:val="false"/>
                <w:i w:val="false"/>
                <w:color w:val="000000"/>
                <w:sz w:val="20"/>
              </w:rPr>
              <w:t>
қамтамасыз ету, мәдениет және спорт</w:t>
            </w:r>
            <w:r>
              <w:br/>
            </w:r>
            <w:r>
              <w:rPr>
                <w:rFonts w:ascii="Times New Roman"/>
                <w:b w:val="false"/>
                <w:i w:val="false"/>
                <w:color w:val="000000"/>
                <w:sz w:val="20"/>
              </w:rPr>
              <w:t>
мамандарына отын сатып алуға Қазақстан</w:t>
            </w:r>
            <w:r>
              <w:br/>
            </w:r>
            <w:r>
              <w:rPr>
                <w:rFonts w:ascii="Times New Roman"/>
                <w:b w:val="false"/>
                <w:i w:val="false"/>
                <w:color w:val="000000"/>
                <w:sz w:val="20"/>
              </w:rPr>
              <w:t>
Республикасының заңнамасына сәйкес</w:t>
            </w:r>
            <w:r>
              <w:br/>
            </w:r>
            <w:r>
              <w:rPr>
                <w:rFonts w:ascii="Times New Roman"/>
                <w:b w:val="false"/>
                <w:i w:val="false"/>
                <w:color w:val="000000"/>
                <w:sz w:val="20"/>
              </w:rPr>
              <w:t>
әлеуметтік көмек көрсету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25141</w:t>
            </w:r>
          </w:p>
        </w:tc>
      </w:tr>
      <w:tr>
        <w:trPr>
          <w:trHeight w:val="4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21771</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31402</w:t>
            </w:r>
          </w:p>
        </w:tc>
      </w:tr>
      <w:tr>
        <w:trPr>
          <w:trHeight w:val="9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мұқтаж азаматтардың жекелеген</w:t>
            </w:r>
            <w:r>
              <w:br/>
            </w:r>
            <w:r>
              <w:rPr>
                <w:rFonts w:ascii="Times New Roman"/>
                <w:b w:val="false"/>
                <w:i w:val="false"/>
                <w:color w:val="000000"/>
                <w:sz w:val="20"/>
              </w:rPr>
              <w:t>
топтарына әлеуметтік көмек</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8031</w:t>
            </w:r>
          </w:p>
        </w:tc>
      </w:tr>
      <w:tr>
        <w:trPr>
          <w:trHeight w:val="7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w:t>
            </w:r>
          </w:p>
        </w:tc>
      </w:tr>
      <w:tr>
        <w:trPr>
          <w:trHeight w:val="7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w:t>
            </w:r>
            <w:r>
              <w:br/>
            </w:r>
            <w:r>
              <w:rPr>
                <w:rFonts w:ascii="Times New Roman"/>
                <w:b w:val="false"/>
                <w:i w:val="false"/>
                <w:color w:val="000000"/>
                <w:sz w:val="20"/>
              </w:rPr>
              <w:t>
көмек көрсету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23938</w:t>
            </w:r>
          </w:p>
        </w:tc>
      </w:tr>
      <w:tr>
        <w:trPr>
          <w:trHeight w:val="9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69484</w:t>
            </w:r>
          </w:p>
        </w:tc>
      </w:tr>
      <w:tr>
        <w:trPr>
          <w:trHeight w:val="16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сәйкес, мұқтаж мүгедектерді міндетті</w:t>
            </w:r>
            <w:r>
              <w:br/>
            </w:r>
            <w:r>
              <w:rPr>
                <w:rFonts w:ascii="Times New Roman"/>
                <w:b w:val="false"/>
                <w:i w:val="false"/>
                <w:color w:val="000000"/>
                <w:sz w:val="20"/>
              </w:rPr>
              <w:t>
гигиеналық құралдармен қамтамасыз</w:t>
            </w:r>
            <w:r>
              <w:br/>
            </w:r>
            <w:r>
              <w:rPr>
                <w:rFonts w:ascii="Times New Roman"/>
                <w:b w:val="false"/>
                <w:i w:val="false"/>
                <w:color w:val="000000"/>
                <w:sz w:val="20"/>
              </w:rPr>
              <w:t>
етуге, және ымдау тілі мамандарының,</w:t>
            </w:r>
            <w:r>
              <w:br/>
            </w:r>
            <w:r>
              <w:rPr>
                <w:rFonts w:ascii="Times New Roman"/>
                <w:b w:val="false"/>
                <w:i w:val="false"/>
                <w:color w:val="000000"/>
                <w:sz w:val="20"/>
              </w:rPr>
              <w:t>
жеке көмекшілердің қызмет көрсету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w:t>
            </w:r>
          </w:p>
        </w:tc>
      </w:tr>
      <w:tr>
        <w:trPr>
          <w:trHeight w:val="6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w:t>
            </w:r>
            <w:r>
              <w:br/>
            </w:r>
            <w:r>
              <w:rPr>
                <w:rFonts w:ascii="Times New Roman"/>
                <w:b w:val="false"/>
                <w:i w:val="false"/>
                <w:color w:val="000000"/>
                <w:sz w:val="20"/>
              </w:rPr>
              <w:t>
қамтамасыз ету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11487</w:t>
            </w:r>
          </w:p>
        </w:tc>
      </w:tr>
      <w:tr>
        <w:trPr>
          <w:trHeight w:val="10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25911</w:t>
            </w:r>
          </w:p>
        </w:tc>
      </w:tr>
      <w:tr>
        <w:trPr>
          <w:trHeight w:val="10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25911</w:t>
            </w:r>
          </w:p>
        </w:tc>
      </w:tr>
      <w:tr>
        <w:trPr>
          <w:trHeight w:val="15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 жұмыспен</w:t>
            </w:r>
            <w:r>
              <w:br/>
            </w:r>
            <w:r>
              <w:rPr>
                <w:rFonts w:ascii="Times New Roman"/>
                <w:b w:val="false"/>
                <w:i w:val="false"/>
                <w:color w:val="000000"/>
                <w:sz w:val="20"/>
              </w:rPr>
              <w:t>
қамтуды қамтамасыз етуді іске асыру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19723</w:t>
            </w:r>
          </w:p>
        </w:tc>
      </w:tr>
      <w:tr>
        <w:trPr>
          <w:trHeight w:val="10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төлемдерді есептеу, төлеу мен жеткізу</w:t>
            </w:r>
            <w:r>
              <w:br/>
            </w:r>
            <w:r>
              <w:rPr>
                <w:rFonts w:ascii="Times New Roman"/>
                <w:b w:val="false"/>
                <w:i w:val="false"/>
                <w:color w:val="000000"/>
                <w:sz w:val="20"/>
              </w:rPr>
              <w:t>
бойынша қызметтерге ақы төлеу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w:t>
            </w:r>
          </w:p>
        </w:tc>
      </w:tr>
      <w:tr>
        <w:trPr>
          <w:trHeight w:val="3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868777</w:t>
            </w:r>
          </w:p>
        </w:tc>
      </w:tr>
      <w:tr>
        <w:trPr>
          <w:trHeight w:val="4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123060</w:t>
            </w:r>
          </w:p>
        </w:tc>
      </w:tr>
      <w:tr>
        <w:trPr>
          <w:trHeight w:val="8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 қала құрылысы және құрылыс</w:t>
            </w:r>
            <w:r>
              <w:br/>
            </w:r>
            <w:r>
              <w:rPr>
                <w:rFonts w:ascii="Times New Roman"/>
                <w:b w:val="false"/>
                <w:i w:val="false"/>
                <w:color w:val="000000"/>
                <w:sz w:val="20"/>
              </w:rPr>
              <w:t>
бөлімі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123060</w:t>
            </w:r>
          </w:p>
        </w:tc>
      </w:tr>
      <w:tr>
        <w:trPr>
          <w:trHeight w:val="6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 құрылысы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44823</w:t>
            </w:r>
          </w:p>
        </w:tc>
      </w:tr>
      <w:tr>
        <w:trPr>
          <w:trHeight w:val="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дамыту және жайластыру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76637</w:t>
            </w:r>
          </w:p>
        </w:tc>
      </w:tr>
      <w:tr>
        <w:trPr>
          <w:trHeight w:val="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w:t>
            </w:r>
            <w:r>
              <w:br/>
            </w:r>
            <w:r>
              <w:rPr>
                <w:rFonts w:ascii="Times New Roman"/>
                <w:b w:val="false"/>
                <w:i w:val="false"/>
                <w:color w:val="000000"/>
                <w:sz w:val="20"/>
              </w:rPr>
              <w:t>
шеңберінде инженерлік коммуникациялық</w:t>
            </w:r>
            <w:r>
              <w:br/>
            </w:r>
            <w:r>
              <w:rPr>
                <w:rFonts w:ascii="Times New Roman"/>
                <w:b w:val="false"/>
                <w:i w:val="false"/>
                <w:color w:val="000000"/>
                <w:sz w:val="20"/>
              </w:rPr>
              <w:t>
инфрақұрылымдардың дамуы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4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616710</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616710</w:t>
            </w:r>
          </w:p>
        </w:tc>
      </w:tr>
      <w:tr>
        <w:trPr>
          <w:trHeight w:val="6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w:t>
            </w:r>
            <w:r>
              <w:br/>
            </w:r>
            <w:r>
              <w:rPr>
                <w:rFonts w:ascii="Times New Roman"/>
                <w:b w:val="false"/>
                <w:i w:val="false"/>
                <w:color w:val="000000"/>
                <w:sz w:val="20"/>
              </w:rPr>
              <w:t>
қызмет етуі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602310</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 мекендерді көркейту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129007</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129007</w:t>
            </w:r>
          </w:p>
        </w:tc>
      </w:tr>
      <w:tr>
        <w:trPr>
          <w:trHeight w:val="4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w:t>
            </w:r>
            <w:r>
              <w:br/>
            </w:r>
            <w:r>
              <w:rPr>
                <w:rFonts w:ascii="Times New Roman"/>
                <w:b w:val="false"/>
                <w:i w:val="false"/>
                <w:color w:val="000000"/>
                <w:sz w:val="20"/>
              </w:rPr>
              <w:t>
жарықтандыру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26905</w:t>
            </w:r>
          </w:p>
        </w:tc>
      </w:tr>
      <w:tr>
        <w:trPr>
          <w:trHeight w:val="7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4528</w:t>
            </w:r>
          </w:p>
        </w:tc>
      </w:tr>
      <w:tr>
        <w:trPr>
          <w:trHeight w:val="6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w:t>
            </w:r>
            <w:r>
              <w:br/>
            </w:r>
            <w:r>
              <w:rPr>
                <w:rFonts w:ascii="Times New Roman"/>
                <w:b w:val="false"/>
                <w:i w:val="false"/>
                <w:color w:val="000000"/>
                <w:sz w:val="20"/>
              </w:rPr>
              <w:t>
жоқтарды жерлеу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r>
      <w:tr>
        <w:trPr>
          <w:trHeight w:val="6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w:t>
            </w:r>
            <w:r>
              <w:br/>
            </w:r>
            <w:r>
              <w:rPr>
                <w:rFonts w:ascii="Times New Roman"/>
                <w:b w:val="false"/>
                <w:i w:val="false"/>
                <w:color w:val="000000"/>
                <w:sz w:val="20"/>
              </w:rPr>
              <w:t>
көгалдандыру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95589</w:t>
            </w:r>
          </w:p>
        </w:tc>
      </w:tr>
      <w:tr>
        <w:trPr>
          <w:trHeight w:val="6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кеңістiк</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293625</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250962</w:t>
            </w:r>
          </w:p>
        </w:tc>
      </w:tr>
      <w:tr>
        <w:trPr>
          <w:trHeight w:val="9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мәдениет және тілдерді</w:t>
            </w:r>
            <w:r>
              <w:br/>
            </w:r>
            <w:r>
              <w:rPr>
                <w:rFonts w:ascii="Times New Roman"/>
                <w:b w:val="false"/>
                <w:i w:val="false"/>
                <w:color w:val="000000"/>
                <w:sz w:val="20"/>
              </w:rPr>
              <w:t>
дамыту бөлімі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250962</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250962</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w:t>
            </w:r>
          </w:p>
        </w:tc>
      </w:tr>
      <w:tr>
        <w:trPr>
          <w:trHeight w:val="7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дене шынықтыру және спорт бөлімі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деңгейде спорттық жарыстар өткiзу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w:t>
            </w:r>
          </w:p>
        </w:tc>
      </w:tr>
      <w:tr>
        <w:trPr>
          <w:trHeight w:val="4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30653</w:t>
            </w:r>
          </w:p>
        </w:tc>
      </w:tr>
      <w:tr>
        <w:trPr>
          <w:trHeight w:val="11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мәдениет және тілдерді</w:t>
            </w:r>
            <w:r>
              <w:br/>
            </w:r>
            <w:r>
              <w:rPr>
                <w:rFonts w:ascii="Times New Roman"/>
                <w:b w:val="false"/>
                <w:i w:val="false"/>
                <w:color w:val="000000"/>
                <w:sz w:val="20"/>
              </w:rPr>
              <w:t>
дамыту бөлімі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30653</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 жүргізу</w:t>
            </w:r>
            <w:r>
              <w:br/>
            </w:r>
            <w:r>
              <w:rPr>
                <w:rFonts w:ascii="Times New Roman"/>
                <w:b w:val="false"/>
                <w:i w:val="false"/>
                <w:color w:val="000000"/>
                <w:sz w:val="20"/>
              </w:rPr>
              <w:t>
жөніндегі қызметтер</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7623</w:t>
            </w:r>
          </w:p>
        </w:tc>
      </w:tr>
      <w:tr>
        <w:trPr>
          <w:trHeight w:val="7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w:t>
            </w:r>
            <w:r>
              <w:br/>
            </w:r>
            <w:r>
              <w:rPr>
                <w:rFonts w:ascii="Times New Roman"/>
                <w:b w:val="false"/>
                <w:i w:val="false"/>
                <w:color w:val="000000"/>
                <w:sz w:val="20"/>
              </w:rPr>
              <w:t>
жұмыс істеуі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22360</w:t>
            </w:r>
          </w:p>
        </w:tc>
      </w:tr>
      <w:tr>
        <w:trPr>
          <w:trHeight w:val="6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кеңістікті ұйымдастыру жөніндегі өзге</w:t>
            </w:r>
            <w:r>
              <w:br/>
            </w:r>
            <w:r>
              <w:rPr>
                <w:rFonts w:ascii="Times New Roman"/>
                <w:b w:val="false"/>
                <w:i w:val="false"/>
                <w:color w:val="000000"/>
                <w:sz w:val="20"/>
              </w:rPr>
              <w:t>
де қызметтер</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мәдениет және тілдерді</w:t>
            </w:r>
            <w:r>
              <w:br/>
            </w:r>
            <w:r>
              <w:rPr>
                <w:rFonts w:ascii="Times New Roman"/>
                <w:b w:val="false"/>
                <w:i w:val="false"/>
                <w:color w:val="000000"/>
                <w:sz w:val="20"/>
              </w:rPr>
              <w:t>
дамыту бөлімі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9461</w:t>
            </w:r>
          </w:p>
        </w:tc>
      </w:tr>
      <w:tr>
        <w:trPr>
          <w:trHeight w:val="5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w:t>
            </w:r>
            <w:r>
              <w:br/>
            </w:r>
            <w:r>
              <w:rPr>
                <w:rFonts w:ascii="Times New Roman"/>
                <w:b w:val="false"/>
                <w:i w:val="false"/>
                <w:color w:val="000000"/>
                <w:sz w:val="20"/>
              </w:rPr>
              <w:t>
азаматтардың әлеуметтік сенімділігін</w:t>
            </w:r>
            <w:r>
              <w:br/>
            </w:r>
            <w:r>
              <w:rPr>
                <w:rFonts w:ascii="Times New Roman"/>
                <w:b w:val="false"/>
                <w:i w:val="false"/>
                <w:color w:val="000000"/>
                <w:sz w:val="20"/>
              </w:rPr>
              <w:t>
қалыптастыру саласында жергілікті</w:t>
            </w:r>
            <w:r>
              <w:br/>
            </w:r>
            <w:r>
              <w:rPr>
                <w:rFonts w:ascii="Times New Roman"/>
                <w:b w:val="false"/>
                <w:i w:val="false"/>
                <w:color w:val="000000"/>
                <w:sz w:val="20"/>
              </w:rPr>
              <w:t>
деңгейде мемлекеттік саясатты іске</w:t>
            </w:r>
            <w:r>
              <w:br/>
            </w:r>
            <w:r>
              <w:rPr>
                <w:rFonts w:ascii="Times New Roman"/>
                <w:b w:val="false"/>
                <w:i w:val="false"/>
                <w:color w:val="000000"/>
                <w:sz w:val="20"/>
              </w:rPr>
              <w:t>
асыру жөніндегі қызметтер</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8344</w:t>
            </w:r>
          </w:p>
        </w:tc>
      </w:tr>
      <w:tr>
        <w:trPr>
          <w:trHeight w:val="4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7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 дүниесін</w:t>
            </w:r>
            <w:r>
              <w:br/>
            </w:r>
            <w:r>
              <w:rPr>
                <w:rFonts w:ascii="Times New Roman"/>
                <w:b w:val="false"/>
                <w:i w:val="false"/>
                <w:color w:val="000000"/>
                <w:sz w:val="20"/>
              </w:rPr>
              <w:t>
қорғау, жер қатынастары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184705</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37836</w:t>
            </w:r>
          </w:p>
        </w:tc>
      </w:tr>
      <w:tr>
        <w:trPr>
          <w:trHeight w:val="6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ауыл шаруашылығы және ветеринария</w:t>
            </w:r>
            <w:r>
              <w:br/>
            </w:r>
            <w:r>
              <w:rPr>
                <w:rFonts w:ascii="Times New Roman"/>
                <w:b w:val="false"/>
                <w:i w:val="false"/>
                <w:color w:val="000000"/>
                <w:sz w:val="20"/>
              </w:rPr>
              <w:t>
бөлімі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24774</w:t>
            </w:r>
          </w:p>
        </w:tc>
      </w:tr>
      <w:tr>
        <w:trPr>
          <w:trHeight w:val="11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және ветеринария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13448</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10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w:t>
            </w:r>
            <w:r>
              <w:br/>
            </w:r>
            <w:r>
              <w:rPr>
                <w:rFonts w:ascii="Times New Roman"/>
                <w:b w:val="false"/>
                <w:i w:val="false"/>
                <w:color w:val="000000"/>
                <w:sz w:val="20"/>
              </w:rPr>
              <w:t>
шұңқырлардың) жұмыс істеуін қамтамасыз</w:t>
            </w:r>
            <w:r>
              <w:br/>
            </w:r>
            <w:r>
              <w:rPr>
                <w:rFonts w:ascii="Times New Roman"/>
                <w:b w:val="false"/>
                <w:i w:val="false"/>
                <w:color w:val="000000"/>
                <w:sz w:val="20"/>
              </w:rPr>
              <w:t>
ету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w:t>
            </w:r>
            <w:r>
              <w:br/>
            </w:r>
            <w:r>
              <w:rPr>
                <w:rFonts w:ascii="Times New Roman"/>
                <w:b w:val="false"/>
                <w:i w:val="false"/>
                <w:color w:val="000000"/>
                <w:sz w:val="20"/>
              </w:rPr>
              <w:t>
және жоюды ұйымдастыру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10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w:t>
            </w:r>
            <w:r>
              <w:br/>
            </w:r>
            <w:r>
              <w:rPr>
                <w:rFonts w:ascii="Times New Roman"/>
                <w:b w:val="false"/>
                <w:i w:val="false"/>
                <w:color w:val="000000"/>
                <w:sz w:val="20"/>
              </w:rPr>
              <w:t>
жануарлардың, жануарлардан алынатын</w:t>
            </w:r>
            <w:r>
              <w:br/>
            </w:r>
            <w:r>
              <w:rPr>
                <w:rFonts w:ascii="Times New Roman"/>
                <w:b w:val="false"/>
                <w:i w:val="false"/>
                <w:color w:val="000000"/>
                <w:sz w:val="20"/>
              </w:rPr>
              <w:t>
өнімдер мен шикізаттың құнын иелеріне</w:t>
            </w:r>
            <w:r>
              <w:br/>
            </w:r>
            <w:r>
              <w:rPr>
                <w:rFonts w:ascii="Times New Roman"/>
                <w:b w:val="false"/>
                <w:i w:val="false"/>
                <w:color w:val="000000"/>
                <w:sz w:val="20"/>
              </w:rPr>
              <w:t>
өтеу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w:t>
            </w:r>
          </w:p>
        </w:tc>
      </w:tr>
      <w:tr>
        <w:trPr>
          <w:trHeight w:val="7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w:t>
            </w:r>
            <w:r>
              <w:br/>
            </w:r>
            <w:r>
              <w:rPr>
                <w:rFonts w:ascii="Times New Roman"/>
                <w:b w:val="false"/>
                <w:i w:val="false"/>
                <w:color w:val="000000"/>
                <w:sz w:val="20"/>
              </w:rPr>
              <w:t>
бойынша ветеринариялық іс-шаралар</w:t>
            </w:r>
            <w:r>
              <w:br/>
            </w:r>
            <w:r>
              <w:rPr>
                <w:rFonts w:ascii="Times New Roman"/>
                <w:b w:val="false"/>
                <w:i w:val="false"/>
                <w:color w:val="000000"/>
                <w:sz w:val="20"/>
              </w:rPr>
              <w:t>
жүргізу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6864</w:t>
            </w:r>
          </w:p>
        </w:tc>
      </w:tr>
      <w:tr>
        <w:trPr>
          <w:trHeight w:val="9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бюджеттік жоспарлау және</w:t>
            </w:r>
            <w:r>
              <w:br/>
            </w:r>
            <w:r>
              <w:rPr>
                <w:rFonts w:ascii="Times New Roman"/>
                <w:b w:val="false"/>
                <w:i w:val="false"/>
                <w:color w:val="000000"/>
                <w:sz w:val="20"/>
              </w:rPr>
              <w:t>
кәсіпкерлік бөлімі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13062</w:t>
            </w:r>
          </w:p>
        </w:tc>
      </w:tr>
      <w:tr>
        <w:trPr>
          <w:trHeight w:val="6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есебінен ауылдық</w:t>
            </w:r>
            <w:r>
              <w:br/>
            </w:r>
            <w:r>
              <w:rPr>
                <w:rFonts w:ascii="Times New Roman"/>
                <w:b w:val="false"/>
                <w:i w:val="false"/>
                <w:color w:val="000000"/>
                <w:sz w:val="20"/>
              </w:rPr>
              <w:t>
елді мекендер саласының мамандарын</w:t>
            </w:r>
            <w:r>
              <w:br/>
            </w:r>
            <w:r>
              <w:rPr>
                <w:rFonts w:ascii="Times New Roman"/>
                <w:b w:val="false"/>
                <w:i w:val="false"/>
                <w:color w:val="000000"/>
                <w:sz w:val="20"/>
              </w:rPr>
              <w:t>
әлеуметтік қолдау шараларын іске асыру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13062</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16656</w:t>
            </w:r>
          </w:p>
        </w:tc>
      </w:tr>
      <w:tr>
        <w:trPr>
          <w:trHeight w:val="7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 қатынастары бөлімі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16656</w:t>
            </w:r>
          </w:p>
        </w:tc>
      </w:tr>
      <w:tr>
        <w:trPr>
          <w:trHeight w:val="13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8066</w:t>
            </w:r>
          </w:p>
        </w:tc>
      </w:tr>
      <w:tr>
        <w:trPr>
          <w:trHeight w:val="6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w:t>
            </w:r>
            <w:r>
              <w:br/>
            </w:r>
            <w:r>
              <w:rPr>
                <w:rFonts w:ascii="Times New Roman"/>
                <w:b w:val="false"/>
                <w:i w:val="false"/>
                <w:color w:val="000000"/>
                <w:sz w:val="20"/>
              </w:rPr>
              <w:t>
жұмыстарды ұйымдастыру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8353</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4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w:t>
            </w:r>
            <w:r>
              <w:br/>
            </w:r>
            <w:r>
              <w:rPr>
                <w:rFonts w:ascii="Times New Roman"/>
                <w:b w:val="false"/>
                <w:i w:val="false"/>
                <w:color w:val="000000"/>
                <w:sz w:val="20"/>
              </w:rPr>
              <w:t>
қоршаған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130213</w:t>
            </w:r>
          </w:p>
        </w:tc>
      </w:tr>
      <w:tr>
        <w:trPr>
          <w:trHeight w:val="7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ауыл шаруашылығы және ветеринария</w:t>
            </w:r>
            <w:r>
              <w:br/>
            </w:r>
            <w:r>
              <w:rPr>
                <w:rFonts w:ascii="Times New Roman"/>
                <w:b w:val="false"/>
                <w:i w:val="false"/>
                <w:color w:val="000000"/>
                <w:sz w:val="20"/>
              </w:rPr>
              <w:t>
бөлімі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130213</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130213</w:t>
            </w:r>
          </w:p>
        </w:tc>
      </w:tr>
      <w:tr>
        <w:trPr>
          <w:trHeight w:val="6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8578</w:t>
            </w:r>
          </w:p>
        </w:tc>
      </w:tr>
      <w:tr>
        <w:trPr>
          <w:trHeight w:val="4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8578</w:t>
            </w:r>
          </w:p>
        </w:tc>
      </w:tr>
      <w:tr>
        <w:trPr>
          <w:trHeight w:val="8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 қала құрылысы және құрылыс</w:t>
            </w:r>
            <w:r>
              <w:br/>
            </w:r>
            <w:r>
              <w:rPr>
                <w:rFonts w:ascii="Times New Roman"/>
                <w:b w:val="false"/>
                <w:i w:val="false"/>
                <w:color w:val="000000"/>
                <w:sz w:val="20"/>
              </w:rPr>
              <w:t>
бөлімі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8578</w:t>
            </w:r>
          </w:p>
        </w:tc>
      </w:tr>
      <w:tr>
        <w:trPr>
          <w:trHeight w:val="19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w:t>
            </w:r>
            <w:r>
              <w:br/>
            </w:r>
            <w:r>
              <w:rPr>
                <w:rFonts w:ascii="Times New Roman"/>
                <w:b w:val="false"/>
                <w:i w:val="false"/>
                <w:color w:val="000000"/>
                <w:sz w:val="20"/>
              </w:rPr>
              <w:t>
аудандарының және елді мекендерінің</w:t>
            </w:r>
            <w:r>
              <w:br/>
            </w:r>
            <w:r>
              <w:rPr>
                <w:rFonts w:ascii="Times New Roman"/>
                <w:b w:val="false"/>
                <w:i w:val="false"/>
                <w:color w:val="000000"/>
                <w:sz w:val="20"/>
              </w:rPr>
              <w:t>
сәулеттік бейнесін жақсарту саласындағы</w:t>
            </w:r>
            <w:r>
              <w:br/>
            </w:r>
            <w:r>
              <w:rPr>
                <w:rFonts w:ascii="Times New Roman"/>
                <w:b w:val="false"/>
                <w:i w:val="false"/>
                <w:color w:val="000000"/>
                <w:sz w:val="20"/>
              </w:rPr>
              <w:t>
мемлекеттік саясатты іске асыру және</w:t>
            </w:r>
            <w:r>
              <w:br/>
            </w:r>
            <w:r>
              <w:rPr>
                <w:rFonts w:ascii="Times New Roman"/>
                <w:b w:val="false"/>
                <w:i w:val="false"/>
                <w:color w:val="000000"/>
                <w:sz w:val="20"/>
              </w:rPr>
              <w:t>
ауданның (облыстық маңызы бар қаланың)</w:t>
            </w:r>
            <w:r>
              <w:br/>
            </w:r>
            <w:r>
              <w:rPr>
                <w:rFonts w:ascii="Times New Roman"/>
                <w:b w:val="false"/>
                <w:i w:val="false"/>
                <w:color w:val="000000"/>
                <w:sz w:val="20"/>
              </w:rPr>
              <w:t>
аумағын оңтайла және тиімді қала</w:t>
            </w:r>
            <w:r>
              <w:br/>
            </w:r>
            <w:r>
              <w:rPr>
                <w:rFonts w:ascii="Times New Roman"/>
                <w:b w:val="false"/>
                <w:i w:val="false"/>
                <w:color w:val="000000"/>
                <w:sz w:val="20"/>
              </w:rPr>
              <w:t>
құрылыстық игеруді қамтамасыз ету</w:t>
            </w:r>
            <w:r>
              <w:br/>
            </w:r>
            <w:r>
              <w:rPr>
                <w:rFonts w:ascii="Times New Roman"/>
                <w:b w:val="false"/>
                <w:i w:val="false"/>
                <w:color w:val="000000"/>
                <w:sz w:val="20"/>
              </w:rPr>
              <w:t>
жөніндегі қызметтер</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8278</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198845</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198845</w:t>
            </w:r>
          </w:p>
        </w:tc>
      </w:tr>
      <w:tr>
        <w:trPr>
          <w:trHeight w:val="13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198845</w:t>
            </w:r>
          </w:p>
        </w:tc>
      </w:tr>
      <w:tr>
        <w:trPr>
          <w:trHeight w:val="6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198845</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39876</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39876</w:t>
            </w:r>
          </w:p>
        </w:tc>
      </w:tr>
      <w:tr>
        <w:trPr>
          <w:trHeight w:val="10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w:t>
            </w:r>
          </w:p>
        </w:tc>
      </w:tr>
      <w:tr>
        <w:trPr>
          <w:trHeight w:val="8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w:t>
            </w:r>
            <w:r>
              <w:br/>
            </w:r>
            <w:r>
              <w:rPr>
                <w:rFonts w:ascii="Times New Roman"/>
                <w:b w:val="false"/>
                <w:i w:val="false"/>
                <w:color w:val="000000"/>
                <w:sz w:val="20"/>
              </w:rPr>
              <w:t>
бағдарламасы шеңберінде жеке</w:t>
            </w:r>
            <w:r>
              <w:br/>
            </w:r>
            <w:r>
              <w:rPr>
                <w:rFonts w:ascii="Times New Roman"/>
                <w:b w:val="false"/>
                <w:i w:val="false"/>
                <w:color w:val="000000"/>
                <w:sz w:val="20"/>
              </w:rPr>
              <w:t>
кәсіпкерлікті қолдау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w:t>
            </w:r>
          </w:p>
        </w:tc>
      </w:tr>
      <w:tr>
        <w:trPr>
          <w:trHeight w:val="6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w:t>
            </w:r>
          </w:p>
        </w:tc>
      </w:tr>
      <w:tr>
        <w:trPr>
          <w:trHeight w:val="7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органның резерві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w:t>
            </w:r>
          </w:p>
        </w:tc>
      </w:tr>
      <w:tr>
        <w:trPr>
          <w:trHeight w:val="12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13736</w:t>
            </w:r>
          </w:p>
        </w:tc>
      </w:tr>
      <w:tr>
        <w:trPr>
          <w:trHeight w:val="10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 жолаушылар</w:t>
            </w:r>
            <w:r>
              <w:br/>
            </w:r>
            <w:r>
              <w:rPr>
                <w:rFonts w:ascii="Times New Roman"/>
                <w:b w:val="false"/>
                <w:i w:val="false"/>
                <w:color w:val="000000"/>
                <w:sz w:val="20"/>
              </w:rPr>
              <w:t>
көлігі және автомобиль жолдары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11146</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w:t>
            </w:r>
          </w:p>
        </w:tc>
      </w:tr>
      <w:tr>
        <w:trPr>
          <w:trHeight w:val="7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дене шынықтыру және спорт</w:t>
            </w:r>
            <w:r>
              <w:br/>
            </w:r>
            <w:r>
              <w:rPr>
                <w:rFonts w:ascii="Times New Roman"/>
                <w:b w:val="false"/>
                <w:i w:val="false"/>
                <w:color w:val="000000"/>
                <w:sz w:val="20"/>
              </w:rPr>
              <w:t>
бөлімі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22183</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w:t>
            </w:r>
            <w:r>
              <w:br/>
            </w:r>
            <w:r>
              <w:rPr>
                <w:rFonts w:ascii="Times New Roman"/>
                <w:b w:val="false"/>
                <w:i w:val="false"/>
                <w:color w:val="000000"/>
                <w:sz w:val="20"/>
              </w:rPr>
              <w:t>
қызметін қамтамасыз ету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18583</w:t>
            </w:r>
          </w:p>
        </w:tc>
      </w:tr>
      <w:tr>
        <w:trPr>
          <w:trHeight w:val="3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7731</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7731</w:t>
            </w:r>
          </w:p>
        </w:tc>
      </w:tr>
      <w:tr>
        <w:trPr>
          <w:trHeight w:val="6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7731</w:t>
            </w:r>
          </w:p>
        </w:tc>
      </w:tr>
      <w:tr>
        <w:trPr>
          <w:trHeight w:val="6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 қайтару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7731</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ІІІ.Таза бюджеттік кредит беру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79948</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81921</w:t>
            </w:r>
          </w:p>
        </w:tc>
      </w:tr>
      <w:tr>
        <w:trPr>
          <w:trHeight w:val="12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 дүниесін</w:t>
            </w:r>
            <w:r>
              <w:br/>
            </w:r>
            <w:r>
              <w:rPr>
                <w:rFonts w:ascii="Times New Roman"/>
                <w:b w:val="false"/>
                <w:i w:val="false"/>
                <w:color w:val="000000"/>
                <w:sz w:val="20"/>
              </w:rPr>
              <w:t>
қорғау, жер қатынастары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81921</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81921</w:t>
            </w:r>
          </w:p>
        </w:tc>
      </w:tr>
      <w:tr>
        <w:trPr>
          <w:trHeight w:val="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бюджеттік жоспарлау және</w:t>
            </w:r>
            <w:r>
              <w:br/>
            </w:r>
            <w:r>
              <w:rPr>
                <w:rFonts w:ascii="Times New Roman"/>
                <w:b w:val="false"/>
                <w:i w:val="false"/>
                <w:color w:val="000000"/>
                <w:sz w:val="20"/>
              </w:rPr>
              <w:t>
кәсіпкерлік бөлімі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81921</w:t>
            </w:r>
          </w:p>
        </w:tc>
      </w:tr>
      <w:tr>
        <w:trPr>
          <w:trHeight w:val="4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 үшін бюджеттік</w:t>
            </w:r>
            <w:r>
              <w:br/>
            </w:r>
            <w:r>
              <w:rPr>
                <w:rFonts w:ascii="Times New Roman"/>
                <w:b w:val="false"/>
                <w:i w:val="false"/>
                <w:color w:val="000000"/>
                <w:sz w:val="20"/>
              </w:rPr>
              <w:t>
кредиттер</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
        <w:gridCol w:w="493"/>
        <w:gridCol w:w="652"/>
        <w:gridCol w:w="9772"/>
        <w:gridCol w:w="1711"/>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6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7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r>
      <w:tr>
        <w:trPr>
          <w:trHeight w:val="42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r>
      <w:tr>
        <w:trPr>
          <w:trHeight w:val="49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r>
      <w:tr>
        <w:trPr>
          <w:trHeight w:val="82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513"/>
        <w:gridCol w:w="713"/>
        <w:gridCol w:w="653"/>
        <w:gridCol w:w="9053"/>
        <w:gridCol w:w="1733"/>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активтерімен жасалатын</w:t>
            </w:r>
            <w:r>
              <w:br/>
            </w:r>
            <w:r>
              <w:rPr>
                <w:rFonts w:ascii="Times New Roman"/>
                <w:b w:val="false"/>
                <w:i w:val="false"/>
                <w:color w:val="000000"/>
                <w:sz w:val="20"/>
              </w:rPr>
              <w:t>
операциялар бойынша сальдо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3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3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7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7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473"/>
        <w:gridCol w:w="473"/>
        <w:gridCol w:w="872"/>
        <w:gridCol w:w="9059"/>
        <w:gridCol w:w="1712"/>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дефицит (профициті)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-131917</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(профицитін пайдалану)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131917</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81921</w:t>
            </w:r>
          </w:p>
        </w:tc>
      </w:tr>
      <w:tr>
        <w:trPr>
          <w:trHeight w:val="3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81921</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 шарттары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81921</w:t>
            </w:r>
          </w:p>
        </w:tc>
      </w:tr>
      <w:tr>
        <w:trPr>
          <w:trHeight w:val="5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50614</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50614</w:t>
            </w:r>
          </w:p>
        </w:tc>
      </w:tr>
      <w:tr>
        <w:trPr>
          <w:trHeight w:val="3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513"/>
        <w:gridCol w:w="673"/>
        <w:gridCol w:w="733"/>
        <w:gridCol w:w="8953"/>
        <w:gridCol w:w="1773"/>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w:t>
            </w:r>
          </w:p>
        </w:tc>
      </w:tr>
      <w:tr>
        <w:trPr>
          <w:trHeight w:val="72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w:t>
            </w:r>
          </w:p>
        </w:tc>
      </w:tr>
      <w:tr>
        <w:trPr>
          <w:trHeight w:val="8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w:t>
            </w:r>
            <w:r>
              <w:br/>
            </w:r>
            <w:r>
              <w:rPr>
                <w:rFonts w:ascii="Times New Roman"/>
                <w:b w:val="false"/>
                <w:i w:val="false"/>
                <w:color w:val="000000"/>
                <w:sz w:val="20"/>
              </w:rPr>
              <w:t>
тұрған бюджет алдындағы борышын өтеу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r>
      <w:tr>
        <w:trPr>
          <w:trHeight w:val="102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w:t>
            </w:r>
            <w:r>
              <w:br/>
            </w:r>
            <w:r>
              <w:rPr>
                <w:rFonts w:ascii="Times New Roman"/>
                <w:b w:val="false"/>
                <w:i w:val="false"/>
                <w:color w:val="000000"/>
                <w:sz w:val="20"/>
              </w:rPr>
              <w:t>
пайдаланылмаған бюджеттік</w:t>
            </w:r>
            <w:r>
              <w:br/>
            </w:r>
            <w:r>
              <w:rPr>
                <w:rFonts w:ascii="Times New Roman"/>
                <w:b w:val="false"/>
                <w:i w:val="false"/>
                <w:color w:val="000000"/>
                <w:sz w:val="20"/>
              </w:rPr>
              <w:t>
кредиттерді қайтару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