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39f7" w14:textId="7443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both"/>
      </w:pPr>
      <w:r>
        <w:rPr>
          <w:rFonts w:ascii="Times New Roman"/>
          <w:b w:val="false"/>
          <w:i w:val="false"/>
          <w:color w:val="000000"/>
          <w:sz w:val="28"/>
        </w:rPr>
        <w:t>Алматы облысы Көксу ауданы әкімінің 2011 жылғы 28 желтоқсандағы N 12-48 шешімі. Алматы облысының Әділет департаменті Көксу ауданының Әділет басқармасында 2012 жылы 13 қаңтарда N 2-14-122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08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мамандығын белгілеу, дене даярлығы деңгейін анықтау, әскерге шақырушыларды алдын - 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және бұрын шақыру учаскесінде тіркеуден өтпеген ер жынысты ересек азаматтарды Ескелді ауданы, Қарабұлақ ауылы, Строителей көшесі, N 13 мекен-жайда орналасқан шақыру учаскесіне "Ескелді ауданының қорғаныс істері жөніндегі басқармасы"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Қенттік, ауылдық (селолық) округтердің әкімдері және ұйымдардың басшылары Қазақстан Республикасының Қорғаныс министрлігі белгілеген мерзімде "Алматы облысы, Ескелді ауданының қорғаныс істері жөніндегі бөлімі"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1994 жылы туылған азаматтарды әскери шақыру учаскелерінде тiркеуге алуды ұйымдастыру және қамтамасыз ету туралы 2010 жылғы 15 желтоқсандағы </w:t>
      </w:r>
      <w:r>
        <w:rPr>
          <w:rFonts w:ascii="Times New Roman"/>
          <w:b w:val="false"/>
          <w:i w:val="false"/>
          <w:color w:val="000000"/>
          <w:sz w:val="28"/>
        </w:rPr>
        <w:t>N 12-25</w:t>
      </w:r>
      <w:r>
        <w:rPr>
          <w:rFonts w:ascii="Times New Roman"/>
          <w:b w:val="false"/>
          <w:i w:val="false"/>
          <w:color w:val="000000"/>
          <w:sz w:val="28"/>
        </w:rPr>
        <w:t xml:space="preserve"> шешiмiнiң (нормативтiк құқықтық актілердің мемлекеттiк тiркеу тiзiлiмiнде 2011 жылдың 18 қаңтарында 2-14-103 нөмірімен енгізілген, 2011 жылдың 28 қаңтарында N 4 (59) "Нұрлы Көксу" газетінде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 әкімінің орынбасары Садықова Әлия Секерғалиқызына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 Ескелді</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подполковник          Қанағатов Асан Уахитұлы</w:t>
      </w:r>
      <w:r>
        <w:br/>
      </w:r>
      <w:r>
        <w:rPr>
          <w:rFonts w:ascii="Times New Roman"/>
          <w:b w:val="false"/>
          <w:i w:val="false"/>
          <w:color w:val="000000"/>
          <w:sz w:val="28"/>
        </w:rPr>
        <w:t>
      28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