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1a3f8" w14:textId="9b1a3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2010 жылғы 24 желтоқсандағы "Кербұлақ ауданының 2011-2013 жылдарға арналған аудандық бюджеті туралы" N 36-276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2011 жылғы 18 шілдедегі N 42-321 шешімі. Алматы облысының Әділет департаменті Кербұлақ ауданының Әділет басқармасында 2011 жылы 27 шілдеде N 2-13-140 тіркелді. Күші жойылды - Алматы облысы Кербұлақ аудандық мәслихатының 2011 жылғы 20 желтоқсандағы N 48-360 Шешімімен</w:t>
      </w:r>
    </w:p>
    <w:p>
      <w:pPr>
        <w:spacing w:after="0"/>
        <w:ind w:left="0"/>
        <w:jc w:val="both"/>
      </w:pPr>
      <w:r>
        <w:rPr>
          <w:rFonts w:ascii="Times New Roman"/>
          <w:b w:val="false"/>
          <w:i w:val="false"/>
          <w:color w:val="ff0000"/>
          <w:sz w:val="28"/>
        </w:rPr>
        <w:t>      Ескерту. Күші жойылды - Алматы облысы Кербұлақ аудандық мәслихатының 2011.12.20 N 48-360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жылдың 04 желтоқсандағы Бюджет кодексінің 106–бабының 2-тармағының </w:t>
      </w:r>
      <w:r>
        <w:rPr>
          <w:rFonts w:ascii="Times New Roman"/>
          <w:b w:val="false"/>
          <w:i w:val="false"/>
          <w:color w:val="000000"/>
          <w:sz w:val="28"/>
        </w:rPr>
        <w:t>4)-тармақшасына</w:t>
      </w:r>
      <w:r>
        <w:rPr>
          <w:rFonts w:ascii="Times New Roman"/>
          <w:b w:val="false"/>
          <w:i w:val="false"/>
          <w:color w:val="000000"/>
          <w:sz w:val="28"/>
        </w:rPr>
        <w:t xml:space="preserve"> және </w:t>
      </w:r>
      <w:r>
        <w:rPr>
          <w:rFonts w:ascii="Times New Roman"/>
          <w:b w:val="false"/>
          <w:i w:val="false"/>
          <w:color w:val="000000"/>
          <w:sz w:val="28"/>
        </w:rPr>
        <w:t>4-тармағына</w:t>
      </w:r>
      <w:r>
        <w:rPr>
          <w:rFonts w:ascii="Times New Roman"/>
          <w:b w:val="false"/>
          <w:i w:val="false"/>
          <w:color w:val="000000"/>
          <w:sz w:val="28"/>
        </w:rPr>
        <w:t>, 109-бабының </w:t>
      </w:r>
      <w:r>
        <w:rPr>
          <w:rFonts w:ascii="Times New Roman"/>
          <w:b w:val="false"/>
          <w:i w:val="false"/>
          <w:color w:val="000000"/>
          <w:sz w:val="28"/>
        </w:rPr>
        <w:t>5-тармағын</w:t>
      </w:r>
      <w:r>
        <w:rPr>
          <w:rFonts w:ascii="Times New Roman"/>
          <w:b w:val="false"/>
          <w:i w:val="false"/>
          <w:color w:val="000000"/>
          <w:sz w:val="28"/>
        </w:rPr>
        <w:t xml:space="preserve"> және Қазақстан Республикасының 2001 жылдың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Кербұлақ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Кербұлақ аудандық мәслихатының 2010 жылғы 24 желтоқсанындағы "Кербұлақ ауданының 2011-2013 жылдарға арналған аудандық бюджеті туралы" N 36-276 </w:t>
      </w:r>
      <w:r>
        <w:rPr>
          <w:rFonts w:ascii="Times New Roman"/>
          <w:b w:val="false"/>
          <w:i w:val="false"/>
          <w:color w:val="000000"/>
          <w:sz w:val="28"/>
        </w:rPr>
        <w:t>шешіміне</w:t>
      </w:r>
      <w:r>
        <w:rPr>
          <w:rFonts w:ascii="Times New Roman"/>
          <w:b w:val="false"/>
          <w:i w:val="false"/>
          <w:color w:val="000000"/>
          <w:sz w:val="28"/>
        </w:rPr>
        <w:t xml:space="preserve"> (2010 жылдың 31 желтоқсанында нормативтік құқықтық актілерді мемлекеттік тіркеу Тізілімінде N 2-13-131 енгізілген, 2011 жылдың 07 қаңтардағы аудандық "Кербұлақ жұлдызы" газетінің N 1 (3542) жарияланған), 2011 жылдың 17 ақпанындағы "Кербұлақ аудандық мәслихатының 2010 жылғы 24 желтоқсанындағы "Кербұлақ ауданының 2011-2013 жылдарға арналған аудандық бюджеті туралы" N 36-276 шешіміне өзгерістер мен толықтырулар енгізу туралы" </w:t>
      </w:r>
      <w:r>
        <w:rPr>
          <w:rFonts w:ascii="Times New Roman"/>
          <w:b w:val="false"/>
          <w:i w:val="false"/>
          <w:color w:val="000000"/>
          <w:sz w:val="28"/>
        </w:rPr>
        <w:t>N 39-292</w:t>
      </w:r>
      <w:r>
        <w:rPr>
          <w:rFonts w:ascii="Times New Roman"/>
          <w:b w:val="false"/>
          <w:i w:val="false"/>
          <w:color w:val="000000"/>
          <w:sz w:val="28"/>
        </w:rPr>
        <w:t xml:space="preserve"> (2011 жылдың 02 наурызында нормативтік құқықтық актілерді мемлекеттік тіркеу Тізілімінде N 2-13-134 енгізілген, 2011 жылғы 11 наурыздағы аудандық "Кербұлақ жұлдызы" газетінің N 10 (3551) жарияланған), 2011 жылғы 25 наурыздағы "Кербұлақ аудандық мәслихатының 2010 жылғы 24 желтоқсанындағы "Кербұлақ ауданының 2011-2013 жылдарға арналған аудандық бюджеті туралы" N 36-276 шешіміне өзгерістер енгізу туралы" </w:t>
      </w:r>
      <w:r>
        <w:rPr>
          <w:rFonts w:ascii="Times New Roman"/>
          <w:b w:val="false"/>
          <w:i w:val="false"/>
          <w:color w:val="000000"/>
          <w:sz w:val="28"/>
        </w:rPr>
        <w:t>N 40-296</w:t>
      </w:r>
      <w:r>
        <w:rPr>
          <w:rFonts w:ascii="Times New Roman"/>
          <w:b w:val="false"/>
          <w:i w:val="false"/>
          <w:color w:val="000000"/>
          <w:sz w:val="28"/>
        </w:rPr>
        <w:t xml:space="preserve"> (2011 жылдың 31 наурызында нормативтік құқықтық актілерді мемлекеттік тіркеу Тізілімінде N 2-13-136 енгізілген, 2011 жылдың 08 сәуірдегі аудандық "Кербұлақ жұлдызы" газетінің N 14 (3555) жарияланған), 2011 жылдың 14 сәуірдегі "Кербұлақ аудандық мәслихатының 2010 жылғы 24 желтоқсанындағы "Кербұлақ ауданының 2011-2013 жылдарға арналған аудандық бюджеті туралы" N 36-276 шешіміне өзгерістер енгізу туралы" </w:t>
      </w:r>
      <w:r>
        <w:rPr>
          <w:rFonts w:ascii="Times New Roman"/>
          <w:b w:val="false"/>
          <w:i w:val="false"/>
          <w:color w:val="000000"/>
          <w:sz w:val="28"/>
        </w:rPr>
        <w:t>N 40-310</w:t>
      </w:r>
      <w:r>
        <w:rPr>
          <w:rFonts w:ascii="Times New Roman"/>
          <w:b w:val="false"/>
          <w:i w:val="false"/>
          <w:color w:val="000000"/>
          <w:sz w:val="28"/>
        </w:rPr>
        <w:t xml:space="preserve"> (2011 жылдың 22 сәуірінде нормативтік құқықтық актілерді мемлекеттік тіркеу Тізілімінде N 2-13-138 енгізілген, 2011 жылдың 29 сәуірдегі аудандық "Кербұлақ жұлдызы" газетінің N 17(3558) жарияланған)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"Кірістер" деген жолы бойынша "3994289" саны "4063161" санына ауыстырылсын, оның ішінде: "Салық түсімдері" деген жолы бойынша "92888" саны "102316" санына ауыстырылсын;</w:t>
      </w:r>
      <w:r>
        <w:br/>
      </w:r>
      <w:r>
        <w:rPr>
          <w:rFonts w:ascii="Times New Roman"/>
          <w:b w:val="false"/>
          <w:i w:val="false"/>
          <w:color w:val="000000"/>
          <w:sz w:val="28"/>
        </w:rPr>
        <w:t>
      "Негізгі капиталды сатудан түсетін түсімдер" деген жолы бойынша "9656" саны "10428" санына ауыстырылсын;</w:t>
      </w:r>
      <w:r>
        <w:br/>
      </w:r>
      <w:r>
        <w:rPr>
          <w:rFonts w:ascii="Times New Roman"/>
          <w:b w:val="false"/>
          <w:i w:val="false"/>
          <w:color w:val="000000"/>
          <w:sz w:val="28"/>
        </w:rPr>
        <w:t>
      "Трансферттерден түсетін түсімдер" деген жолы бойынша "3889217" саны "3948589" санына ауыстырылсын;</w:t>
      </w:r>
      <w:r>
        <w:br/>
      </w:r>
      <w:r>
        <w:rPr>
          <w:rFonts w:ascii="Times New Roman"/>
          <w:b w:val="false"/>
          <w:i w:val="false"/>
          <w:color w:val="000000"/>
          <w:sz w:val="28"/>
        </w:rPr>
        <w:t>
      "Ағымдағы нысаналы трансферттер" деген жолы бойынша "384614" саны "451608" санына ауыстырылсын</w:t>
      </w:r>
      <w:r>
        <w:br/>
      </w:r>
      <w:r>
        <w:rPr>
          <w:rFonts w:ascii="Times New Roman"/>
          <w:b w:val="false"/>
          <w:i w:val="false"/>
          <w:color w:val="000000"/>
          <w:sz w:val="28"/>
        </w:rPr>
        <w:t>
      "Нысаналы даму трансферттері" деген жолы бойынша "793988" саны "786366"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деген жолы бойынша "4037090" саны "4105960"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w:t>
      </w:r>
      <w:r>
        <w:br/>
      </w:r>
      <w:r>
        <w:rPr>
          <w:rFonts w:ascii="Times New Roman"/>
          <w:b w:val="false"/>
          <w:i w:val="false"/>
          <w:color w:val="000000"/>
          <w:sz w:val="28"/>
        </w:rPr>
        <w:t>
      "Жалпы сипаттағы мемлекеттік қызмет көрсетуге" деген жолы бойынша "220537" саны "222168" санына ауыстырылсын;</w:t>
      </w:r>
      <w:r>
        <w:br/>
      </w:r>
      <w:r>
        <w:rPr>
          <w:rFonts w:ascii="Times New Roman"/>
          <w:b w:val="false"/>
          <w:i w:val="false"/>
          <w:color w:val="000000"/>
          <w:sz w:val="28"/>
        </w:rPr>
        <w:t>
      "Қорғаныс" деген жолы бойынша "21758" саны "28398" санына ауыстырылсын;</w:t>
      </w:r>
      <w:r>
        <w:br/>
      </w:r>
      <w:r>
        <w:rPr>
          <w:rFonts w:ascii="Times New Roman"/>
          <w:b w:val="false"/>
          <w:i w:val="false"/>
          <w:color w:val="000000"/>
          <w:sz w:val="28"/>
        </w:rPr>
        <w:t>
      "Бiлiм беру" деген жолы бойынша "2684682" саны "2688142" санына ауыстырылсын;</w:t>
      </w:r>
      <w:r>
        <w:br/>
      </w:r>
      <w:r>
        <w:rPr>
          <w:rFonts w:ascii="Times New Roman"/>
          <w:b w:val="false"/>
          <w:i w:val="false"/>
          <w:color w:val="000000"/>
          <w:sz w:val="28"/>
        </w:rPr>
        <w:t>
      "Әлеуметтік көмек және әлеуметтік қамсыздандыру" деген жолы бойынша "150799" саны "159771" санына ауыстырылсын;</w:t>
      </w:r>
      <w:r>
        <w:br/>
      </w:r>
      <w:r>
        <w:rPr>
          <w:rFonts w:ascii="Times New Roman"/>
          <w:b w:val="false"/>
          <w:i w:val="false"/>
          <w:color w:val="000000"/>
          <w:sz w:val="28"/>
        </w:rPr>
        <w:t>
      "Тұрғын үй-коммуналдық шаруашылық"" деген жолы бойынша "622892" саны "669201"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жолы бойынша "125708" саны "125266" санына ауыстырылсын;</w:t>
      </w:r>
      <w:r>
        <w:br/>
      </w:r>
      <w:r>
        <w:rPr>
          <w:rFonts w:ascii="Times New Roman"/>
          <w:b w:val="false"/>
          <w:i w:val="false"/>
          <w:color w:val="000000"/>
          <w:sz w:val="28"/>
        </w:rPr>
        <w:t>
      "Басқалар" деген жолы бойынша "46534" саны "48834" санына ауыстырылсын;</w:t>
      </w:r>
      <w:r>
        <w:br/>
      </w:r>
      <w:r>
        <w:rPr>
          <w:rFonts w:ascii="Times New Roman"/>
          <w:b w:val="false"/>
          <w:i w:val="false"/>
          <w:color w:val="000000"/>
          <w:sz w:val="28"/>
        </w:rPr>
        <w:t>
      "Қарызды өтеу" деген жолы бойынша "1009" саны "1011" санына ауыстырылсын.</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сессия төрағасы                            Азамат Оразбайұлы Дәуренбеков</w:t>
      </w:r>
    </w:p>
    <w:p>
      <w:pPr>
        <w:spacing w:after="0"/>
        <w:ind w:left="0"/>
        <w:jc w:val="both"/>
      </w:pPr>
      <w:r>
        <w:rPr>
          <w:rFonts w:ascii="Times New Roman"/>
          <w:b w:val="false"/>
          <w:i/>
          <w:color w:val="000000"/>
          <w:sz w:val="28"/>
        </w:rPr>
        <w:t>      Кербұлақ аудандық</w:t>
      </w:r>
      <w:r>
        <w:br/>
      </w:r>
      <w:r>
        <w:rPr>
          <w:rFonts w:ascii="Times New Roman"/>
          <w:b w:val="false"/>
          <w:i w:val="false"/>
          <w:color w:val="000000"/>
          <w:sz w:val="28"/>
        </w:rPr>
        <w:t>
</w:t>
      </w:r>
      <w:r>
        <w:rPr>
          <w:rFonts w:ascii="Times New Roman"/>
          <w:b w:val="false"/>
          <w:i/>
          <w:color w:val="000000"/>
          <w:sz w:val="28"/>
        </w:rPr>
        <w:t>      мәслихатының хатшысы                       Есенбай Әбдірахманұлы Сұраншынов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Кербұлақ ауданының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бөлімінің бастығы              Шалқыбай Молдахметұлы Төлегенов</w:t>
      </w:r>
      <w:r>
        <w:br/>
      </w:r>
      <w:r>
        <w:rPr>
          <w:rFonts w:ascii="Times New Roman"/>
          <w:b w:val="false"/>
          <w:i w:val="false"/>
          <w:color w:val="000000"/>
          <w:sz w:val="28"/>
        </w:rPr>
        <w:t>
      18 шілде 2011 жыл</w:t>
      </w:r>
    </w:p>
    <w:bookmarkStart w:name="z9" w:id="1"/>
    <w:p>
      <w:pPr>
        <w:spacing w:after="0"/>
        <w:ind w:left="0"/>
        <w:jc w:val="both"/>
      </w:pPr>
      <w:r>
        <w:rPr>
          <w:rFonts w:ascii="Times New Roman"/>
          <w:b w:val="false"/>
          <w:i w:val="false"/>
          <w:color w:val="000000"/>
          <w:sz w:val="28"/>
        </w:rPr>
        <w:t>
Кербұлақ аудандық мәслихатының</w:t>
      </w:r>
      <w:r>
        <w:br/>
      </w:r>
      <w:r>
        <w:rPr>
          <w:rFonts w:ascii="Times New Roman"/>
          <w:b w:val="false"/>
          <w:i w:val="false"/>
          <w:color w:val="000000"/>
          <w:sz w:val="28"/>
        </w:rPr>
        <w:t>
2010 жылғы 24 желтоқсанындағы</w:t>
      </w:r>
      <w:r>
        <w:br/>
      </w:r>
      <w:r>
        <w:rPr>
          <w:rFonts w:ascii="Times New Roman"/>
          <w:b w:val="false"/>
          <w:i w:val="false"/>
          <w:color w:val="000000"/>
          <w:sz w:val="28"/>
        </w:rPr>
        <w:t>
"Кербұлақ ауданының 2011-2013 жылдарға</w:t>
      </w:r>
      <w:r>
        <w:br/>
      </w:r>
      <w:r>
        <w:rPr>
          <w:rFonts w:ascii="Times New Roman"/>
          <w:b w:val="false"/>
          <w:i w:val="false"/>
          <w:color w:val="000000"/>
          <w:sz w:val="28"/>
        </w:rPr>
        <w:t>
арналған аудандық бюджеті туралы"</w:t>
      </w:r>
      <w:r>
        <w:br/>
      </w:r>
      <w:r>
        <w:rPr>
          <w:rFonts w:ascii="Times New Roman"/>
          <w:b w:val="false"/>
          <w:i w:val="false"/>
          <w:color w:val="000000"/>
          <w:sz w:val="28"/>
        </w:rPr>
        <w:t>
N 36-276 шешіміне өзгерістер</w:t>
      </w:r>
      <w:r>
        <w:br/>
      </w:r>
      <w:r>
        <w:rPr>
          <w:rFonts w:ascii="Times New Roman"/>
          <w:b w:val="false"/>
          <w:i w:val="false"/>
          <w:color w:val="000000"/>
          <w:sz w:val="28"/>
        </w:rPr>
        <w:t>
енгізу туралы 2011 жылғы 18 шілдедегі</w:t>
      </w:r>
      <w:r>
        <w:br/>
      </w:r>
      <w:r>
        <w:rPr>
          <w:rFonts w:ascii="Times New Roman"/>
          <w:b w:val="false"/>
          <w:i w:val="false"/>
          <w:color w:val="000000"/>
          <w:sz w:val="28"/>
        </w:rPr>
        <w:t>
N 42-321 шешімімен бекітілген</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"Кербұлақ ауданының 2011 жылдарға</w:t>
      </w:r>
      <w:r>
        <w:br/>
      </w:r>
      <w:r>
        <w:rPr>
          <w:rFonts w:ascii="Times New Roman"/>
          <w:b w:val="false"/>
          <w:i w:val="false"/>
          <w:color w:val="000000"/>
          <w:sz w:val="28"/>
        </w:rPr>
        <w:t>
арналған аудандық бюджеті туралы"</w:t>
      </w:r>
      <w:r>
        <w:br/>
      </w:r>
      <w:r>
        <w:rPr>
          <w:rFonts w:ascii="Times New Roman"/>
          <w:b w:val="false"/>
          <w:i w:val="false"/>
          <w:color w:val="000000"/>
          <w:sz w:val="28"/>
        </w:rPr>
        <w:t>
2010 жылғы 24 желтоқсандағы</w:t>
      </w:r>
      <w:r>
        <w:br/>
      </w:r>
      <w:r>
        <w:rPr>
          <w:rFonts w:ascii="Times New Roman"/>
          <w:b w:val="false"/>
          <w:i w:val="false"/>
          <w:color w:val="000000"/>
          <w:sz w:val="28"/>
        </w:rPr>
        <w:t>
N 36-276 шешімімен бекітілген</w:t>
      </w:r>
      <w:r>
        <w:br/>
      </w:r>
      <w:r>
        <w:rPr>
          <w:rFonts w:ascii="Times New Roman"/>
          <w:b w:val="false"/>
          <w:i w:val="false"/>
          <w:color w:val="000000"/>
          <w:sz w:val="28"/>
        </w:rPr>
        <w:t>
1-қосымша</w:t>
      </w:r>
    </w:p>
    <w:bookmarkStart w:name="z10" w:id="2"/>
    <w:p>
      <w:pPr>
        <w:spacing w:after="0"/>
        <w:ind w:left="0"/>
        <w:jc w:val="left"/>
      </w:pPr>
      <w:r>
        <w:rPr>
          <w:rFonts w:ascii="Times New Roman"/>
          <w:b/>
          <w:i w:val="false"/>
          <w:color w:val="000000"/>
        </w:rPr>
        <w:t xml:space="preserve"> 
Кербұлақ ауданының 2011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433"/>
        <w:gridCol w:w="393"/>
        <w:gridCol w:w="473"/>
        <w:gridCol w:w="9619"/>
        <w:gridCol w:w="179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8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5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4063161</w:t>
            </w:r>
          </w:p>
        </w:tc>
      </w:tr>
      <w:tr>
        <w:trPr>
          <w:trHeight w:val="25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102316</w:t>
            </w:r>
          </w:p>
        </w:tc>
      </w:tr>
      <w:tr>
        <w:trPr>
          <w:trHeight w:val="24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90995</w:t>
            </w:r>
          </w:p>
        </w:tc>
      </w:tr>
      <w:tr>
        <w:trPr>
          <w:trHeight w:val="25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39159</w:t>
            </w:r>
          </w:p>
        </w:tc>
      </w:tr>
      <w:tr>
        <w:trPr>
          <w:trHeight w:val="31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37329</w:t>
            </w:r>
          </w:p>
        </w:tc>
      </w:tr>
      <w:tr>
        <w:trPr>
          <w:trHeight w:val="25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25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w:t>
            </w:r>
          </w:p>
        </w:tc>
      </w:tr>
      <w:tr>
        <w:trPr>
          <w:trHeight w:val="25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5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46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r>
      <w:tr>
        <w:trPr>
          <w:trHeight w:val="72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46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5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38550</w:t>
            </w:r>
          </w:p>
        </w:tc>
      </w:tr>
      <w:tr>
        <w:trPr>
          <w:trHeight w:val="19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25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w:t>
            </w:r>
          </w:p>
        </w:tc>
      </w:tr>
      <w:tr>
        <w:trPr>
          <w:trHeight w:val="25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5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5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7397</w:t>
            </w:r>
          </w:p>
        </w:tc>
      </w:tr>
      <w:tr>
        <w:trPr>
          <w:trHeight w:val="24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48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w:t>
            </w:r>
          </w:p>
        </w:tc>
      </w:tr>
      <w:tr>
        <w:trPr>
          <w:trHeight w:val="51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7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пайдалануы үшін түсетін түсімдер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w:t>
            </w:r>
          </w:p>
        </w:tc>
      </w:tr>
      <w:tr>
        <w:trPr>
          <w:trHeight w:val="25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5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51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өкілеттіктерді есептік тіркегені, сондай-ақ оларды қайта тіркегені үшiн алым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25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тірекегені үшін алым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48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2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24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6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w:t>
            </w:r>
          </w:p>
        </w:tc>
      </w:tr>
      <w:tr>
        <w:trPr>
          <w:trHeight w:val="25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w:t>
            </w:r>
          </w:p>
        </w:tc>
      </w:tr>
      <w:tr>
        <w:trPr>
          <w:trHeight w:val="189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актлерінің атқару парағының және өзге де құжаттардың көшірмелерін қайта беру туралы шағымдардан алынады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r>
      <w:tr>
        <w:trPr>
          <w:trHeight w:val="70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70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2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42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 азаматтық, қызметтік қарудың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дейінгілерін қоса алғанда) әрбір бірлігін тіркегені және қайта тіркегені үшін алынатын мемлекеттік баж</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70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p>
        </w:tc>
      </w:tr>
      <w:tr>
        <w:trPr>
          <w:trHeight w:val="25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25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25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91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94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42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48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мекемелерден алынатын өзге де айыппұлдар, өсімпұлдар, санкциялар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4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43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 мамандарына тұрғын үй алуға бөлінген кредиттердің игерілмей қалған қаражатын қайтару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22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w:t>
            </w:r>
          </w:p>
        </w:tc>
      </w:tr>
      <w:tr>
        <w:trPr>
          <w:trHeight w:val="24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w:t>
            </w:r>
          </w:p>
        </w:tc>
      </w:tr>
      <w:tr>
        <w:trPr>
          <w:trHeight w:val="24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w:t>
            </w:r>
          </w:p>
        </w:tc>
      </w:tr>
      <w:tr>
        <w:trPr>
          <w:trHeight w:val="24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w:t>
            </w:r>
          </w:p>
        </w:tc>
      </w:tr>
      <w:tr>
        <w:trPr>
          <w:trHeight w:val="25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3948589</w:t>
            </w:r>
          </w:p>
        </w:tc>
      </w:tr>
      <w:tr>
        <w:trPr>
          <w:trHeight w:val="24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3948589</w:t>
            </w:r>
          </w:p>
        </w:tc>
      </w:tr>
      <w:tr>
        <w:trPr>
          <w:trHeight w:val="25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3948589</w:t>
            </w:r>
          </w:p>
        </w:tc>
      </w:tr>
      <w:tr>
        <w:trPr>
          <w:trHeight w:val="24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451608</w:t>
            </w:r>
          </w:p>
        </w:tc>
      </w:tr>
      <w:tr>
        <w:trPr>
          <w:trHeight w:val="25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786366</w:t>
            </w:r>
          </w:p>
        </w:tc>
      </w:tr>
      <w:tr>
        <w:trPr>
          <w:trHeight w:val="25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2710615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432"/>
        <w:gridCol w:w="689"/>
        <w:gridCol w:w="748"/>
        <w:gridCol w:w="729"/>
        <w:gridCol w:w="8254"/>
        <w:gridCol w:w="1817"/>
      </w:tblGrid>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4105960</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222168</w:t>
            </w:r>
          </w:p>
        </w:tc>
      </w:tr>
      <w:tr>
        <w:trPr>
          <w:trHeight w:val="4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190568</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13038</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12878</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65507</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51207</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w:t>
            </w:r>
          </w:p>
        </w:tc>
      </w:tr>
      <w:tr>
        <w:trPr>
          <w:trHeight w:val="4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112023</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111523</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11972</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11972</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11459</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19628</w:t>
            </w:r>
          </w:p>
        </w:tc>
      </w:tr>
      <w:tr>
        <w:trPr>
          <w:trHeight w:val="4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19628</w:t>
            </w:r>
          </w:p>
        </w:tc>
      </w:tr>
      <w:tr>
        <w:trPr>
          <w:trHeight w:val="6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17378</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28398</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27561</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27561</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26784</w:t>
            </w:r>
          </w:p>
        </w:tc>
      </w:tr>
      <w:tr>
        <w:trPr>
          <w:trHeight w:val="7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сот, қылмыстық-атқару қызметі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2688142</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133600</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4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132779</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132779</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2290890</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2282886</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2265550</w:t>
            </w:r>
          </w:p>
        </w:tc>
      </w:tr>
      <w:tr>
        <w:trPr>
          <w:trHeight w:val="4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17336</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17336</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263652</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саулет, қала құрылыс және құрылыс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215100</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215100</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215100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48552</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оқу-әдістемелік кешендерді сатып алу және жеткізу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қамқорсыз қалған баланы күтіп-ұстауға асыраушыларына ай сайын ақшалай қаражат төлемдері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17086</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17086</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159771</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141378</w:t>
            </w:r>
          </w:p>
        </w:tc>
      </w:tr>
      <w:tr>
        <w:trPr>
          <w:trHeight w:val="4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141378</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21318</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12959</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6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19024</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11862</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18767</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18767</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34474</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34474</w:t>
            </w:r>
          </w:p>
        </w:tc>
      </w:tr>
      <w:tr>
        <w:trPr>
          <w:trHeight w:val="6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8332</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8332</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18393</w:t>
            </w:r>
          </w:p>
        </w:tc>
      </w:tr>
      <w:tr>
        <w:trPr>
          <w:trHeight w:val="4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18393</w:t>
            </w:r>
          </w:p>
        </w:tc>
      </w:tr>
      <w:tr>
        <w:trPr>
          <w:trHeight w:val="6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16714</w:t>
            </w:r>
          </w:p>
        </w:tc>
      </w:tr>
      <w:tr>
        <w:trPr>
          <w:trHeight w:val="6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669201</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138453</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53275</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53275</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85178</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59567</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13677</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25611</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25611</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490637</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 қызмет ету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486088</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486088</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111383</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374705</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40111</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40111</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16054</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17977</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81837</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35315</w:t>
            </w:r>
          </w:p>
        </w:tc>
      </w:tr>
      <w:tr>
        <w:trPr>
          <w:trHeight w:val="4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қаланың)ішкі саясат, мәдениет және тілдерді дамыту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35315</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33224</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33224</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30723</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w:t>
            </w:r>
          </w:p>
        </w:tc>
      </w:tr>
      <w:tr>
        <w:trPr>
          <w:trHeight w:val="4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w:t>
            </w:r>
          </w:p>
        </w:tc>
      </w:tr>
      <w:tr>
        <w:trPr>
          <w:trHeight w:val="6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7498</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125266</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24882</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18871</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13214</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4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 жүргізуге</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16976</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16976</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83408</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83408</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83408</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w:t>
            </w:r>
          </w:p>
        </w:tc>
      </w:tr>
      <w:tr>
        <w:trPr>
          <w:trHeight w:val="3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w:t>
            </w:r>
          </w:p>
        </w:tc>
      </w:tr>
      <w:tr>
        <w:trPr>
          <w:trHeight w:val="8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70645</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70645</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70645</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70645</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48834</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48834</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18881</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органдардың резерві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6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r>
      <w:tr>
        <w:trPr>
          <w:trHeight w:val="6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7044</w:t>
            </w:r>
          </w:p>
        </w:tc>
      </w:tr>
      <w:tr>
        <w:trPr>
          <w:trHeight w:val="6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20881</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18181</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66"/>
        <w:gridCol w:w="689"/>
        <w:gridCol w:w="689"/>
        <w:gridCol w:w="547"/>
        <w:gridCol w:w="8346"/>
        <w:gridCol w:w="1714"/>
      </w:tblGrid>
      <w:tr>
        <w:trPr>
          <w:trHeight w:val="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39055</w:t>
            </w:r>
          </w:p>
        </w:tc>
      </w:tr>
      <w:tr>
        <w:trPr>
          <w:trHeight w:val="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39055</w:t>
            </w:r>
          </w:p>
        </w:tc>
      </w:tr>
      <w:tr>
        <w:trPr>
          <w:trHeight w:val="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39055</w:t>
            </w:r>
          </w:p>
        </w:tc>
      </w:tr>
      <w:tr>
        <w:trPr>
          <w:trHeight w:val="1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бөлінген бюджеттік кредиттер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90"/>
        <w:gridCol w:w="510"/>
        <w:gridCol w:w="671"/>
        <w:gridCol w:w="9081"/>
        <w:gridCol w:w="168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509"/>
        <w:gridCol w:w="549"/>
        <w:gridCol w:w="589"/>
        <w:gridCol w:w="628"/>
        <w:gridCol w:w="8603"/>
        <w:gridCol w:w="1674"/>
      </w:tblGrid>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жасалынған операциялар бойынша сальдо</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630"/>
        <w:gridCol w:w="549"/>
        <w:gridCol w:w="571"/>
        <w:gridCol w:w="8842"/>
        <w:gridCol w:w="170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5.Бюджет тапшылығы (профицит)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-81856</w:t>
            </w:r>
          </w:p>
        </w:tc>
      </w:tr>
      <w:tr>
        <w:trPr>
          <w:trHeight w:val="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81856</w:t>
            </w:r>
          </w:p>
        </w:tc>
      </w:tr>
      <w:tr>
        <w:trPr>
          <w:trHeight w:val="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81856</w:t>
            </w:r>
          </w:p>
        </w:tc>
      </w:tr>
      <w:tr>
        <w:trPr>
          <w:trHeight w:val="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39055</w:t>
            </w:r>
          </w:p>
        </w:tc>
      </w:tr>
      <w:tr>
        <w:trPr>
          <w:trHeight w:val="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39055</w:t>
            </w:r>
          </w:p>
        </w:tc>
      </w:tr>
      <w:tr>
        <w:trPr>
          <w:trHeight w:val="13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39055</w:t>
            </w:r>
          </w:p>
        </w:tc>
      </w:tr>
      <w:tr>
        <w:trPr>
          <w:trHeight w:val="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42801</w:t>
            </w:r>
          </w:p>
        </w:tc>
      </w:tr>
      <w:tr>
        <w:trPr>
          <w:trHeight w:val="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42801</w:t>
            </w:r>
          </w:p>
        </w:tc>
      </w:tr>
      <w:tr>
        <w:trPr>
          <w:trHeight w:val="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42801</w:t>
            </w:r>
          </w:p>
        </w:tc>
      </w:tr>
      <w:tr>
        <w:trPr>
          <w:trHeight w:val="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588"/>
        <w:gridCol w:w="651"/>
        <w:gridCol w:w="711"/>
        <w:gridCol w:w="589"/>
        <w:gridCol w:w="8173"/>
        <w:gridCol w:w="1680"/>
      </w:tblGrid>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1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1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