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a62e" w14:textId="1c6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2011 жылғы 08 қыркүйектегі N 245 қаулысы. Алматы облысы Әділет департаменті Қаратал ауданының Әділет басқармасында 2011 жылы 22 қыркүйекте N 2-12-179 тіркелді. Күші жойылды - Алматы облысы Қаратал ауданы әкімдігінің 2011 жылғы 15 қарашадағы N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әкімдігінің 15.11.2011 N 316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9)-тармақшасына сәйкес, аудандық мал дәрігерлік зертхананың 2011 жылғы 09 маусымдағы N 359, 2011 жылғы 13 маусымдағы N 411, N 414 және 2011 жылғы 15 маусымдағы N 455 сараптамалары, Қаратал ауданының бас мемлекеттік ветеринариялық – санитариялық инспекторының 2011 жылғы 16 маусымдағы N 292 ұсынысы негіздерінде,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Айту би ауылдық округінің "Жасталап" ауылында ұсақ мүйізді малдары арасынан бруцеллез ауруының анықталуына байланысты, оны ары қарай таратпай жою мақсатында шектеу іс–шараларын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Нұрәділ Нұрқасымұлы Бекбосынов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қыркүйек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Владимир Петрович Маркевич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қыркүйек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