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1ba9" w14:textId="6fa1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төлеушілер үшін 2011 жылға арналған 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2011 жылғы 15 сәуірдегі N 46-191 шешімі. Алматы облысы Әділет департаменті Іле ауданының Әділет басқармасында 2011 жылы 25 сәуірде N 2-10-142 тіркелді. Күші жойылды - Алматы облысы Іле аудандық мәслихатының 2012 жылғы 18 сәуірдегі N 6-24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Іле аудандық мәслихатының 2012.04.18 </w:t>
      </w:r>
      <w:r>
        <w:rPr>
          <w:rFonts w:ascii="Times New Roman"/>
          <w:b w:val="false"/>
          <w:i w:val="false"/>
          <w:color w:val="ff0000"/>
          <w:sz w:val="28"/>
        </w:rPr>
        <w:t>N 6-24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"Салық және бюджетке төленетін басқа да міндетті төлемдер туралы (Салық кодексі)" Кодексінің 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Қызметін бір әкімшілік - аумақтық бірліктің аумағында жүзеге асыратын барлық салық төлеушілер үшін 2011 жылға арналған бірыңғай тіркелген салық ставкалары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бюджет, әлеуметтік экономикалық даму, көлік, құрылыс, байланыс, өнеркәсіп, ауыл шаруашылығы және кәсіпкерлік мәселелері жөніндегі тұрақты комиссиясына (Карпов Дмитрий Павлович)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он күнтізбелік мерзім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Б. Сүлейменова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Ф. 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Іле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бастығы:                     Киртаев Бахытжан Mұхамеджанұлы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сәуір 2011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46-191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Қызметін бір әкімшілік-аумақтық бірліктің аумағында жүзеге</w:t>
      </w:r>
      <w:r>
        <w:br/>
      </w:r>
      <w:r>
        <w:rPr>
          <w:rFonts w:ascii="Times New Roman"/>
          <w:b/>
          <w:i w:val="false"/>
          <w:color w:val="000000"/>
        </w:rPr>
        <w:t>
асыратын барлық салық төлеушілер үшін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бірыңғай тіркелген салық ставкасының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5305"/>
        <w:gridCol w:w="6537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N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тіркелген салықтың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ставкаларының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 көрсеткіш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</w:tr>
      <w:tr>
        <w:trPr>
          <w:trHeight w:val="60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арналған, ұтыссыз ойын автоматы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пайдаланатын дербес компьютер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 (боулинг)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