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6662" w14:textId="0336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2010 жылдың 27 желтоқсандағы "Іле ауданының 2011-2013 жылдарға арналған аудандық бюджеті туралы" N 39-157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2011 жылғы 24 наурыздағы N 45-184 шешімі. Алматы облысының Әділет департаменті Іле ауданының Әділет басқармасында 2011 жылы 08 сәуірде N 2-10-140 тіркелді. Күші жойылды - Алматы облысы Іле аудандық мәслихатының 2012 жылғы 24 қаңтардағы N 1-6 шешімімен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2012.01.24 N 1-6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Бюджеттік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аудандық мәслихатының 2010 жылғы 27 желтоқсандағы "Іле ауданының 2011-2013 жылдарға арналған бюджеті туралы" N 39-157 </w:t>
      </w:r>
      <w:r>
        <w:rPr>
          <w:rFonts w:ascii="Times New Roman"/>
          <w:b w:val="false"/>
          <w:i w:val="false"/>
          <w:color w:val="000000"/>
          <w:sz w:val="28"/>
        </w:rPr>
        <w:t>шешіміне</w:t>
      </w:r>
      <w:r>
        <w:rPr>
          <w:rFonts w:ascii="Times New Roman"/>
          <w:b w:val="false"/>
          <w:i w:val="false"/>
          <w:color w:val="000000"/>
          <w:sz w:val="28"/>
        </w:rPr>
        <w:t xml:space="preserve"> (2010 жылғы 31 желтоқсандағы нормативтік құқықтық актілерді мемлекеттік тіркеу тізілімінде 2-10-137 нөмірімен тіркелген, 2011 жылғы 14 қаңтардағы N 3 (4374) "Іле таңы" газетінде жарияланған), Іле аудандық мәслихаттың 2011 жылғы 18 ақпандағы "Іле аудандық мәслихатының 2010 жылғы 27 желтоқсандағы "Іле ауданының 2011-2013 жылдарға арналған бюджеті туралы" N 39-157 шешіміне өзгерістер енгізу туралы" 2011 жылғы 28 ақпандағы нормативтік құқықтық актілерді мемлекеттік тіркеу тізілімінде 2-10-139 нөмірімен тіркелген, 2011 жылғы 11 наурыздағы N 12(4383) "Іле таңы"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"25778318" саны "25859796" санына ауыстырылсын, оның ішінде:</w:t>
      </w:r>
      <w:r>
        <w:br/>
      </w:r>
      <w:r>
        <w:rPr>
          <w:rFonts w:ascii="Times New Roman"/>
          <w:b w:val="false"/>
          <w:i w:val="false"/>
          <w:color w:val="000000"/>
          <w:sz w:val="28"/>
        </w:rPr>
        <w:t>
      "трансферттердің түсімдері бойынша" "4361217" саны "4442695"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"27164927" саны "27369784"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
      "білім беру" жолы бойынша "4523580" саны "4580432" санына ауыстырылсын;</w:t>
      </w:r>
      <w:r>
        <w:br/>
      </w:r>
      <w:r>
        <w:rPr>
          <w:rFonts w:ascii="Times New Roman"/>
          <w:b w:val="false"/>
          <w:i w:val="false"/>
          <w:color w:val="000000"/>
          <w:sz w:val="28"/>
        </w:rPr>
        <w:t>
      "әлеуметтік көмек және әлеуметтік қамсыздандыру" жолы бойынша "272372" саны "277806" санына ауыстырылсын;</w:t>
      </w:r>
      <w:r>
        <w:br/>
      </w:r>
      <w:r>
        <w:rPr>
          <w:rFonts w:ascii="Times New Roman"/>
          <w:b w:val="false"/>
          <w:i w:val="false"/>
          <w:color w:val="000000"/>
          <w:sz w:val="28"/>
        </w:rPr>
        <w:t>
      "тұрғын үй-коммуналдық шаруашылық" жолы бойынша "5190366" саны "5349487"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жолы бойынша "85202" саны "90655" санына ауыстырылсын.</w:t>
      </w:r>
      <w:r>
        <w:br/>
      </w:r>
      <w:r>
        <w:rPr>
          <w:rFonts w:ascii="Times New Roman"/>
          <w:b w:val="false"/>
          <w:i w:val="false"/>
          <w:color w:val="000000"/>
          <w:sz w:val="28"/>
        </w:rPr>
        <w:t>
</w:t>
      </w:r>
      <w:r>
        <w:rPr>
          <w:rFonts w:ascii="Times New Roman"/>
          <w:b w:val="false"/>
          <w:i w:val="false"/>
          <w:color w:val="000000"/>
          <w:sz w:val="28"/>
        </w:rPr>
        <w:t>
      3) "бюджет тапшылығы (профицит)" "-1434144" саны "-1587523" санына ауыстырылсын.</w:t>
      </w:r>
      <w:r>
        <w:br/>
      </w:r>
      <w:r>
        <w:rPr>
          <w:rFonts w:ascii="Times New Roman"/>
          <w:b w:val="false"/>
          <w:i w:val="false"/>
          <w:color w:val="000000"/>
          <w:sz w:val="28"/>
        </w:rPr>
        <w:t>
</w:t>
      </w:r>
      <w:r>
        <w:rPr>
          <w:rFonts w:ascii="Times New Roman"/>
          <w:b w:val="false"/>
          <w:i w:val="false"/>
          <w:color w:val="000000"/>
          <w:sz w:val="28"/>
        </w:rPr>
        <w:t>
      4) "бюджет тапшылығын қаржыландыру (профицитін пайдалану)" "1434144" саны "1587523"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Б. Сүлейменова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"Іле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Кәдір Асқар Кәдірұлы</w:t>
      </w:r>
      <w:r>
        <w:br/>
      </w:r>
      <w:r>
        <w:rPr>
          <w:rFonts w:ascii="Times New Roman"/>
          <w:b w:val="false"/>
          <w:i w:val="false"/>
          <w:color w:val="000000"/>
          <w:sz w:val="28"/>
        </w:rPr>
        <w:t>
      24 наурыз 2011 жыл</w:t>
      </w:r>
    </w:p>
    <w:bookmarkStart w:name="z10" w:id="1"/>
    <w:p>
      <w:pPr>
        <w:spacing w:after="0"/>
        <w:ind w:left="0"/>
        <w:jc w:val="both"/>
      </w:pPr>
      <w:r>
        <w:rPr>
          <w:rFonts w:ascii="Times New Roman"/>
          <w:b w:val="false"/>
          <w:i w:val="false"/>
          <w:color w:val="000000"/>
          <w:sz w:val="28"/>
        </w:rPr>
        <w:t>
Іле аудандық мәслихаттың</w:t>
      </w:r>
      <w:r>
        <w:br/>
      </w:r>
      <w:r>
        <w:rPr>
          <w:rFonts w:ascii="Times New Roman"/>
          <w:b w:val="false"/>
          <w:i w:val="false"/>
          <w:color w:val="000000"/>
          <w:sz w:val="28"/>
        </w:rPr>
        <w:t>
2011 жылғы 24 наурыздағы</w:t>
      </w:r>
      <w:r>
        <w:br/>
      </w:r>
      <w:r>
        <w:rPr>
          <w:rFonts w:ascii="Times New Roman"/>
          <w:b w:val="false"/>
          <w:i w:val="false"/>
          <w:color w:val="000000"/>
          <w:sz w:val="28"/>
        </w:rPr>
        <w:t>
"Іле аудандық мәслихатының</w:t>
      </w:r>
      <w:r>
        <w:br/>
      </w:r>
      <w:r>
        <w:rPr>
          <w:rFonts w:ascii="Times New Roman"/>
          <w:b w:val="false"/>
          <w:i w:val="false"/>
          <w:color w:val="000000"/>
          <w:sz w:val="28"/>
        </w:rPr>
        <w:t>
2010 жылдың 27 желтоқсандағы</w:t>
      </w:r>
      <w:r>
        <w:br/>
      </w:r>
      <w:r>
        <w:rPr>
          <w:rFonts w:ascii="Times New Roman"/>
          <w:b w:val="false"/>
          <w:i w:val="false"/>
          <w:color w:val="000000"/>
          <w:sz w:val="28"/>
        </w:rPr>
        <w:t>
"Іле ауданының 2011-2013</w:t>
      </w:r>
      <w:r>
        <w:br/>
      </w:r>
      <w:r>
        <w:rPr>
          <w:rFonts w:ascii="Times New Roman"/>
          <w:b w:val="false"/>
          <w:i w:val="false"/>
          <w:color w:val="000000"/>
          <w:sz w:val="28"/>
        </w:rPr>
        <w:t>
жылдарының бюджеті туралы"</w:t>
      </w:r>
      <w:r>
        <w:br/>
      </w:r>
      <w:r>
        <w:rPr>
          <w:rFonts w:ascii="Times New Roman"/>
          <w:b w:val="false"/>
          <w:i w:val="false"/>
          <w:color w:val="000000"/>
          <w:sz w:val="28"/>
        </w:rPr>
        <w:t>
N 45-184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шешімімен бекітілген</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"Іле аудандық мәслихатының</w:t>
      </w:r>
      <w:r>
        <w:br/>
      </w:r>
      <w:r>
        <w:rPr>
          <w:rFonts w:ascii="Times New Roman"/>
          <w:b w:val="false"/>
          <w:i w:val="false"/>
          <w:color w:val="000000"/>
          <w:sz w:val="28"/>
        </w:rPr>
        <w:t>
2010 жылдың 27 желтоқсандағы</w:t>
      </w:r>
      <w:r>
        <w:br/>
      </w:r>
      <w:r>
        <w:rPr>
          <w:rFonts w:ascii="Times New Roman"/>
          <w:b w:val="false"/>
          <w:i w:val="false"/>
          <w:color w:val="000000"/>
          <w:sz w:val="28"/>
        </w:rPr>
        <w:t>
"Іле ауданының 2011-2013</w:t>
      </w:r>
      <w:r>
        <w:br/>
      </w:r>
      <w:r>
        <w:rPr>
          <w:rFonts w:ascii="Times New Roman"/>
          <w:b w:val="false"/>
          <w:i w:val="false"/>
          <w:color w:val="000000"/>
          <w:sz w:val="28"/>
        </w:rPr>
        <w:t>
жылдарының бюджеті туралы"</w:t>
      </w:r>
      <w:r>
        <w:br/>
      </w:r>
      <w:r>
        <w:rPr>
          <w:rFonts w:ascii="Times New Roman"/>
          <w:b w:val="false"/>
          <w:i w:val="false"/>
          <w:color w:val="000000"/>
          <w:sz w:val="28"/>
        </w:rPr>
        <w:t>
N 39-157 шешіміне бекітілген</w:t>
      </w:r>
      <w:r>
        <w:br/>
      </w:r>
      <w:r>
        <w:rPr>
          <w:rFonts w:ascii="Times New Roman"/>
          <w:b w:val="false"/>
          <w:i w:val="false"/>
          <w:color w:val="000000"/>
          <w:sz w:val="28"/>
        </w:rPr>
        <w:t>
1-қосымша</w:t>
      </w:r>
    </w:p>
    <w:bookmarkStart w:name="z11" w:id="2"/>
    <w:p>
      <w:pPr>
        <w:spacing w:after="0"/>
        <w:ind w:left="0"/>
        <w:jc w:val="left"/>
      </w:pPr>
      <w:r>
        <w:rPr>
          <w:rFonts w:ascii="Times New Roman"/>
          <w:b/>
          <w:i w:val="false"/>
          <w:color w:val="000000"/>
        </w:rPr>
        <w:t xml:space="preserve"> 
Іле ауданының 2011 жылға арналған аудандық бюджеті (өзгерістер</w:t>
      </w:r>
      <w:r>
        <w:br/>
      </w:r>
      <w:r>
        <w:rPr>
          <w:rFonts w:ascii="Times New Roman"/>
          <w:b/>
          <w:i w:val="false"/>
          <w:color w:val="000000"/>
        </w:rPr>
        <w:t>
мен толықтырулар)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410"/>
        <w:gridCol w:w="498"/>
        <w:gridCol w:w="564"/>
        <w:gridCol w:w="564"/>
        <w:gridCol w:w="8781"/>
        <w:gridCol w:w="2085"/>
      </w:tblGrid>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25859796</w:t>
            </w:r>
          </w:p>
        </w:tc>
      </w:tr>
      <w:tr>
        <w:trPr>
          <w:trHeight w:val="31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21394420</w:t>
            </w: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1221984</w:t>
            </w:r>
          </w:p>
        </w:tc>
      </w:tr>
      <w:tr>
        <w:trPr>
          <w:trHeight w:val="27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943084</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919084</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12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24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4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40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61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70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42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0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3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20127736</w:t>
            </w:r>
          </w:p>
        </w:tc>
      </w:tr>
      <w:tr>
        <w:trPr>
          <w:trHeight w:val="39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20074836</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6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фильтрлі сигареттер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19734954</w:t>
            </w:r>
          </w:p>
        </w:tc>
      </w:tr>
      <w:tr>
        <w:trPr>
          <w:trHeight w:val="42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фильтрсіз сигареттер, папиростар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175932</w:t>
            </w:r>
          </w:p>
        </w:tc>
      </w:tr>
      <w:tr>
        <w:trPr>
          <w:trHeight w:val="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87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9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9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70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9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88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43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76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354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9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6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8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4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1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9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5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6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2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75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37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4442695</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4442695</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4442695</w:t>
            </w:r>
          </w:p>
        </w:tc>
      </w:tr>
      <w:tr>
        <w:trPr>
          <w:trHeight w:val="49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273611</w:t>
            </w:r>
          </w:p>
        </w:tc>
      </w:tr>
      <w:tr>
        <w:trPr>
          <w:trHeight w:val="42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83"/>
        <w:gridCol w:w="727"/>
        <w:gridCol w:w="689"/>
        <w:gridCol w:w="8542"/>
        <w:gridCol w:w="206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27369784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252381</w:t>
            </w:r>
          </w:p>
        </w:tc>
      </w:tr>
      <w:tr>
        <w:trPr>
          <w:trHeight w:val="7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218724</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62081</w:t>
            </w:r>
          </w:p>
        </w:tc>
      </w:tr>
      <w:tr>
        <w:trPr>
          <w:trHeight w:val="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120394</w:t>
            </w:r>
          </w:p>
        </w:tc>
      </w:tr>
      <w:tr>
        <w:trPr>
          <w:trHeight w:val="9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117958</w:t>
            </w:r>
          </w:p>
        </w:tc>
      </w:tr>
      <w:tr>
        <w:trPr>
          <w:trHeight w:val="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11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10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9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4580432</w:t>
            </w: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329661</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3692349</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3687153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3651216</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35937</w:t>
            </w:r>
          </w:p>
        </w:tc>
      </w:tr>
      <w:tr>
        <w:trPr>
          <w:trHeight w:val="1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558422</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444769</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444769</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63906</w:t>
            </w:r>
          </w:p>
        </w:tc>
      </w:tr>
      <w:tr>
        <w:trPr>
          <w:trHeight w:val="10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41715</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45965</w:t>
            </w:r>
          </w:p>
        </w:tc>
      </w:tr>
      <w:tr>
        <w:trPr>
          <w:trHeight w:val="9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41905</w:t>
            </w: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21939</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5349487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4599988</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4599988</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w:t>
            </w:r>
          </w:p>
        </w:tc>
      </w:tr>
      <w:tr>
        <w:trPr>
          <w:trHeight w:val="1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4123516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404110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543686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176000</w:t>
            </w:r>
          </w:p>
        </w:tc>
      </w:tr>
      <w:tr>
        <w:trPr>
          <w:trHeight w:val="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205813</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205813</w:t>
            </w:r>
          </w:p>
        </w:tc>
      </w:tr>
      <w:tr>
        <w:trPr>
          <w:trHeight w:val="1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1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161036</w:t>
            </w:r>
          </w:p>
        </w:tc>
      </w:tr>
      <w:tr>
        <w:trPr>
          <w:trHeight w:val="1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w:t>
            </w:r>
          </w:p>
        </w:tc>
      </w:tr>
      <w:tr>
        <w:trPr>
          <w:trHeight w:val="9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76643</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1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9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9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1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16154794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16154794</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16154794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16145140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-1587523</w:t>
            </w:r>
          </w:p>
        </w:tc>
      </w:tr>
      <w:tr>
        <w:trPr>
          <w:trHeight w:val="1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26"/>
        <w:gridCol w:w="747"/>
        <w:gridCol w:w="845"/>
        <w:gridCol w:w="795"/>
        <w:gridCol w:w="7512"/>
        <w:gridCol w:w="2088"/>
      </w:tblGrid>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454851</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454851</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454851</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1186278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1186278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