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cf89" w14:textId="af9c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 әкімдігінің 2011 жылғы 15 желтоқсандағы N 1137 қаулысы. Алматы облысының Әділет департаменті Еңбекшіқазақ ауданының Әділет басқармасында 2012 жылы 17 қаңтарда N 2-8-190 тіркелді. Күші жойылды - Алматы облысы Еңбекшіқазақ ауданы әкімдігінің 2024 жылғы 10 қазандағы № 996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ауданы әкімдігінің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Занының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аумағында орналасқан меншіктің барлық нысанындағы ұйымдарда, кәсіпорындарында және мекемелерде жұмыс орындарының жалпы санының үш проценті мөлшерінде мүгедектер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Тойбаев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