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7c87" w14:textId="5d37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ауданында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2011 жылғы 5 желтоқсандағы N 905 қаулысы. Алматы облысының Әділет департаменті Ақсу ауданының Әділет басқармасында 2011 жылы 14 желтоқсанда N 2-4-141 тіркелді. Күші жойылды - Алматы облысы Ақсу ауданы әкімдігінің 2016 жылғы 21 шілдедегі № 336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Ақсу ауданы әкімдігінің 21.07.2016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интернаттық ұйымдарды бітіруші кәмелетке толмағандарды әлеуметтік қорғау мақсатында, оларды жұмыспен қамтамасыз ету үшін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құқығына қарамастан, Ақсу ауданының ұйымдары мен мекемелерінде, интернаттық ұйымдарды бітіруші кәмелетке толмағандар үшін жұмыс орындарының жалпы санының бір процент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