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9aad" w14:textId="97d9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23 желтоқсандағы аудандық мәслихаттың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7 ақпандағы № 229 шешімі. Ақтөбе облысының Әділет департаментінде 2011 жылғы 14 ақпанда № 3-9-138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w:t>
      </w:r>
      <w:r>
        <w:rPr>
          <w:rFonts w:ascii="Times New Roman"/>
          <w:b w:val="false"/>
          <w:i w:val="false"/>
          <w:color w:val="000000"/>
          <w:sz w:val="28"/>
        </w:rPr>
        <w:t>, 104 бабының </w:t>
      </w:r>
      <w:r>
        <w:rPr>
          <w:rFonts w:ascii="Times New Roman"/>
          <w:b w:val="false"/>
          <w:i w:val="false"/>
          <w:color w:val="000000"/>
          <w:sz w:val="28"/>
        </w:rPr>
        <w:t>5 тармағы</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Ақтөбе облысы әкімдігінің 2011 жылғы 26 қаңтардағы «2010 жылғы 22 желтоқсандағы «2011-2013 жылдарға арналған облыстық мәслихатының шешімін іске асыру туралы» № 405 қаулысына өзгерістер мен толықтырулар енгізу туралы» № 22 қаулысына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3-9-135 тіркелген, 2011 жылғы 24 қаңтардағы «Мұғалжар» газетінде № 4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«8 540 513» деген саны «8 549 797»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«895 733» деген саны «905 017»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«8 540 513» деген саны «8 752 416,2»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«- 13 530,6» деген саны «- 216 149,2»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«13 530,6» деген саны «216 149,2» деген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«31 385» деген саны «32 352» деген санымен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«255 928,0» деген саны «256 145,0» деген санымен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«105 168» деген саны «113 268» деген санымен ауыстырылсын;</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br/>
      </w:r>
      <w:r>
        <w:rPr>
          <w:rFonts w:ascii="Times New Roman"/>
          <w:b w:val="false"/>
          <w:i w:val="false"/>
          <w:color w:val="000000"/>
          <w:sz w:val="28"/>
        </w:rPr>
        <w:t>
      «10 000» деген саны «3 200» деген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С.Салықбаев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07 ақпандағы № 229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73"/>
        <w:gridCol w:w="8193"/>
        <w:gridCol w:w="25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w:t>
            </w:r>
            <w:r>
              <w:br/>
            </w:r>
            <w:r>
              <w:rPr>
                <w:rFonts w:ascii="Times New Roman"/>
                <w:b/>
                <w:i w:val="false"/>
                <w:color w:val="000000"/>
                <w:sz w:val="20"/>
              </w:rPr>
              <w:t>
теңге)
</w:t>
            </w:r>
          </w:p>
        </w:tc>
      </w:tr>
      <w:tr>
        <w:trPr>
          <w:trHeight w:val="25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6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8 549 797</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7 593 947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667 622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667 622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544 590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6 065 900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32 535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33 333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10 833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905 017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905 017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905 017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73"/>
        <w:gridCol w:w="793"/>
        <w:gridCol w:w="7433"/>
        <w:gridCol w:w="25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8 752 416,2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274 007,0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241 825,0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64 115,0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160 707,0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16 768,0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16 768,0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15 414,0</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3 140 481,6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378 014,6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378 014,6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378 014,6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2 499 071,0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2 499 071,0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2 456 483,0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263 396,0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35 283,0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300 282,0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274 732,0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272 191,0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32 600,0</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324 761,0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67 291,0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178 462,0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116 168,0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79 008,0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179 246,0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108 177,0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49 504,0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17 365,0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336 866,0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17 131,0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7 082,0</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45 438,0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44 738,0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7 896,0</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4 094 377,6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4 094 377,6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4 094 377,6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73"/>
        <w:gridCol w:w="773"/>
        <w:gridCol w:w="7433"/>
        <w:gridCol w:w="25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93"/>
        <w:gridCol w:w="8173"/>
        <w:gridCol w:w="25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-216 149,2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216 149,2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793"/>
        <w:gridCol w:w="8173"/>
        <w:gridCol w:w="26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753"/>
        <w:gridCol w:w="813"/>
        <w:gridCol w:w="7373"/>
        <w:gridCol w:w="25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53"/>
        <w:gridCol w:w="8153"/>
        <w:gridCol w:w="25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202 619,2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07 ақпандағы № 229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53"/>
        <w:gridCol w:w="8153"/>
        <w:gridCol w:w="25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8 609 140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8 234 814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745 719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604 206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6 480 718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6 384 628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358 246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278 221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45 925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39 811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14 561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316 195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316 195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316 195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158 881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53"/>
        <w:gridCol w:w="833"/>
        <w:gridCol w:w="7353"/>
        <w:gridCol w:w="2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8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8 609 140,0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217 093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7 583</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2 500 766</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2 500 766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2 460 342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33 181</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222 182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219 641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69 546</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57 839</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1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43 853</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73"/>
        <w:gridCol w:w="793"/>
        <w:gridCol w:w="7373"/>
        <w:gridCol w:w="2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13 530,0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53"/>
        <w:gridCol w:w="8153"/>
        <w:gridCol w:w="25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8153"/>
        <w:gridCol w:w="26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753"/>
        <w:gridCol w:w="733"/>
        <w:gridCol w:w="7413"/>
        <w:gridCol w:w="26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07 ақпандағы № 229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733"/>
        <w:gridCol w:w="8053"/>
        <w:gridCol w:w="269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7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9 644 020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9 052 406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745 719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604 206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7 270 147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7 166 850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381 715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50 619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41 706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8 386</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18 759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14 561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530 308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530 308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530 308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162 902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773"/>
        <w:gridCol w:w="773"/>
        <w:gridCol w:w="7253"/>
        <w:gridCol w:w="27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9 644 020,0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250 951</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217 093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151 765</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18 768</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13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2 986 183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2 561 936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2 561 936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2 521 512</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33 181</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245 487</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222 182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219 641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102 663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69 546</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40 504</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370 146</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313 984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313 984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313 984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16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773"/>
        <w:gridCol w:w="813"/>
        <w:gridCol w:w="7193"/>
        <w:gridCol w:w="2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93"/>
        <w:gridCol w:w="7933"/>
        <w:gridCol w:w="2793"/>
      </w:tblGrid>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33"/>
        <w:gridCol w:w="7953"/>
        <w:gridCol w:w="27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33"/>
        <w:gridCol w:w="753"/>
        <w:gridCol w:w="7233"/>
        <w:gridCol w:w="2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07 ақпандағы № 229 шешіміне</w:t>
      </w:r>
      <w:r>
        <w:br/>
      </w:r>
      <w:r>
        <w:rPr>
          <w:rFonts w:ascii="Times New Roman"/>
          <w:b w:val="false"/>
          <w:i w:val="false"/>
          <w:color w:val="000000"/>
          <w:sz w:val="28"/>
        </w:rPr>
        <w:t>
5 Қосымша</w:t>
      </w:r>
    </w:p>
    <w:bookmarkEnd w:id="4"/>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 аппаратының 2011 жылға бюджеттік</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1793"/>
        <w:gridCol w:w="1913"/>
        <w:gridCol w:w="1833"/>
        <w:gridCol w:w="1853"/>
        <w:gridCol w:w="181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w:t>
            </w:r>
            <w:r>
              <w:br/>
            </w:r>
            <w:r>
              <w:rPr>
                <w:rFonts w:ascii="Times New Roman"/>
                <w:b w:val="false"/>
                <w:i w:val="false"/>
                <w:color w:val="000000"/>
                <w:sz w:val="20"/>
              </w:rPr>
              <w:t>
ы аудан,</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 округ</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ның</w:t>
            </w:r>
            <w:r>
              <w:br/>
            </w:r>
            <w:r>
              <w:rPr>
                <w:rFonts w:ascii="Times New Roman"/>
                <w:b w:val="false"/>
                <w:i w:val="false"/>
                <w:color w:val="000000"/>
                <w:sz w:val="20"/>
              </w:rPr>
              <w:t>
қызметін</w:t>
            </w:r>
            <w:r>
              <w:br/>
            </w:r>
            <w:r>
              <w:rPr>
                <w:rFonts w:ascii="Times New Roman"/>
                <w:b w:val="false"/>
                <w:i w:val="false"/>
                <w:color w:val="000000"/>
                <w:sz w:val="20"/>
              </w:rPr>
              <w:t>
қамтамас</w:t>
            </w:r>
            <w:r>
              <w:br/>
            </w:r>
            <w:r>
              <w:rPr>
                <w:rFonts w:ascii="Times New Roman"/>
                <w:b w:val="false"/>
                <w:i w:val="false"/>
                <w:color w:val="000000"/>
                <w:sz w:val="20"/>
              </w:rPr>
              <w:t>
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w:t>
            </w:r>
            <w:r>
              <w:br/>
            </w:r>
            <w:r>
              <w:rPr>
                <w:rFonts w:ascii="Times New Roman"/>
                <w:b w:val="false"/>
                <w:i w:val="false"/>
                <w:color w:val="000000"/>
                <w:sz w:val="20"/>
              </w:rPr>
              <w:t>
к көмек</w:t>
            </w:r>
            <w:r>
              <w:br/>
            </w:r>
            <w:r>
              <w:rPr>
                <w:rFonts w:ascii="Times New Roman"/>
                <w:b w:val="false"/>
                <w:i w:val="false"/>
                <w:color w:val="000000"/>
                <w:sz w:val="20"/>
              </w:rPr>
              <w:t>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де</w:t>
            </w:r>
            <w:r>
              <w:br/>
            </w:r>
            <w:r>
              <w:rPr>
                <w:rFonts w:ascii="Times New Roman"/>
                <w:b w:val="false"/>
                <w:i w:val="false"/>
                <w:color w:val="000000"/>
                <w:sz w:val="20"/>
              </w:rPr>
              <w:t>
көшелерд</w:t>
            </w:r>
            <w:r>
              <w:br/>
            </w:r>
            <w:r>
              <w:rPr>
                <w:rFonts w:ascii="Times New Roman"/>
                <w:b w:val="false"/>
                <w:i w:val="false"/>
                <w:color w:val="000000"/>
                <w:sz w:val="20"/>
              </w:rPr>
              <w:t>
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w:t>
            </w:r>
            <w:r>
              <w:br/>
            </w:r>
            <w:r>
              <w:rPr>
                <w:rFonts w:ascii="Times New Roman"/>
                <w:b w:val="false"/>
                <w:i w:val="false"/>
                <w:color w:val="000000"/>
                <w:sz w:val="20"/>
              </w:rPr>
              <w:t>
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қамтамасы</w:t>
            </w:r>
            <w:r>
              <w:br/>
            </w:r>
            <w:r>
              <w:rPr>
                <w:rFonts w:ascii="Times New Roman"/>
                <w:b w:val="false"/>
                <w:i w:val="false"/>
                <w:color w:val="000000"/>
                <w:sz w:val="20"/>
              </w:rPr>
              <w:t>
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w:t>
            </w:r>
            <w:r>
              <w:br/>
            </w:r>
            <w:r>
              <w:rPr>
                <w:rFonts w:ascii="Times New Roman"/>
                <w:b w:val="false"/>
                <w:i w:val="false"/>
                <w:color w:val="000000"/>
                <w:sz w:val="20"/>
              </w:rPr>
              <w:t>
орындары</w:t>
            </w:r>
            <w:r>
              <w:br/>
            </w:r>
            <w:r>
              <w:rPr>
                <w:rFonts w:ascii="Times New Roman"/>
                <w:b w:val="false"/>
                <w:i w:val="false"/>
                <w:color w:val="000000"/>
                <w:sz w:val="20"/>
              </w:rPr>
              <w:t>
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w:t>
            </w:r>
            <w:r>
              <w:br/>
            </w:r>
            <w:r>
              <w:rPr>
                <w:rFonts w:ascii="Times New Roman"/>
                <w:b w:val="false"/>
                <w:i w:val="false"/>
                <w:color w:val="000000"/>
                <w:sz w:val="20"/>
              </w:rPr>
              <w:t>
адамдард</w:t>
            </w:r>
            <w:r>
              <w:br/>
            </w:r>
            <w:r>
              <w:rPr>
                <w:rFonts w:ascii="Times New Roman"/>
                <w:b w:val="false"/>
                <w:i w:val="false"/>
                <w:color w:val="000000"/>
                <w:sz w:val="20"/>
              </w:rPr>
              <w:t>
ы</w:t>
            </w:r>
            <w:r>
              <w:br/>
            </w:r>
            <w:r>
              <w:rPr>
                <w:rFonts w:ascii="Times New Roman"/>
                <w:b w:val="false"/>
                <w:i w:val="false"/>
                <w:color w:val="000000"/>
                <w:sz w:val="20"/>
              </w:rPr>
              <w:t>
жерлеу"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160 507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31 688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53"/>
        <w:gridCol w:w="1813"/>
        <w:gridCol w:w="1913"/>
        <w:gridCol w:w="1813"/>
        <w:gridCol w:w="187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ауылдық</w:t>
            </w:r>
            <w:r>
              <w:br/>
            </w:r>
            <w:r>
              <w:rPr>
                <w:rFonts w:ascii="Times New Roman"/>
                <w:b w:val="false"/>
                <w:i w:val="false"/>
                <w:color w:val="000000"/>
                <w:sz w:val="20"/>
              </w:rPr>
              <w:t>
округтер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абаттанд</w:t>
            </w:r>
            <w:r>
              <w:br/>
            </w:r>
            <w:r>
              <w:rPr>
                <w:rFonts w:ascii="Times New Roman"/>
                <w:b w:val="false"/>
                <w:i w:val="false"/>
                <w:color w:val="000000"/>
                <w:sz w:val="20"/>
              </w:rPr>
              <w:t>
ыру мен</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қалаларда</w:t>
            </w:r>
            <w:r>
              <w:br/>
            </w:r>
            <w:r>
              <w:rPr>
                <w:rFonts w:ascii="Times New Roman"/>
                <w:b w:val="false"/>
                <w:i w:val="false"/>
                <w:color w:val="000000"/>
                <w:sz w:val="20"/>
              </w:rPr>
              <w:t>
,кенттерд</w:t>
            </w:r>
            <w:r>
              <w:br/>
            </w:r>
            <w:r>
              <w:rPr>
                <w:rFonts w:ascii="Times New Roman"/>
                <w:b w:val="false"/>
                <w:i w:val="false"/>
                <w:color w:val="000000"/>
                <w:sz w:val="20"/>
              </w:rPr>
              <w:t>
е,</w:t>
            </w:r>
            <w:r>
              <w:br/>
            </w:r>
            <w:r>
              <w:rPr>
                <w:rFonts w:ascii="Times New Roman"/>
                <w:b w:val="false"/>
                <w:i w:val="false"/>
                <w:color w:val="000000"/>
                <w:sz w:val="20"/>
              </w:rPr>
              <w:t>
ауылдарда</w:t>
            </w:r>
            <w:r>
              <w:br/>
            </w:r>
            <w:r>
              <w:rPr>
                <w:rFonts w:ascii="Times New Roman"/>
                <w:b w:val="false"/>
                <w:i w:val="false"/>
                <w:color w:val="000000"/>
                <w:sz w:val="20"/>
              </w:rPr>
              <w:t>
(селолард</w:t>
            </w:r>
            <w:r>
              <w:br/>
            </w:r>
            <w:r>
              <w:rPr>
                <w:rFonts w:ascii="Times New Roman"/>
                <w:b w:val="false"/>
                <w:i w:val="false"/>
                <w:color w:val="000000"/>
                <w:sz w:val="20"/>
              </w:rPr>
              <w:t>
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w:t>
            </w:r>
            <w:r>
              <w:br/>
            </w:r>
            <w:r>
              <w:rPr>
                <w:rFonts w:ascii="Times New Roman"/>
                <w:b w:val="false"/>
                <w:i w:val="false"/>
                <w:color w:val="000000"/>
                <w:sz w:val="20"/>
              </w:rPr>
              <w:t>
е</w:t>
            </w:r>
            <w:r>
              <w:br/>
            </w:r>
            <w:r>
              <w:rPr>
                <w:rFonts w:ascii="Times New Roman"/>
                <w:b w:val="false"/>
                <w:i w:val="false"/>
                <w:color w:val="000000"/>
                <w:sz w:val="20"/>
              </w:rPr>
              <w:t>
автомобил</w:t>
            </w:r>
            <w:r>
              <w:br/>
            </w:r>
            <w:r>
              <w:rPr>
                <w:rFonts w:ascii="Times New Roman"/>
                <w:b w:val="false"/>
                <w:i w:val="false"/>
                <w:color w:val="000000"/>
                <w:sz w:val="20"/>
              </w:rPr>
              <w:t>
ь</w:t>
            </w:r>
            <w:r>
              <w:br/>
            </w:r>
            <w:r>
              <w:rPr>
                <w:rFonts w:ascii="Times New Roman"/>
                <w:b w:val="false"/>
                <w:i w:val="false"/>
                <w:color w:val="000000"/>
                <w:sz w:val="20"/>
              </w:rPr>
              <w:t>
жолдарыны</w:t>
            </w:r>
            <w:r>
              <w:br/>
            </w:r>
            <w:r>
              <w:rPr>
                <w:rFonts w:ascii="Times New Roman"/>
                <w:b w:val="false"/>
                <w:i w:val="false"/>
                <w:color w:val="000000"/>
                <w:sz w:val="20"/>
              </w:rPr>
              <w:t>
ң жұмыс</w:t>
            </w:r>
            <w:r>
              <w:br/>
            </w:r>
            <w:r>
              <w:rPr>
                <w:rFonts w:ascii="Times New Roman"/>
                <w:b w:val="false"/>
                <w:i w:val="false"/>
                <w:color w:val="000000"/>
                <w:sz w:val="20"/>
              </w:rPr>
              <w:t>
істеуін</w:t>
            </w:r>
            <w:r>
              <w:br/>
            </w:r>
            <w:r>
              <w:rPr>
                <w:rFonts w:ascii="Times New Roman"/>
                <w:b w:val="false"/>
                <w:i w:val="false"/>
                <w:color w:val="000000"/>
                <w:sz w:val="20"/>
              </w:rPr>
              <w:t>
қамтамасы</w:t>
            </w:r>
            <w:r>
              <w:br/>
            </w:r>
            <w:r>
              <w:rPr>
                <w:rFonts w:ascii="Times New Roman"/>
                <w:b w:val="false"/>
                <w:i w:val="false"/>
                <w:color w:val="000000"/>
                <w:sz w:val="20"/>
              </w:rPr>
              <w:t>
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w:t>
            </w:r>
            <w:r>
              <w:br/>
            </w:r>
            <w:r>
              <w:rPr>
                <w:rFonts w:ascii="Times New Roman"/>
                <w:b w:val="false"/>
                <w:i w:val="false"/>
                <w:color w:val="000000"/>
                <w:sz w:val="20"/>
              </w:rPr>
              <w:t>
дың</w:t>
            </w:r>
            <w:r>
              <w:br/>
            </w:r>
            <w:r>
              <w:rPr>
                <w:rFonts w:ascii="Times New Roman"/>
                <w:b w:val="false"/>
                <w:i w:val="false"/>
                <w:color w:val="000000"/>
                <w:sz w:val="20"/>
              </w:rPr>
              <w:t>
күрделі</w:t>
            </w:r>
            <w:r>
              <w:br/>
            </w:r>
            <w:r>
              <w:rPr>
                <w:rFonts w:ascii="Times New Roman"/>
                <w:b w:val="false"/>
                <w:i w:val="false"/>
                <w:color w:val="000000"/>
                <w:sz w:val="20"/>
              </w:rPr>
              <w:t>
шығыстар</w:t>
            </w:r>
            <w:r>
              <w:br/>
            </w:r>
            <w:r>
              <w:rPr>
                <w:rFonts w:ascii="Times New Roman"/>
                <w:b w:val="false"/>
                <w:i w:val="false"/>
                <w:color w:val="000000"/>
                <w:sz w:val="20"/>
              </w:rPr>
              <w:t>
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21 649</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210 704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