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b3bb" w14:textId="48eb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қорғаныс істері жөніндегі бөлімінің шақыру учаскесіне 1995 жылы туған азаматтарды тіркеуге тұрғызуды ұйымдастыру және өткізуді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әкімінің 2011 жылғы 20 желтоқсандағы № 23 шешімі. Ақтөбе облысының Әділет департаментінде 2012 жылғы 16 қаңтарда № 3-6-133 тіркелді. Орындалу мерзімі аяқталуына байланысты күші жойылды - Ақтөбе облысы Қарғалы аудандық әкімдігінің 2013 жылғы 15 қаңтардағы № 05-10/20 хатымен.</w:t>
      </w:r>
    </w:p>
    <w:p>
      <w:pPr>
        <w:spacing w:after="0"/>
        <w:ind w:left="0"/>
        <w:jc w:val="both"/>
      </w:pPr>
      <w:r>
        <w:rPr>
          <w:rFonts w:ascii="Times New Roman"/>
          <w:b w:val="false"/>
          <w:i w:val="false"/>
          <w:color w:val="ff0000"/>
          <w:sz w:val="28"/>
        </w:rPr>
        <w:t>
      Ескерту. Орындалу мерзімі аяқталуына байланысты күші жойылды - Ақтөбе облысы Қарғалы аудандық әкімдігінің 2013.01.15 № 05-10/20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33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Республикасының 2005 жылғы 8 шілдедегі № 74 "Әскери міндеттілік және әскери қызмет туралы" Заңының 17 бабына сәйкес, Қазақстан Республикасы Үкіметінің 2006 жылғы 5 мамырдағы № 371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аудан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Аудан аумағында тұрақты және уақытша тұратын 1995 жылы туған еркек жынысты азаматтарды 2012 жылдың қаңтарынан наурызына дейінгі кезеңде "Қарғалы ауданының қорғаныс істері жөніндегі бөлімі" мемлекеттік мекемесінің шақыру учаскесіне тіркеу ұйымдастырылсын және өткізу қамтамасыз етілсін.</w:t>
      </w:r>
    </w:p>
    <w:bookmarkEnd w:id="1"/>
    <w:bookmarkStart w:name="z3" w:id="2"/>
    <w:p>
      <w:pPr>
        <w:spacing w:after="0"/>
        <w:ind w:left="0"/>
        <w:jc w:val="both"/>
      </w:pPr>
      <w:r>
        <w:rPr>
          <w:rFonts w:ascii="Times New Roman"/>
          <w:b w:val="false"/>
          <w:i w:val="false"/>
          <w:color w:val="000000"/>
          <w:sz w:val="28"/>
        </w:rPr>
        <w:t>
      2. "Қарғалы ауданының қорғаныс істері жөніндегі бөлімі" мемлекеттік мекемесінің бастығының міндетін атқарушы (Д.Шайжанов -келісім бойынша);</w:t>
      </w:r>
    </w:p>
    <w:bookmarkEnd w:id="2"/>
    <w:bookmarkStart w:name="z4" w:id="3"/>
    <w:p>
      <w:pPr>
        <w:spacing w:after="0"/>
        <w:ind w:left="0"/>
        <w:jc w:val="both"/>
      </w:pPr>
      <w:r>
        <w:rPr>
          <w:rFonts w:ascii="Times New Roman"/>
          <w:b w:val="false"/>
          <w:i w:val="false"/>
          <w:color w:val="000000"/>
          <w:sz w:val="28"/>
        </w:rPr>
        <w:t>
      1) осы шешімнен туындайтын тиісті іс-шараларды ұйымдастыру;</w:t>
      </w:r>
    </w:p>
    <w:bookmarkEnd w:id="3"/>
    <w:bookmarkStart w:name="z5" w:id="4"/>
    <w:p>
      <w:pPr>
        <w:spacing w:after="0"/>
        <w:ind w:left="0"/>
        <w:jc w:val="both"/>
      </w:pPr>
      <w:r>
        <w:rPr>
          <w:rFonts w:ascii="Times New Roman"/>
          <w:b w:val="false"/>
          <w:i w:val="false"/>
          <w:color w:val="000000"/>
          <w:sz w:val="28"/>
        </w:rPr>
        <w:t>
      2) осы шешімнің орындаулуы жөніндегі ақпаратты аудан әкімі аппаратына 2012 жылдың 25 наурызға дейін беру ұсынылсын.</w:t>
      </w:r>
    </w:p>
    <w:bookmarkEnd w:id="4"/>
    <w:bookmarkStart w:name="z6" w:id="5"/>
    <w:p>
      <w:pPr>
        <w:spacing w:after="0"/>
        <w:ind w:left="0"/>
        <w:jc w:val="both"/>
      </w:pPr>
      <w:r>
        <w:rPr>
          <w:rFonts w:ascii="Times New Roman"/>
          <w:b w:val="false"/>
          <w:i w:val="false"/>
          <w:color w:val="000000"/>
          <w:sz w:val="28"/>
        </w:rPr>
        <w:t>
      3. Осы шешімнің орындалуын бақылау аудан әкімінің орынбасары І.Д.Тынымгереевке жүктелсін.</w:t>
      </w:r>
    </w:p>
    <w:bookmarkEnd w:id="5"/>
    <w:bookmarkStart w:name="z7" w:id="6"/>
    <w:p>
      <w:pPr>
        <w:spacing w:after="0"/>
        <w:ind w:left="0"/>
        <w:jc w:val="both"/>
      </w:pPr>
      <w:r>
        <w:rPr>
          <w:rFonts w:ascii="Times New Roman"/>
          <w:b w:val="false"/>
          <w:i w:val="false"/>
          <w:color w:val="000000"/>
          <w:sz w:val="28"/>
        </w:rPr>
        <w:t>
      4. Осы шешім ол алғаш рет ресми жарияланғаннан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Сагиев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