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55edc" w14:textId="a155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2011 жылғы 28 қазандағы № 263 шешімі. Ақтөбе облысы Әділет департаментінде 2011 жылғы 18 қарашада № 3-2-122 тіркелді. Күші жойылды - Ақтөбе облысы Әйтеке би аудандық мәслихатының 2013 жылғы 27 маусымдағы № 101 шешімімен</w:t>
      </w:r>
    </w:p>
    <w:p>
      <w:pPr>
        <w:spacing w:after="0"/>
        <w:ind w:left="0"/>
        <w:jc w:val="both"/>
      </w:pPr>
      <w:r>
        <w:rPr>
          <w:rFonts w:ascii="Times New Roman"/>
          <w:b w:val="false"/>
          <w:i w:val="false"/>
          <w:color w:val="ff0000"/>
          <w:sz w:val="28"/>
        </w:rPr>
        <w:t>      Ескерту. Күші жойылды - Ақтөбе облысы Әйтеке би аудандық мәслихатының 27.06.2013 № 101 шешімімен.</w:t>
      </w:r>
    </w:p>
    <w:p>
      <w:pPr>
        <w:spacing w:after="0"/>
        <w:ind w:left="0"/>
        <w:jc w:val="both"/>
      </w:pPr>
      <w:r>
        <w:rPr>
          <w:rFonts w:ascii="Times New Roman"/>
          <w:b w:val="false"/>
          <w:i w:val="false"/>
          <w:color w:val="ff0000"/>
          <w:sz w:val="28"/>
        </w:rPr>
        <w:t xml:space="preserve">      Ескерту. Шешімнің тақырыбына өзгеріс енгізілді - Ақтөбе облысы Әйтеке би аудандық мәслихатының 29.04.2013 </w:t>
      </w:r>
      <w:r>
        <w:rPr>
          <w:rFonts w:ascii="Times New Roman"/>
          <w:b w:val="false"/>
          <w:i w:val="false"/>
          <w:color w:val="ff0000"/>
          <w:sz w:val="28"/>
        </w:rPr>
        <w:t>№ 95</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жергiлiктi мемлекеттiк басқару және өзiн - өзi басқару туралы» Заңының 6 бабының 1 тармағының </w:t>
      </w:r>
      <w:r>
        <w:rPr>
          <w:rFonts w:ascii="Times New Roman"/>
          <w:b w:val="false"/>
          <w:i w:val="false"/>
          <w:color w:val="000000"/>
          <w:sz w:val="28"/>
        </w:rPr>
        <w:t>7) тармақшасына</w:t>
      </w:r>
      <w:r>
        <w:rPr>
          <w:rFonts w:ascii="Times New Roman"/>
          <w:b w:val="false"/>
          <w:i w:val="false"/>
          <w:color w:val="000000"/>
          <w:sz w:val="28"/>
        </w:rPr>
        <w:t>, Қазақстан Республикасының 2005 жылғы 8 шiлдедегi № 66 «Агроөнеркәсiптiк кешендi және ауылдық аумақтарды дамытуды мемлекеттiк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және 7 бабының 3 тармағына </w:t>
      </w:r>
      <w:r>
        <w:rPr>
          <w:rFonts w:ascii="Times New Roman"/>
          <w:b w:val="false"/>
          <w:i w:val="false"/>
          <w:color w:val="000000"/>
          <w:sz w:val="28"/>
        </w:rPr>
        <w:t>4) тармақшасына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ШЕШІМ ЕТТI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Әйтеке би аудандық бюджет қаражаты есебiнен ауылдық елдi мекендерде жұмыс iстейтiн мемлекеттiк денсаулық сақтау, әлеуметтiк қамсыздандыру, бiлiм беру, мәдениет, спорт және ветеринария ұйымдарының мамандарына аудандық бюджет қаражаты есебiнен отын сатып алу үшiн бiр жолғы өтемақы 5 (бес) айлық есептік көрсеткіш көлемiнде әлеуметтiк көмек берiлсiн.</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өзгеріс енгізілді - Ақтөбе облысы Әйтеке би аудандық мәслихатының 29.04.2013 </w:t>
      </w:r>
      <w:r>
        <w:rPr>
          <w:rFonts w:ascii="Times New Roman"/>
          <w:b w:val="false"/>
          <w:i w:val="false"/>
          <w:color w:val="000000"/>
          <w:sz w:val="28"/>
        </w:rPr>
        <w:t>№ 95</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Осы шешiм алғаш ресми жарияланғанынан кейiн күнтiзбелiк он күн өткен соң қолданысқа енгiзiледi және 2011 жылғы 1 қазаннан басталған құқықтық қатынастарға қолданылады.</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Ж.Қасымов                       А.Ермағамбет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