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4281" w14:textId="6874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2010 жылғы 24 желтоқсандағы № С-29/1 "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2011 жылғы 14 қарашадағы № С-39/1 шешімі. Ақмола облысы Бурабай ауданының Әділет басқармасында 2011 жылғы 22 қарашада 1-19-211 тіркелді. Күші жойылды - Ақмола облысы Бурабай аудандық мәслихатының 2012 жылғы 27 наурыздағы № 5С-2/8 шешімімен</w:t>
      </w:r>
    </w:p>
    <w:p>
      <w:pPr>
        <w:spacing w:after="0"/>
        <w:ind w:left="0"/>
        <w:jc w:val="left"/>
      </w:pPr>
      <w:r>
        <w:rPr>
          <w:rFonts w:ascii="Times New Roman"/>
          <w:b w:val="false"/>
          <w:i w:val="false"/>
          <w:color w:val="ff0000"/>
          <w:sz w:val="28"/>
        </w:rPr>
        <w:t>      Ескерту. Күші жойылды - Ақмола облысы Бурабай аудандық мәслихатының 2012.03.27 № 5С-2/8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Бурабай аудандық мәслихат ШЕШІМ ЕТТI:</w:t>
      </w:r>
      <w:r>
        <w:br/>
      </w:r>
      <w:r>
        <w:rPr>
          <w:rFonts w:ascii="Times New Roman"/>
          <w:b w:val="false"/>
          <w:i w:val="false"/>
          <w:color w:val="000000"/>
          <w:sz w:val="28"/>
        </w:rPr>
        <w:t>
      </w:t>
      </w:r>
      <w:r>
        <w:rPr>
          <w:rFonts w:ascii="Times New Roman"/>
          <w:b w:val="false"/>
          <w:i w:val="false"/>
          <w:color w:val="000000"/>
          <w:sz w:val="28"/>
        </w:rPr>
        <w:t>1. Бурабай аудандық мәслихаттың "2011-2013 жылдарға арналған</w:t>
      </w:r>
      <w:r>
        <w:br/>
      </w:r>
      <w:r>
        <w:rPr>
          <w:rFonts w:ascii="Times New Roman"/>
          <w:b w:val="false"/>
          <w:i w:val="false"/>
          <w:color w:val="000000"/>
          <w:sz w:val="28"/>
        </w:rPr>
        <w:t xml:space="preserve">
      аудандық бюджет туралы" 2010 жылғы 24 желтоқсандағы № С-29/1 (нормативтік құқықтық кесімдерді мемлекеттік тіркеу тізілімінде № 1-19-189 тіркелген, 2010 жылғы 20 қаңтарда аудандық "Бурабай" газетінде, 2010 жылғы 20 қаңтарда аудандық "Луч"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мен толықтырулар енгiзiлсiн:</w:t>
      </w:r>
      <w:r>
        <w:br/>
      </w:r>
      <w:r>
        <w:rPr>
          <w:rFonts w:ascii="Times New Roman"/>
          <w:b w:val="false"/>
          <w:i w:val="false"/>
          <w:color w:val="000000"/>
          <w:sz w:val="28"/>
        </w:rPr>
        <w:t>
      1 тармақ жаңа редакцияда баяндалсын:</w:t>
      </w:r>
      <w:r>
        <w:br/>
      </w:r>
      <w:r>
        <w:rPr>
          <w:rFonts w:ascii="Times New Roman"/>
          <w:b w:val="false"/>
          <w:i w:val="false"/>
          <w:color w:val="000000"/>
          <w:sz w:val="28"/>
        </w:rPr>
        <w:t>
      "1. 2011-2013 жылдарға арналған аудандық бюджет 1, 2 және 3 қосымшаларға сәйкес, сонымен қатар 2011 жылға келесі көлемдерде бекітілсін:</w:t>
      </w:r>
      <w:r>
        <w:br/>
      </w:r>
      <w:r>
        <w:rPr>
          <w:rFonts w:ascii="Times New Roman"/>
          <w:b w:val="false"/>
          <w:i w:val="false"/>
          <w:color w:val="000000"/>
          <w:sz w:val="28"/>
        </w:rPr>
        <w:t>
      "1) кірістер – 7789279,4 мың теңге, соның ішінде:</w:t>
      </w:r>
      <w:r>
        <w:br/>
      </w:r>
      <w:r>
        <w:rPr>
          <w:rFonts w:ascii="Times New Roman"/>
          <w:b w:val="false"/>
          <w:i w:val="false"/>
          <w:color w:val="000000"/>
          <w:sz w:val="28"/>
        </w:rPr>
        <w:t>
      салықтық түсімдер – 1569082,9 мың теңге;</w:t>
      </w:r>
      <w:r>
        <w:br/>
      </w:r>
      <w:r>
        <w:rPr>
          <w:rFonts w:ascii="Times New Roman"/>
          <w:b w:val="false"/>
          <w:i w:val="false"/>
          <w:color w:val="000000"/>
          <w:sz w:val="28"/>
        </w:rPr>
        <w:t>
      салықтық емес түсімдер – 34085,0 мың теңге;</w:t>
      </w:r>
      <w:r>
        <w:br/>
      </w:r>
      <w:r>
        <w:rPr>
          <w:rFonts w:ascii="Times New Roman"/>
          <w:b w:val="false"/>
          <w:i w:val="false"/>
          <w:color w:val="000000"/>
          <w:sz w:val="28"/>
        </w:rPr>
        <w:t>
      негізгі капиталды сатудан түскен түсімдер – 583437,3 мың теңге;</w:t>
      </w:r>
      <w:r>
        <w:br/>
      </w:r>
      <w:r>
        <w:rPr>
          <w:rFonts w:ascii="Times New Roman"/>
          <w:b w:val="false"/>
          <w:i w:val="false"/>
          <w:color w:val="000000"/>
          <w:sz w:val="28"/>
        </w:rPr>
        <w:t>
      трансферттер түсімдері – 5602674,2 мың теңге;</w:t>
      </w:r>
      <w:r>
        <w:br/>
      </w:r>
      <w:r>
        <w:rPr>
          <w:rFonts w:ascii="Times New Roman"/>
          <w:b w:val="false"/>
          <w:i w:val="false"/>
          <w:color w:val="000000"/>
          <w:sz w:val="28"/>
        </w:rPr>
        <w:t>
      2) шығындар – 7844427,8 мың теңге;</w:t>
      </w:r>
      <w:r>
        <w:br/>
      </w:r>
      <w:r>
        <w:rPr>
          <w:rFonts w:ascii="Times New Roman"/>
          <w:b w:val="false"/>
          <w:i w:val="false"/>
          <w:color w:val="000000"/>
          <w:sz w:val="28"/>
        </w:rPr>
        <w:t>
      3) таза бюджеттік кредит беру – -11927,4 мың теңге, соның ішінде:</w:t>
      </w:r>
      <w:r>
        <w:br/>
      </w:r>
      <w:r>
        <w:rPr>
          <w:rFonts w:ascii="Times New Roman"/>
          <w:b w:val="false"/>
          <w:i w:val="false"/>
          <w:color w:val="000000"/>
          <w:sz w:val="28"/>
        </w:rPr>
        <w:t>
      бюджеттік кредиттер – 136580,0 мың теңге;</w:t>
      </w:r>
      <w:r>
        <w:br/>
      </w:r>
      <w:r>
        <w:rPr>
          <w:rFonts w:ascii="Times New Roman"/>
          <w:b w:val="false"/>
          <w:i w:val="false"/>
          <w:color w:val="000000"/>
          <w:sz w:val="28"/>
        </w:rPr>
        <w:t>
      бюджеттік кредиттерді өтеу – 148507,4 мың теңге;</w:t>
      </w:r>
      <w:r>
        <w:br/>
      </w:r>
      <w:r>
        <w:rPr>
          <w:rFonts w:ascii="Times New Roman"/>
          <w:b w:val="false"/>
          <w:i w:val="false"/>
          <w:color w:val="000000"/>
          <w:sz w:val="28"/>
        </w:rPr>
        <w:t>
      4) қаржылық активтермен жасалатын операциялар бойынша сальдо – 0,0 мың теңге:</w:t>
      </w:r>
      <w:r>
        <w:br/>
      </w:r>
      <w:r>
        <w:rPr>
          <w:rFonts w:ascii="Times New Roman"/>
          <w:b w:val="false"/>
          <w:i w:val="false"/>
          <w:color w:val="000000"/>
          <w:sz w:val="28"/>
        </w:rPr>
        <w:t>
      қаржылық активтерді сатып алу – 0,0 мың теңге;</w:t>
      </w:r>
      <w:r>
        <w:br/>
      </w:r>
      <w:r>
        <w:rPr>
          <w:rFonts w:ascii="Times New Roman"/>
          <w:b w:val="false"/>
          <w:i w:val="false"/>
          <w:color w:val="000000"/>
          <w:sz w:val="28"/>
        </w:rPr>
        <w:t>
      мемлекеттік қаржы активтерін сатудан түсетін түсімдер – 0,0 мың теңге;</w:t>
      </w:r>
      <w:r>
        <w:br/>
      </w:r>
      <w:r>
        <w:rPr>
          <w:rFonts w:ascii="Times New Roman"/>
          <w:b w:val="false"/>
          <w:i w:val="false"/>
          <w:color w:val="000000"/>
          <w:sz w:val="28"/>
        </w:rPr>
        <w:t>
      5) бюджеттің тапшылығы (профициті) - -43221,0 мың теңге;</w:t>
      </w:r>
      <w:r>
        <w:br/>
      </w:r>
      <w:r>
        <w:rPr>
          <w:rFonts w:ascii="Times New Roman"/>
          <w:b w:val="false"/>
          <w:i w:val="false"/>
          <w:color w:val="000000"/>
          <w:sz w:val="28"/>
        </w:rPr>
        <w:t>
      6) бюджеттің тапшылығын қаржыландыру (профицитін пайдалану) – 43221,0 мың теңге".</w:t>
      </w:r>
      <w:r>
        <w:br/>
      </w:r>
      <w:r>
        <w:rPr>
          <w:rFonts w:ascii="Times New Roman"/>
          <w:b w:val="false"/>
          <w:i w:val="false"/>
          <w:color w:val="000000"/>
          <w:sz w:val="28"/>
        </w:rPr>
        <w:t>
      3 тармақтың:</w:t>
      </w:r>
      <w:r>
        <w:br/>
      </w:r>
      <w:r>
        <w:rPr>
          <w:rFonts w:ascii="Times New Roman"/>
          <w:b w:val="false"/>
          <w:i w:val="false"/>
          <w:color w:val="000000"/>
          <w:sz w:val="28"/>
        </w:rPr>
        <w:t>
      1) тармақшасында:</w:t>
      </w:r>
      <w:r>
        <w:br/>
      </w:r>
      <w:r>
        <w:rPr>
          <w:rFonts w:ascii="Times New Roman"/>
          <w:b w:val="false"/>
          <w:i w:val="false"/>
          <w:color w:val="000000"/>
          <w:sz w:val="28"/>
        </w:rPr>
        <w:t>
      үшінші, төртінші, алтыншы азат жолдар жаңа редакцияда баяндалсын:</w:t>
      </w:r>
      <w:r>
        <w:br/>
      </w:r>
      <w:r>
        <w:rPr>
          <w:rFonts w:ascii="Times New Roman"/>
          <w:b w:val="false"/>
          <w:i w:val="false"/>
          <w:color w:val="000000"/>
          <w:sz w:val="28"/>
        </w:rPr>
        <w:t>
      "5394,6 мың теңге сомасында шаңғы спортының дамуына";</w:t>
      </w:r>
      <w:r>
        <w:br/>
      </w:r>
      <w:r>
        <w:rPr>
          <w:rFonts w:ascii="Times New Roman"/>
          <w:b w:val="false"/>
          <w:i w:val="false"/>
          <w:color w:val="000000"/>
          <w:sz w:val="28"/>
        </w:rPr>
        <w:t>
      "3345,5 мың теңге сомасында Ұлы Отан соғысына қатысқандарға және оның мүгедектеріне коммуналдық шығындары үшін әлеуметтік көмек көрсетуге";</w:t>
      </w:r>
      <w:r>
        <w:br/>
      </w:r>
      <w:r>
        <w:rPr>
          <w:rFonts w:ascii="Times New Roman"/>
          <w:b w:val="false"/>
          <w:i w:val="false"/>
          <w:color w:val="000000"/>
          <w:sz w:val="28"/>
        </w:rPr>
        <w:t>
      "110000,0 мың теңге сомасында жылумен қамтамасыз ету кәсіпорындарының жұмысын тұрақты қамтамасыз етуге".</w:t>
      </w:r>
      <w:r>
        <w:br/>
      </w:r>
      <w:r>
        <w:rPr>
          <w:rFonts w:ascii="Times New Roman"/>
          <w:b w:val="false"/>
          <w:i w:val="false"/>
          <w:color w:val="000000"/>
          <w:sz w:val="28"/>
        </w:rPr>
        <w:t>
      2) тармақшасында:</w:t>
      </w:r>
      <w:r>
        <w:br/>
      </w:r>
      <w:r>
        <w:rPr>
          <w:rFonts w:ascii="Times New Roman"/>
          <w:b w:val="false"/>
          <w:i w:val="false"/>
          <w:color w:val="000000"/>
          <w:sz w:val="28"/>
        </w:rPr>
        <w:t>
      төртінші азат жол жаңа редакцияда баяндалсын:</w:t>
      </w:r>
      <w:r>
        <w:br/>
      </w:r>
      <w:r>
        <w:rPr>
          <w:rFonts w:ascii="Times New Roman"/>
          <w:b w:val="false"/>
          <w:i w:val="false"/>
          <w:color w:val="000000"/>
          <w:sz w:val="28"/>
        </w:rPr>
        <w:t>
      "33123,0 мың теңге сомасында Бурабай ауданының Бурабай кенті қазандығының құрылыс жобасы бойынша жобалы сметалық құжаттаманы әзірлеуге, мемлекеттік сараптаманы өткізуге".</w:t>
      </w:r>
      <w:r>
        <w:br/>
      </w:r>
      <w:r>
        <w:rPr>
          <w:rFonts w:ascii="Times New Roman"/>
          <w:b w:val="false"/>
          <w:i w:val="false"/>
          <w:color w:val="000000"/>
          <w:sz w:val="28"/>
        </w:rPr>
        <w:t>
      келесі мазмұндағы бесінші азат жолмен толықтырылсын:</w:t>
      </w:r>
      <w:r>
        <w:br/>
      </w:r>
      <w:r>
        <w:rPr>
          <w:rFonts w:ascii="Times New Roman"/>
          <w:b w:val="false"/>
          <w:i w:val="false"/>
          <w:color w:val="000000"/>
          <w:sz w:val="28"/>
        </w:rPr>
        <w:t>
      "6000,0 мың теңге сомасында заңды тұлғалардың жарғылық қорын арттыруға".</w:t>
      </w:r>
      <w:r>
        <w:br/>
      </w:r>
      <w:r>
        <w:rPr>
          <w:rFonts w:ascii="Times New Roman"/>
          <w:b w:val="false"/>
          <w:i w:val="false"/>
          <w:color w:val="000000"/>
          <w:sz w:val="28"/>
        </w:rPr>
        <w:t>
      3) тармақшасында:</w:t>
      </w:r>
      <w:r>
        <w:br/>
      </w:r>
      <w:r>
        <w:rPr>
          <w:rFonts w:ascii="Times New Roman"/>
          <w:b w:val="false"/>
          <w:i w:val="false"/>
          <w:color w:val="000000"/>
          <w:sz w:val="28"/>
        </w:rPr>
        <w:t>
      екінші, үшінші, бесінші, алтыншы, жетінші, сегізінші азат жолдары жаңа редакцияда баяндалсын:</w:t>
      </w:r>
      <w:r>
        <w:br/>
      </w:r>
      <w:r>
        <w:rPr>
          <w:rFonts w:ascii="Times New Roman"/>
          <w:b w:val="false"/>
          <w:i w:val="false"/>
          <w:color w:val="000000"/>
          <w:sz w:val="28"/>
        </w:rPr>
        <w:t>
      "4096,0 мың теңге сомасында негізгі орта және жалпы орта білім беретін мемлекеттік мекемелердегі физика, химия, биология кабинеттерін оқу жабдықтарымен жарақтандыруға";</w:t>
      </w:r>
      <w:r>
        <w:br/>
      </w:r>
      <w:r>
        <w:rPr>
          <w:rFonts w:ascii="Times New Roman"/>
          <w:b w:val="false"/>
          <w:i w:val="false"/>
          <w:color w:val="000000"/>
          <w:sz w:val="28"/>
        </w:rPr>
        <w:t>
      "5411,9 мың теңге сомасында бастауыш, негізгі орта және жалпы орта білім беретін мемлекеттік мекемелерде лингафондық және мультимедиалық кабинеттер құруға";</w:t>
      </w:r>
      <w:r>
        <w:br/>
      </w:r>
      <w:r>
        <w:rPr>
          <w:rFonts w:ascii="Times New Roman"/>
          <w:b w:val="false"/>
          <w:i w:val="false"/>
          <w:color w:val="000000"/>
          <w:sz w:val="28"/>
        </w:rPr>
        <w:t>
      "18006,0 мың теңге сомасында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"133794,0 мың теңге сомасында мектепке дейінгі білім беру ұйымдарында мемлекеттік білім беру тапсырысын іске асыруға, соның ішінде 92801,0 мың теңге сомасында шағын орталықтар, 40993,0 мың теңге сомасында басқа да мектепке дейінгі ұйымдар (бұрын жекешелендіруден қайтарылған, ғимараттардың 1 қабаттарындағы жеке балабақшалар)";</w:t>
      </w:r>
      <w:r>
        <w:br/>
      </w:r>
      <w:r>
        <w:rPr>
          <w:rFonts w:ascii="Times New Roman"/>
          <w:b w:val="false"/>
          <w:i w:val="false"/>
          <w:color w:val="000000"/>
          <w:sz w:val="28"/>
        </w:rPr>
        <w:t>
      "4085,0 мың теңге сомасында ауылдық елді мекендердің әлеуметтік саласы мамандарына әлеуметтік қолдау шараларын жүзеге асыру үшін";</w:t>
      </w:r>
      <w:r>
        <w:br/>
      </w:r>
      <w:r>
        <w:rPr>
          <w:rFonts w:ascii="Times New Roman"/>
          <w:b w:val="false"/>
          <w:i w:val="false"/>
          <w:color w:val="000000"/>
          <w:sz w:val="28"/>
        </w:rPr>
        <w:t>
      "13310,0 мың теңге сомасында эпизиоотияға қарсы іс-шараларды жүргізуге".</w:t>
      </w:r>
      <w:r>
        <w:br/>
      </w:r>
      <w:r>
        <w:rPr>
          <w:rFonts w:ascii="Times New Roman"/>
          <w:b w:val="false"/>
          <w:i w:val="false"/>
          <w:color w:val="000000"/>
          <w:sz w:val="28"/>
        </w:rPr>
        <w:t>
      4) тармақшасында:</w:t>
      </w:r>
      <w:r>
        <w:br/>
      </w:r>
      <w:r>
        <w:rPr>
          <w:rFonts w:ascii="Times New Roman"/>
          <w:b w:val="false"/>
          <w:i w:val="false"/>
          <w:color w:val="000000"/>
          <w:sz w:val="28"/>
        </w:rPr>
        <w:t>
      екінші, жетінші азат жолдары жаңа редакцияда баяндалсын:</w:t>
      </w:r>
      <w:r>
        <w:br/>
      </w:r>
      <w:r>
        <w:rPr>
          <w:rFonts w:ascii="Times New Roman"/>
          <w:b w:val="false"/>
          <w:i w:val="false"/>
          <w:color w:val="000000"/>
          <w:sz w:val="28"/>
        </w:rPr>
        <w:t>
      "3715000,0 мың теңге сомасында Щучье-Бурабай курорттық аймағының электр желілерін салуға және қайта жаңартуға";</w:t>
      </w:r>
      <w:r>
        <w:br/>
      </w:r>
      <w:r>
        <w:rPr>
          <w:rFonts w:ascii="Times New Roman"/>
          <w:b w:val="false"/>
          <w:i w:val="false"/>
          <w:color w:val="000000"/>
          <w:sz w:val="28"/>
        </w:rPr>
        <w:t>
      "46130,8 мың теңге сомасында Жұмыспен қамту 2020 бағдарламасы шеңберінде инженерлік-коммуникациялық инфрақұрылымды дамытуға".</w:t>
      </w:r>
      <w:r>
        <w:br/>
      </w:r>
      <w:r>
        <w:rPr>
          <w:rFonts w:ascii="Times New Roman"/>
          <w:b w:val="false"/>
          <w:i w:val="false"/>
          <w:color w:val="000000"/>
          <w:sz w:val="28"/>
        </w:rPr>
        <w:t>
      келесі мазмұндағы сегізінші азат жолмен толықтырылсын:</w:t>
      </w:r>
      <w:r>
        <w:br/>
      </w:r>
      <w:r>
        <w:rPr>
          <w:rFonts w:ascii="Times New Roman"/>
          <w:b w:val="false"/>
          <w:i w:val="false"/>
          <w:color w:val="000000"/>
          <w:sz w:val="28"/>
        </w:rPr>
        <w:t>
      "108094,4 мың теңге сомасында Жұмыспен қамту 2020 бағдарламасы шеңберінде тұрғын үй салуға және (немесе) сатып алуға".</w:t>
      </w:r>
      <w:r>
        <w:br/>
      </w:r>
      <w:r>
        <w:rPr>
          <w:rFonts w:ascii="Times New Roman"/>
          <w:b w:val="false"/>
          <w:i w:val="false"/>
          <w:color w:val="000000"/>
          <w:sz w:val="28"/>
        </w:rPr>
        <w:t>
      6) тармақшасында:</w:t>
      </w:r>
      <w:r>
        <w:br/>
      </w:r>
      <w:r>
        <w:rPr>
          <w:rFonts w:ascii="Times New Roman"/>
          <w:b w:val="false"/>
          <w:i w:val="false"/>
          <w:color w:val="000000"/>
          <w:sz w:val="28"/>
        </w:rPr>
        <w:t>
      екінші азат жол жаңа редакцияда баяндалсын:</w:t>
      </w:r>
      <w:r>
        <w:br/>
      </w:r>
      <w:r>
        <w:rPr>
          <w:rFonts w:ascii="Times New Roman"/>
          <w:b w:val="false"/>
          <w:i w:val="false"/>
          <w:color w:val="000000"/>
          <w:sz w:val="28"/>
        </w:rPr>
        <w:t>
      "108092,4 мың теңге сомасында Жұмыспен қамту 2020 бағдарламасы шеңберінде тұрғын үй салуға және (немесе) сатып алуға республикалық бюджеттен бөлінген бюджеттік несиелер".</w:t>
      </w:r>
      <w:r>
        <w:br/>
      </w:r>
      <w:r>
        <w:rPr>
          <w:rFonts w:ascii="Times New Roman"/>
          <w:b w:val="false"/>
          <w:i w:val="false"/>
          <w:color w:val="000000"/>
          <w:sz w:val="28"/>
        </w:rPr>
        <w:t>
      келесі мазмұндағы 12), 13), 14) тармақшаларымен толықтырылсын:</w:t>
      </w:r>
      <w:r>
        <w:br/>
      </w:r>
      <w:r>
        <w:rPr>
          <w:rFonts w:ascii="Times New Roman"/>
          <w:b w:val="false"/>
          <w:i w:val="false"/>
          <w:color w:val="000000"/>
          <w:sz w:val="28"/>
        </w:rPr>
        <w:t>
      "12) 108092,4 мың теңге сомасында республикалық бюджеттен аудандардың (облыстық маңызы бар қалалардың) бюджеттеріне 2011 жылы Жұмыспен қамту 2020 бағдарламасы шеңберінде тұрғын үй салуға және (немесе) сатып алуға бөлінген бюджеттік несиелерді қайтару;</w:t>
      </w:r>
      <w:r>
        <w:br/>
      </w:r>
      <w:r>
        <w:rPr>
          <w:rFonts w:ascii="Times New Roman"/>
          <w:b w:val="false"/>
          <w:i w:val="false"/>
          <w:color w:val="000000"/>
          <w:sz w:val="28"/>
        </w:rPr>
        <w:t>
      13) 0,6 мың теңге сомасында 2011 жылы мамандарға әлеуметтік қолдау шараларын іске асыру үшін республикалық бюджеттен аудандардың (облыстық маңызы бар қалалардың) бюджеттеріне бөлінген бюджеттік несиелер бойынша сыйақыларды қайтару;</w:t>
      </w:r>
      <w:r>
        <w:br/>
      </w:r>
      <w:r>
        <w:rPr>
          <w:rFonts w:ascii="Times New Roman"/>
          <w:b w:val="false"/>
          <w:i w:val="false"/>
          <w:color w:val="000000"/>
          <w:sz w:val="28"/>
        </w:rPr>
        <w:t>
      14) 2,0 мың теңге сомасында Жұмыспен қамту 2020 бағдарламасы бойынша тұрғын үй салуға және (немесе) сатып алуға 2011 жылы республикалық бюджеттен берілген бюджеттік несиелер бойынша сыйақыларды қайтару".</w:t>
      </w:r>
      <w:r>
        <w:br/>
      </w:r>
      <w:r>
        <w:rPr>
          <w:rFonts w:ascii="Times New Roman"/>
          <w:b w:val="false"/>
          <w:i w:val="false"/>
          <w:color w:val="000000"/>
          <w:sz w:val="28"/>
        </w:rPr>
        <w:t>
      </w:t>
      </w:r>
      <w:r>
        <w:rPr>
          <w:rFonts w:ascii="Times New Roman"/>
          <w:b w:val="false"/>
          <w:i w:val="false"/>
          <w:color w:val="000000"/>
          <w:sz w:val="28"/>
        </w:rPr>
        <w:t xml:space="preserve">2. Бурабай аудандық мәслихаттың аталған шешiмiнің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шешiмнiң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3. Осы шешiм Ақмола облысының Әдiлет департаментiнде мемлекеттiк тiркелген күннен бастап күшіне енедi және 2011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Аудандық мәслихаттың</w:t>
            </w:r>
            <w:r>
              <w:br/>
            </w:r>
            <w:r>
              <w:rPr>
                <w:rFonts w:ascii="Times New Roman"/>
                <w:b/>
                <w:i w:val="false"/>
                <w:color w:val="000000"/>
                <w:sz w:val="20"/>
              </w:rPr>
              <w:t xml:space="preserve">XXXIX (кезектен </w:t>
            </w:r>
            <w:r>
              <w:rPr>
                <w:rFonts w:ascii="Times New Roman"/>
                <w:b/>
                <w:i w:val="false"/>
                <w:color w:val="000000"/>
                <w:sz w:val="20"/>
              </w:rPr>
              <w:t>тыс)</w:t>
            </w:r>
            <w:r>
              <w:br/>
            </w:r>
            <w:r>
              <w:rPr>
                <w:rFonts w:ascii="Times New Roman"/>
                <w:b/>
                <w:i w:val="false"/>
                <w:color w:val="000000"/>
                <w:sz w:val="20"/>
              </w:rPr>
              <w:t>мәслихаттың</w:t>
            </w:r>
            <w:r>
              <w:rPr>
                <w:rFonts w:ascii="Times New Roman"/>
                <w:b/>
                <w:i w:val="false"/>
                <w:color w:val="000000"/>
                <w:sz w:val="20"/>
              </w:rPr>
              <w:t xml:space="preserve"> хатшысы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Г.Прохорова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Аудандық</w:t>
            </w:r>
            <w:r>
              <w:br/>
            </w:r>
            <w:r>
              <w:rPr>
                <w:rFonts w:ascii="Times New Roman"/>
                <w:b/>
                <w:i w:val="false"/>
                <w:color w:val="000000"/>
                <w:sz w:val="20"/>
              </w:rPr>
              <w:t>сессиясының төрағасы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Г.Марченко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В.Балахонцев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2011 жылғы 14 қарашадағы</w:t>
            </w:r>
            <w:r>
              <w:br/>
            </w:r>
            <w:r>
              <w:rPr>
                <w:rFonts w:ascii="Times New Roman"/>
                <w:b w:val="false"/>
                <w:i w:val="false"/>
                <w:color w:val="000000"/>
                <w:sz w:val="20"/>
              </w:rPr>
              <w:t>№ С-39/1 шешіміне 1 қосымша</w:t>
            </w:r>
            <w:r>
              <w:br/>
            </w:r>
            <w:r>
              <w:rPr>
                <w:rFonts w:ascii="Times New Roman"/>
                <w:b w:val="false"/>
                <w:i w:val="false"/>
                <w:color w:val="000000"/>
                <w:sz w:val="20"/>
              </w:rPr>
              <w:t>Бурабай аудандық мәслихаттың</w:t>
            </w:r>
            <w:r>
              <w:br/>
            </w:r>
            <w:r>
              <w:rPr>
                <w:rFonts w:ascii="Times New Roman"/>
                <w:b w:val="false"/>
                <w:i w:val="false"/>
                <w:color w:val="000000"/>
                <w:sz w:val="20"/>
              </w:rPr>
              <w:t>2010 жылғы 24 желтоқсандағы</w:t>
            </w:r>
            <w:r>
              <w:br/>
            </w:r>
            <w:r>
              <w:rPr>
                <w:rFonts w:ascii="Times New Roman"/>
                <w:b w:val="false"/>
                <w:i w:val="false"/>
                <w:color w:val="000000"/>
                <w:sz w:val="20"/>
              </w:rPr>
              <w:t>№ С-29/1 шешіміне 1 қосымша</w:t>
            </w:r>
          </w:p>
        </w:tc>
      </w:tr>
    </w:tbl>
    <w:p>
      <w:pPr>
        <w:spacing w:after="0"/>
        <w:ind w:left="0"/>
        <w:jc w:val="left"/>
      </w:pPr>
      <w:r>
        <w:rPr>
          <w:rFonts w:ascii="Times New Roman"/>
          <w:b/>
          <w:i w:val="false"/>
          <w:color w:val="000000"/>
        </w:rPr>
        <w:t xml:space="preserve"> Бурабай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70"/>
        <w:gridCol w:w="333"/>
        <w:gridCol w:w="8849"/>
        <w:gridCol w:w="22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7789279,4</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1569082,9</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160166,0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160166,0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760963,0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760963,0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545215,0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333997,0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77638,0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131905,0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88326,9</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47309,9</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34085,0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5048,6</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кірісінің бір бөлігінің түсімдері</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26089,4</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26089,4</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583437,3</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251945,0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251945,0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331492,3</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329644,3</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5602674,2</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5602674,2</w:t>
            </w: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5602674,2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212"/>
        <w:gridCol w:w="1212"/>
        <w:gridCol w:w="5705"/>
        <w:gridCol w:w="33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шағын топ</w:t>
            </w:r>
            <w:r>
              <w:br/>
            </w:r>
            <w:r>
              <w:rPr>
                <w:rFonts w:ascii="Times New Roman"/>
                <w:b w:val="false"/>
                <w:i w:val="false"/>
                <w:color w:val="000000"/>
                <w:sz w:val="20"/>
              </w:rPr>
              <w:t>
</w:t>
            </w:r>
          </w:p>
        </w:tc>
        <w:tc>
          <w:tcPr>
            <w:tcW w:w="3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7844427,8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164473,7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Ақпараттандыру жүйесін құру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92003,7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92003,7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2350149,5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200583,0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2066266,5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2063042,5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2002232,5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шаруашылығы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462423,5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177133,5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108094,4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несие беру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192254,0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тәрбиесі және спорт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кеңістігі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3986992,9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3986992,9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3986992,9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3986992,9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314683,7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шаруашылығының объектілерін дамыту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несие беру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несиелер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шаруашылығы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жасалатын операциялар бойынша сальдо</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2011 жылғы 14 қарашадағы</w:t>
            </w:r>
            <w:r>
              <w:br/>
            </w:r>
            <w:r>
              <w:rPr>
                <w:rFonts w:ascii="Times New Roman"/>
                <w:b w:val="false"/>
                <w:i w:val="false"/>
                <w:color w:val="000000"/>
                <w:sz w:val="20"/>
              </w:rPr>
              <w:t>№ С-39/1 шешіміне 2 қосымша</w:t>
            </w:r>
            <w:r>
              <w:br/>
            </w:r>
            <w:r>
              <w:rPr>
                <w:rFonts w:ascii="Times New Roman"/>
                <w:b w:val="false"/>
                <w:i w:val="false"/>
                <w:color w:val="000000"/>
                <w:sz w:val="20"/>
              </w:rPr>
              <w:t>Бурабай аудандық мәслихаттың</w:t>
            </w:r>
            <w:r>
              <w:br/>
            </w:r>
            <w:r>
              <w:rPr>
                <w:rFonts w:ascii="Times New Roman"/>
                <w:b w:val="false"/>
                <w:i w:val="false"/>
                <w:color w:val="000000"/>
                <w:sz w:val="20"/>
              </w:rPr>
              <w:t>2010 жылғы 24 желтоқсандағы</w:t>
            </w:r>
            <w:r>
              <w:br/>
            </w:r>
            <w:r>
              <w:rPr>
                <w:rFonts w:ascii="Times New Roman"/>
                <w:b w:val="false"/>
                <w:i w:val="false"/>
                <w:color w:val="000000"/>
                <w:sz w:val="20"/>
              </w:rPr>
              <w:t>№ С-29/1 шешіміне 5 қосымша</w:t>
            </w:r>
          </w:p>
        </w:tc>
      </w:tr>
    </w:tbl>
    <w:p>
      <w:pPr>
        <w:spacing w:after="0"/>
        <w:ind w:left="0"/>
        <w:jc w:val="left"/>
      </w:pPr>
      <w:r>
        <w:rPr>
          <w:rFonts w:ascii="Times New Roman"/>
          <w:b/>
          <w:i w:val="false"/>
          <w:color w:val="000000"/>
        </w:rPr>
        <w:t xml:space="preserve"> 2011 жылға арналған аудандық маңызы</w:t>
      </w:r>
      <w:r>
        <w:br/>
      </w:r>
      <w:r>
        <w:rPr>
          <w:rFonts w:ascii="Times New Roman"/>
          <w:b/>
          <w:i w:val="false"/>
          <w:color w:val="000000"/>
        </w:rPr>
        <w:t>бар қала, кент, ауылдық (селолық)</w:t>
      </w:r>
      <w:r>
        <w:br/>
      </w:r>
      <w:r>
        <w:rPr>
          <w:rFonts w:ascii="Times New Roman"/>
          <w:b/>
          <w:i w:val="false"/>
          <w:color w:val="000000"/>
        </w:rPr>
        <w:t>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6"/>
        <w:gridCol w:w="1286"/>
        <w:gridCol w:w="1287"/>
        <w:gridCol w:w="5148"/>
        <w:gridCol w:w="31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шағын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92003,7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92003,7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92003,7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92003,7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шаруашылығы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2209"/>
        <w:gridCol w:w="1828"/>
        <w:gridCol w:w="1828"/>
        <w:gridCol w:w="1828"/>
        <w:gridCol w:w="18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Щучинск қаласы әкімінің аппараты</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кенті әкімінің аппараты</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Абылай хан селолық округі</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Веденовка селолық округі</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 бор селолық округі</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Златополье селолық округі</w:t>
            </w: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12177,7</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12177,7</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12177,7</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12177,7</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32754,7</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Қатаркөл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Ұрымқай селолық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Успено-Юрьевка селолық округі</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