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4369" w14:textId="7114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1 жылғы 25 қазандағы № А-2/277 қаулысы. Ақмола облысы Шортанды ауданының Әділет басқармасында 2011 жылғы 4 қарашада № 1-18-143 тіркелді. Күші жойылды - Ақмола облысы Шортанды ауданы әкімдігінің 2016 жылғы 26 ақпандағы № А-2/4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Шортанды ауданы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,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ортанды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, жұмыс орындарының жалпы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