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df04" w14:textId="17cd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2011 жылғы 12 желтоқсандағы № 30/1 шешімі. Ақмола облысы Сандықтау ауданының Әділет басқармасында 2011 жылғы 28 желтоқсанда № 1-16-139 тіркелді. Қолданылу мерзімінің аяқталуына байланысты күші жойылды - (Ақмола облысы Сандықтау аудандық мәслихатының 2013 жылғы 30 сәуірдегі № 54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Сандықтау аудандық мәслихатының 30.04.2013 № 54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арналғаны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- 1786043,4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247065,8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4294,1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2645,0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1532038,5 мың теңге;</w:t>
      </w:r>
      <w:r>
        <w:br/>
      </w:r>
      <w:r>
        <w:rPr>
          <w:rFonts w:ascii="Times New Roman"/>
          <w:b w:val="false"/>
          <w:i w:val="false"/>
          <w:color w:val="000000"/>
          <w:sz w:val="28"/>
        </w:rPr>
        <w:t>
</w:t>
      </w:r>
      <w:r>
        <w:rPr>
          <w:rFonts w:ascii="Times New Roman"/>
          <w:b w:val="false"/>
          <w:i w:val="false"/>
          <w:color w:val="000000"/>
          <w:sz w:val="28"/>
        </w:rPr>
        <w:t>
      2) шығындар – 1810748,4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- 8662,8 мың теңге, оның ішінде:</w:t>
      </w:r>
      <w:r>
        <w:br/>
      </w:r>
      <w:r>
        <w:rPr>
          <w:rFonts w:ascii="Times New Roman"/>
          <w:b w:val="false"/>
          <w:i w:val="false"/>
          <w:color w:val="000000"/>
          <w:sz w:val="28"/>
        </w:rPr>
        <w:t>
</w:t>
      </w:r>
      <w:r>
        <w:rPr>
          <w:rFonts w:ascii="Times New Roman"/>
          <w:b w:val="false"/>
          <w:i w:val="false"/>
          <w:color w:val="000000"/>
          <w:sz w:val="28"/>
        </w:rPr>
        <w:t>
      бюджеттiк кредиттер – 10309,8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1647,0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-33367,8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33367,8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Сандықтау аудандық мәслихатының 2012.12.06 </w:t>
      </w:r>
      <w:r>
        <w:rPr>
          <w:rFonts w:ascii="Times New Roman"/>
          <w:b w:val="false"/>
          <w:i w:val="false"/>
          <w:color w:val="000000"/>
          <w:sz w:val="28"/>
        </w:rPr>
        <w:t>№ 9/1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Әлеуметтік салық бойынша аудан бюджетіне кірістер бөлу нормативі -100% екені ескерілсін.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несиелер қарастырылғаны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бюджеттегі облыстық бюджеттен берілген субвенция көлемі, 1116048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облыстық бюджетке 3600 мың теңге сомасында бюджеттік несиелер жою қарастырылғаны ескерілсін.</w:t>
      </w:r>
      <w:r>
        <w:br/>
      </w:r>
      <w:r>
        <w:rPr>
          <w:rFonts w:ascii="Times New Roman"/>
          <w:b w:val="false"/>
          <w:i w:val="false"/>
          <w:color w:val="000000"/>
          <w:sz w:val="28"/>
        </w:rPr>
        <w:t>
</w:t>
      </w:r>
      <w:r>
        <w:rPr>
          <w:rFonts w:ascii="Times New Roman"/>
          <w:b w:val="false"/>
          <w:i w:val="false"/>
          <w:color w:val="000000"/>
          <w:sz w:val="28"/>
        </w:rPr>
        <w:t>
      7. 2012 жылға арналған ауданның жергілікті атқарушы органының резерві 1100,0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Сандықтау аудандық мәслихатының 2012.10.31 </w:t>
      </w:r>
      <w:r>
        <w:rPr>
          <w:rFonts w:ascii="Times New Roman"/>
          <w:b w:val="false"/>
          <w:i w:val="false"/>
          <w:color w:val="000000"/>
          <w:sz w:val="28"/>
        </w:rPr>
        <w:t>№ 8/1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мәслихатпен келісілген тізбе бойынша ауылдық (селолық) жерлерде қызмет істейтін әлеуметтік қамтамасыз ету, білім беру, мәдениет және спорт саласының мамандарына, осы қызмет түрлерімен қалалық жағдайда айналысатын мамандардың қызметтік жалақылары мен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бюджетті атқару процессінде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2012 жылға арналған ауылдық (селолық) округтердің бюджеттік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Г.Лотц</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Н.Мурашиди</w:t>
      </w:r>
    </w:p>
    <w:bookmarkStart w:name="z13" w:id="1"/>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xml:space="preserve">
2011 жылғы 12 желтоқсан    </w:t>
      </w:r>
      <w:r>
        <w:br/>
      </w:r>
      <w:r>
        <w:rPr>
          <w:rFonts w:ascii="Times New Roman"/>
          <w:b w:val="false"/>
          <w:i w:val="false"/>
          <w:color w:val="000000"/>
          <w:sz w:val="28"/>
        </w:rPr>
        <w:t xml:space="preserve">
№ 30/1 шешіміне 1 қосымша   </w:t>
      </w:r>
    </w:p>
    <w:bookmarkEnd w:id="1"/>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ff0000"/>
          <w:sz w:val="28"/>
        </w:rPr>
        <w:t xml:space="preserve">      Ескерту. 1 қосымша жаңа редакцияда - Ақмола облысы Сандықтау аудандық мәслихатының 2012.12.06 </w:t>
      </w:r>
      <w:r>
        <w:rPr>
          <w:rFonts w:ascii="Times New Roman"/>
          <w:b w:val="false"/>
          <w:i w:val="false"/>
          <w:color w:val="ff0000"/>
          <w:sz w:val="28"/>
        </w:rPr>
        <w:t>№ 9/1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88"/>
        <w:gridCol w:w="646"/>
        <w:gridCol w:w="8922"/>
        <w:gridCol w:w="204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1786043,4</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247065,8</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123945,8</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123945,8</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90615,0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40620,0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43115,0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1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4294,1</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1749,9</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бөлігіндегі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7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20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1532038,5</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1532038,5</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1532038,5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864"/>
        <w:gridCol w:w="806"/>
        <w:gridCol w:w="8456"/>
        <w:gridCol w:w="207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1810748,4</w:t>
            </w:r>
          </w:p>
        </w:tc>
      </w:tr>
      <w:tr>
        <w:trPr>
          <w:trHeight w:val="5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209931,1</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11606,8</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11606,8</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51945,2</w:t>
            </w:r>
          </w:p>
        </w:tc>
      </w:tr>
      <w:tr>
        <w:trPr>
          <w:trHeight w:val="7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49425,2</w:t>
            </w:r>
          </w:p>
        </w:tc>
      </w:tr>
      <w:tr>
        <w:trPr>
          <w:trHeight w:val="3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w:t>
            </w:r>
          </w:p>
        </w:tc>
      </w:tr>
      <w:tr>
        <w:trPr>
          <w:trHeight w:val="7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123320,1</w:t>
            </w:r>
          </w:p>
        </w:tc>
      </w:tr>
      <w:tr>
        <w:trPr>
          <w:trHeight w:val="7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122644,1</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23059,0</w:t>
            </w:r>
          </w:p>
        </w:tc>
      </w:tr>
      <w:tr>
        <w:trPr>
          <w:trHeight w:val="15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саясаттың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20255,0</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7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ұйымдастыру және біржолғы талондарды</w:t>
            </w:r>
            <w:r>
              <w:br/>
            </w:r>
            <w:r>
              <w:rPr>
                <w:rFonts w:ascii="Times New Roman"/>
                <w:b w:val="false"/>
                <w:i w:val="false"/>
                <w:color w:val="000000"/>
                <w:sz w:val="20"/>
              </w:rPr>
              <w:t>
сатудан түскен сомаларды толық алынуын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p>
        </w:tc>
      </w:tr>
      <w:tr>
        <w:trPr>
          <w:trHeight w:val="8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w:t>
            </w:r>
            <w:r>
              <w:br/>
            </w:r>
            <w:r>
              <w:rPr>
                <w:rFonts w:ascii="Times New Roman"/>
                <w:b w:val="false"/>
                <w:i w:val="false"/>
                <w:color w:val="000000"/>
                <w:sz w:val="20"/>
              </w:rPr>
              <w:t>
басқару жекешелендіруден кейінгі қызмет</w:t>
            </w:r>
            <w:r>
              <w:br/>
            </w:r>
            <w:r>
              <w:rPr>
                <w:rFonts w:ascii="Times New Roman"/>
                <w:b w:val="false"/>
                <w:i w:val="false"/>
                <w:color w:val="000000"/>
                <w:sz w:val="20"/>
              </w:rPr>
              <w:t>
және осыған байланысты дауларды реттеу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3047,8</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3047,8</w:t>
            </w:r>
          </w:p>
        </w:tc>
      </w:tr>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3047,8</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1097358,8</w:t>
            </w:r>
          </w:p>
        </w:tc>
      </w:tr>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1034131,5</w:t>
            </w:r>
          </w:p>
        </w:tc>
      </w:tr>
      <w:tr>
        <w:trPr>
          <w:trHeight w:val="7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913184,2</w:t>
            </w:r>
          </w:p>
        </w:tc>
      </w:tr>
      <w:tr>
        <w:trPr>
          <w:trHeight w:val="11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p>
        </w:tc>
      </w:tr>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21754,0</w:t>
            </w:r>
          </w:p>
        </w:tc>
      </w:tr>
      <w:tr>
        <w:trPr>
          <w:trHeight w:val="14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8181,8</w:t>
            </w:r>
          </w:p>
        </w:tc>
      </w:tr>
      <w:tr>
        <w:trPr>
          <w:trHeight w:val="8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жалпы үлгідегі,</w:t>
            </w:r>
            <w:r>
              <w:br/>
            </w:r>
            <w:r>
              <w:rPr>
                <w:rFonts w:ascii="Times New Roman"/>
                <w:b w:val="false"/>
                <w:i w:val="false"/>
                <w:color w:val="000000"/>
                <w:sz w:val="20"/>
              </w:rPr>
              <w:t>
арнайы (түзету), дарынды балалар үшін</w:t>
            </w:r>
            <w:r>
              <w:br/>
            </w:r>
            <w:r>
              <w:rPr>
                <w:rFonts w:ascii="Times New Roman"/>
                <w:b w:val="false"/>
                <w:i w:val="false"/>
                <w:color w:val="000000"/>
                <w:sz w:val="20"/>
              </w:rPr>
              <w:t>
мамандандырылған, жетім балалар мен</w:t>
            </w:r>
            <w:r>
              <w:br/>
            </w:r>
            <w:r>
              <w:rPr>
                <w:rFonts w:ascii="Times New Roman"/>
                <w:b w:val="false"/>
                <w:i w:val="false"/>
                <w:color w:val="000000"/>
                <w:sz w:val="20"/>
              </w:rPr>
              <w:t>
ата-аналарының қамқорынсыз қалған балалар</w:t>
            </w:r>
            <w:r>
              <w:br/>
            </w:r>
            <w:r>
              <w:rPr>
                <w:rFonts w:ascii="Times New Roman"/>
                <w:b w:val="false"/>
                <w:i w:val="false"/>
                <w:color w:val="000000"/>
                <w:sz w:val="20"/>
              </w:rPr>
              <w:t>
үшін балабақшалар, шағын орталықтар,</w:t>
            </w:r>
            <w:r>
              <w:br/>
            </w:r>
            <w:r>
              <w:rPr>
                <w:rFonts w:ascii="Times New Roman"/>
                <w:b w:val="false"/>
                <w:i w:val="false"/>
                <w:color w:val="000000"/>
                <w:sz w:val="20"/>
              </w:rPr>
              <w:t>
мектеп интернаттары, кәмелеттік жасқа</w:t>
            </w:r>
            <w:r>
              <w:br/>
            </w:r>
            <w:r>
              <w:rPr>
                <w:rFonts w:ascii="Times New Roman"/>
                <w:b w:val="false"/>
                <w:i w:val="false"/>
                <w:color w:val="000000"/>
                <w:sz w:val="20"/>
              </w:rPr>
              <w:t>
толмағандарды бейімдеу орталықтары</w:t>
            </w:r>
            <w:r>
              <w:br/>
            </w:r>
            <w:r>
              <w:rPr>
                <w:rFonts w:ascii="Times New Roman"/>
                <w:b w:val="false"/>
                <w:i w:val="false"/>
                <w:color w:val="000000"/>
                <w:sz w:val="20"/>
              </w:rPr>
              <w:t>
тәрбиешілеріне біліктілік санаты үшін</w:t>
            </w:r>
            <w:r>
              <w:br/>
            </w:r>
            <w:r>
              <w:rPr>
                <w:rFonts w:ascii="Times New Roman"/>
                <w:b w:val="false"/>
                <w:i w:val="false"/>
                <w:color w:val="000000"/>
                <w:sz w:val="20"/>
              </w:rPr>
              <w:t>
қосымша ақының мөлшерін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55851,0</w:t>
            </w:r>
          </w:p>
        </w:tc>
      </w:tr>
      <w:tr>
        <w:trPr>
          <w:trHeight w:val="12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 ның оқу бағдарламалары бойынша біліктілікті арттырудан өткен мұғалімдерге еңбекақыны арттыру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22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w:t>
            </w:r>
            <w:r>
              <w:br/>
            </w:r>
            <w:r>
              <w:rPr>
                <w:rFonts w:ascii="Times New Roman"/>
                <w:b w:val="false"/>
                <w:i w:val="false"/>
                <w:color w:val="000000"/>
                <w:sz w:val="20"/>
              </w:rPr>
              <w:t>
орта білім беру ұйымдарының (дарынды</w:t>
            </w:r>
            <w:r>
              <w:br/>
            </w:r>
            <w:r>
              <w:rPr>
                <w:rFonts w:ascii="Times New Roman"/>
                <w:b w:val="false"/>
                <w:i w:val="false"/>
                <w:color w:val="000000"/>
                <w:sz w:val="20"/>
              </w:rPr>
              <w:t>
балаларға арналған мамандандырылған (жалпы</w:t>
            </w:r>
            <w:r>
              <w:br/>
            </w:r>
            <w:r>
              <w:rPr>
                <w:rFonts w:ascii="Times New Roman"/>
                <w:b w:val="false"/>
                <w:i w:val="false"/>
                <w:color w:val="000000"/>
                <w:sz w:val="20"/>
              </w:rPr>
              <w:t>
үлгідегі, арнайы (түзету); жетім балаларға</w:t>
            </w:r>
            <w:r>
              <w:br/>
            </w:r>
            <w:r>
              <w:rPr>
                <w:rFonts w:ascii="Times New Roman"/>
                <w:b w:val="false"/>
                <w:i w:val="false"/>
                <w:color w:val="000000"/>
                <w:sz w:val="20"/>
              </w:rPr>
              <w:t>
және ата-анасының қамқорлығынсыз қалған</w:t>
            </w:r>
            <w:r>
              <w:br/>
            </w:r>
            <w:r>
              <w:rPr>
                <w:rFonts w:ascii="Times New Roman"/>
                <w:b w:val="false"/>
                <w:i w:val="false"/>
                <w:color w:val="000000"/>
                <w:sz w:val="20"/>
              </w:rPr>
              <w:t>
балаларға арналған ұйымдар): мектептердің,</w:t>
            </w:r>
            <w:r>
              <w:br/>
            </w:r>
            <w:r>
              <w:rPr>
                <w:rFonts w:ascii="Times New Roman"/>
                <w:b w:val="false"/>
                <w:i w:val="false"/>
                <w:color w:val="000000"/>
                <w:sz w:val="20"/>
              </w:rPr>
              <w:t>
мектеп-интернаттарының мұғалімдеріне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мөлшерін республикалық бюджеттен берілетін</w:t>
            </w:r>
            <w:r>
              <w:br/>
            </w:r>
            <w:r>
              <w:rPr>
                <w:rFonts w:ascii="Times New Roman"/>
                <w:b w:val="false"/>
                <w:i w:val="false"/>
                <w:color w:val="000000"/>
                <w:sz w:val="20"/>
              </w:rPr>
              <w:t>
трансферттер есебінен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13158,6</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63227,3</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63227,3</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59778,1</w:t>
            </w:r>
          </w:p>
        </w:tc>
      </w:tr>
      <w:tr>
        <w:trPr>
          <w:trHeight w:val="7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59778,1</w:t>
            </w:r>
          </w:p>
        </w:tc>
      </w:tr>
      <w:tr>
        <w:trPr>
          <w:trHeight w:val="11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14054,3</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19185,0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8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7216,3</w:t>
            </w:r>
          </w:p>
        </w:tc>
      </w:tr>
      <w:tr>
        <w:trPr>
          <w:trHeight w:val="7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7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4866,0</w:t>
            </w:r>
          </w:p>
        </w:tc>
      </w:tr>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16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2366,3</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7520,6</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205119,5</w:t>
            </w:r>
          </w:p>
        </w:tc>
      </w:tr>
      <w:tr>
        <w:trPr>
          <w:trHeight w:val="8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8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126298,1</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87523,8</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9658,3</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6043,0</w:t>
            </w:r>
          </w:p>
        </w:tc>
      </w:tr>
      <w:tr>
        <w:trPr>
          <w:trHeight w:val="5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8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r>
      <w:tr>
        <w:trPr>
          <w:trHeight w:val="8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66495,4</w:t>
            </w:r>
          </w:p>
        </w:tc>
      </w:tr>
      <w:tr>
        <w:trPr>
          <w:trHeight w:val="7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32358,0</w:t>
            </w:r>
          </w:p>
        </w:tc>
      </w:tr>
      <w:tr>
        <w:trPr>
          <w:trHeight w:val="7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31061,7</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 және елді мекендерді абаттандыруды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5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152879,7</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132597,8</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97618,7</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21799,4</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6534,7</w:t>
            </w:r>
          </w:p>
        </w:tc>
      </w:tr>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10903,0</w:t>
            </w:r>
          </w:p>
        </w:tc>
      </w:tr>
      <w:tr>
        <w:trPr>
          <w:trHeight w:val="12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4925,0</w:t>
            </w:r>
          </w:p>
        </w:tc>
      </w:tr>
      <w:tr>
        <w:trPr>
          <w:trHeight w:val="8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5372,0</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7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9378,9</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w:t>
            </w:r>
          </w:p>
        </w:tc>
      </w:tr>
      <w:tr>
        <w:trPr>
          <w:trHeight w:val="8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12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4918,1</w:t>
            </w:r>
          </w:p>
        </w:tc>
      </w:tr>
      <w:tr>
        <w:trPr>
          <w:trHeight w:val="12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34045,0</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5341,0</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w:t>
            </w:r>
          </w:p>
        </w:tc>
      </w:tr>
      <w:tr>
        <w:trPr>
          <w:trHeight w:val="5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8542,0</w:t>
            </w:r>
          </w:p>
        </w:tc>
      </w:tr>
      <w:tr>
        <w:trPr>
          <w:trHeight w:val="8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16273,0</w:t>
            </w:r>
          </w:p>
        </w:tc>
      </w:tr>
      <w:tr>
        <w:trPr>
          <w:trHeight w:val="9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11495,2</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5894,2</w:t>
            </w:r>
          </w:p>
        </w:tc>
      </w:tr>
      <w:tr>
        <w:trPr>
          <w:trHeight w:val="8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5894,2</w:t>
            </w:r>
          </w:p>
        </w:tc>
      </w:tr>
      <w:tr>
        <w:trPr>
          <w:trHeight w:val="7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5601,0</w:t>
            </w:r>
          </w:p>
        </w:tc>
      </w:tr>
      <w:tr>
        <w:trPr>
          <w:trHeight w:val="8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3981,0</w:t>
            </w:r>
          </w:p>
        </w:tc>
      </w:tr>
      <w:tr>
        <w:trPr>
          <w:trHeight w:val="8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18912,9</w:t>
            </w:r>
          </w:p>
        </w:tc>
      </w:tr>
      <w:tr>
        <w:trPr>
          <w:trHeight w:val="9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12520,9</w:t>
            </w:r>
          </w:p>
        </w:tc>
      </w:tr>
      <w:tr>
        <w:trPr>
          <w:trHeight w:val="12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9634,4</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12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төлемдерін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10351,4</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10351,4</w:t>
            </w:r>
          </w:p>
        </w:tc>
      </w:tr>
      <w:tr>
        <w:trPr>
          <w:trHeight w:val="46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10351,4</w:t>
            </w:r>
          </w:p>
        </w:tc>
      </w:tr>
      <w:tr>
        <w:trPr>
          <w:trHeight w:val="34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8662,8</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10309,8</w:t>
            </w:r>
          </w:p>
        </w:tc>
      </w:tr>
      <w:tr>
        <w:trPr>
          <w:trHeight w:val="126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10309,8</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10309,8</w:t>
            </w:r>
          </w:p>
        </w:tc>
      </w:tr>
      <w:tr>
        <w:trPr>
          <w:trHeight w:val="8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10309,8</w:t>
            </w:r>
          </w:p>
        </w:tc>
      </w:tr>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-33367,8</w:t>
            </w:r>
          </w:p>
        </w:tc>
      </w:tr>
      <w:tr>
        <w:trPr>
          <w:trHeight w:val="4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33367,8</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w:t>
            </w:r>
          </w:p>
        </w:tc>
      </w:tr>
      <w:tr>
        <w:trPr>
          <w:trHeight w:val="7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p>
        </w:tc>
      </w:tr>
      <w:tr>
        <w:trPr>
          <w:trHeight w:val="3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p>
        </w:tc>
      </w:tr>
      <w:tr>
        <w:trPr>
          <w:trHeight w:val="5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9312,0</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пайдаланылатың</w:t>
            </w:r>
            <w:r>
              <w:br/>
            </w:r>
            <w:r>
              <w:rPr>
                <w:rFonts w:ascii="Times New Roman"/>
                <w:b w:val="false"/>
                <w:i w:val="false"/>
                <w:color w:val="000000"/>
                <w:sz w:val="20"/>
              </w:rPr>
              <w:t>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43112,8</w:t>
            </w:r>
          </w:p>
        </w:tc>
      </w:tr>
      <w:tr>
        <w:trPr>
          <w:trHeight w:val="40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43112,8</w:t>
            </w:r>
          </w:p>
        </w:tc>
      </w:tr>
      <w:tr>
        <w:trPr>
          <w:trHeight w:val="4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43112,8</w:t>
            </w:r>
          </w:p>
        </w:tc>
      </w:tr>
    </w:tbl>
    <w:bookmarkStart w:name="z14" w:id="2"/>
    <w:p>
      <w:pPr>
        <w:spacing w:after="0"/>
        <w:ind w:left="0"/>
        <w:jc w:val="both"/>
      </w:pPr>
      <w:r>
        <w:rPr>
          <w:rFonts w:ascii="Times New Roman"/>
          <w:b w:val="false"/>
          <w:i w:val="false"/>
          <w:color w:val="000000"/>
          <w:sz w:val="28"/>
        </w:rPr>
        <w:t>
Сандықтау аудандық мәслихатының</w:t>
      </w:r>
    </w:p>
    <w:bookmarkEnd w:id="2"/>
    <w:p>
      <w:pPr>
        <w:spacing w:after="0"/>
        <w:ind w:left="0"/>
        <w:jc w:val="both"/>
      </w:pPr>
      <w:r>
        <w:rPr>
          <w:rFonts w:ascii="Times New Roman"/>
          <w:b w:val="false"/>
          <w:i w:val="false"/>
          <w:color w:val="000000"/>
          <w:sz w:val="28"/>
        </w:rPr>
        <w:t>2011 жылғы 12 желтоқсандағы</w:t>
      </w:r>
      <w:r>
        <w:br/>
      </w:r>
      <w:r>
        <w:rPr>
          <w:rFonts w:ascii="Times New Roman"/>
          <w:b w:val="false"/>
          <w:i w:val="false"/>
          <w:color w:val="000000"/>
          <w:sz w:val="28"/>
        </w:rPr>
        <w:t>
№ 30/1 шешіміне 2 қосымша</w:t>
      </w:r>
    </w:p>
    <w:p>
      <w:pPr>
        <w:spacing w:after="0"/>
        <w:ind w:left="0"/>
        <w:jc w:val="left"/>
      </w:pPr>
      <w:r>
        <w:rPr>
          <w:rFonts w:ascii="Times New Roman"/>
          <w:b/>
          <w:i w:val="false"/>
          <w:color w:val="000000"/>
        </w:rPr>
        <w:t xml:space="preserve"> 2013 жылға арналған аудан бюджеті</w:t>
      </w:r>
    </w:p>
    <w:p>
      <w:pPr>
        <w:spacing w:after="0"/>
        <w:ind w:left="0"/>
        <w:jc w:val="both"/>
      </w:pPr>
      <w:r>
        <w:rPr>
          <w:rFonts w:ascii="Times New Roman"/>
          <w:b w:val="false"/>
          <w:i w:val="false"/>
          <w:color w:val="ff0000"/>
          <w:sz w:val="28"/>
        </w:rPr>
        <w:t xml:space="preserve">      Ескерту. 2 қосымша жаңа редакцияда - Ақмола облысы Сандықтау аудандық мәслихатының 2012.12.06 </w:t>
      </w:r>
      <w:r>
        <w:rPr>
          <w:rFonts w:ascii="Times New Roman"/>
          <w:b w:val="false"/>
          <w:i w:val="false"/>
          <w:color w:val="ff0000"/>
          <w:sz w:val="28"/>
        </w:rPr>
        <w:t>№ 9/1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88"/>
        <w:gridCol w:w="646"/>
        <w:gridCol w:w="8922"/>
        <w:gridCol w:w="204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1353243,0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227388,0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81081,0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36300,0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37261,0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4708,0</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5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9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9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6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0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1118243,0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1118243,0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864"/>
        <w:gridCol w:w="806"/>
        <w:gridCol w:w="8455"/>
        <w:gridCol w:w="207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1353243,0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198518,0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46584,0</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46584,0</w:t>
            </w:r>
          </w:p>
        </w:tc>
      </w:tr>
      <w:tr>
        <w:trPr>
          <w:trHeight w:val="8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118633,0</w:t>
            </w:r>
          </w:p>
        </w:tc>
      </w:tr>
      <w:tr>
        <w:trPr>
          <w:trHeight w:val="8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118633,0</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21230,0</w:t>
            </w:r>
          </w:p>
        </w:tc>
      </w:tr>
      <w:tr>
        <w:trPr>
          <w:trHeight w:val="16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саясаттың,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20756,0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8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8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895081,0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853967,0</w:t>
            </w:r>
          </w:p>
        </w:tc>
      </w:tr>
      <w:tr>
        <w:trPr>
          <w:trHeight w:val="8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848773,0</w:t>
            </w:r>
          </w:p>
        </w:tc>
      </w:tr>
      <w:tr>
        <w:trPr>
          <w:trHeight w:val="9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w:t>
            </w:r>
          </w:p>
        </w:tc>
      </w:tr>
      <w:tr>
        <w:trPr>
          <w:trHeight w:val="12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46381,0</w:t>
            </w:r>
          </w:p>
        </w:tc>
      </w:tr>
      <w:tr>
        <w:trPr>
          <w:trHeight w:val="8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46381,0</w:t>
            </w:r>
          </w:p>
        </w:tc>
      </w:tr>
      <w:tr>
        <w:trPr>
          <w:trHeight w:val="11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13732,0</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r>
      <w:tr>
        <w:trPr>
          <w:trHeight w:val="8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8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w:t>
            </w:r>
          </w:p>
        </w:tc>
      </w:tr>
      <w:tr>
        <w:trPr>
          <w:trHeight w:val="15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15591,0</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8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15527,0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жүйесінің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142518,0</w:t>
            </w:r>
          </w:p>
        </w:tc>
      </w:tr>
      <w:tr>
        <w:trPr>
          <w:trHeight w:val="5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122319,0</w:t>
            </w:r>
          </w:p>
        </w:tc>
      </w:tr>
      <w:tr>
        <w:trPr>
          <w:trHeight w:val="8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87626,0</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p>
        </w:tc>
      </w:tr>
      <w:tr>
        <w:trPr>
          <w:trHeight w:val="8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11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w:t>
            </w:r>
          </w:p>
        </w:tc>
      </w:tr>
      <w:tr>
        <w:trPr>
          <w:trHeight w:val="12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12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19596,0</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5434,0</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5434,0</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14162,0</w:t>
            </w:r>
          </w:p>
        </w:tc>
      </w:tr>
      <w:tr>
        <w:trPr>
          <w:trHeight w:val="8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14162,0</w:t>
            </w:r>
          </w:p>
        </w:tc>
      </w:tr>
      <w:tr>
        <w:trPr>
          <w:trHeight w:val="8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9591,0</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5757,0</w:t>
            </w:r>
          </w:p>
        </w:tc>
      </w:tr>
      <w:tr>
        <w:trPr>
          <w:trHeight w:val="7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5757,0</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3834,0</w:t>
            </w:r>
          </w:p>
        </w:tc>
      </w:tr>
      <w:tr>
        <w:trPr>
          <w:trHeight w:val="9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4953,0</w:t>
            </w:r>
          </w:p>
        </w:tc>
      </w:tr>
      <w:tr>
        <w:trPr>
          <w:trHeight w:val="8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8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8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8370,0</w:t>
            </w:r>
          </w:p>
        </w:tc>
      </w:tr>
      <w:tr>
        <w:trPr>
          <w:trHeight w:val="11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5167,0</w:t>
            </w:r>
          </w:p>
        </w:tc>
      </w:tr>
      <w:tr>
        <w:trPr>
          <w:trHeight w:val="8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5167,0</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5" w:id="3"/>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2011 жылғы 2011 жылғы 12 желтоқсан</w:t>
      </w:r>
      <w:r>
        <w:br/>
      </w:r>
      <w:r>
        <w:rPr>
          <w:rFonts w:ascii="Times New Roman"/>
          <w:b w:val="false"/>
          <w:i w:val="false"/>
          <w:color w:val="000000"/>
          <w:sz w:val="28"/>
        </w:rPr>
        <w:t>
№ 30/1 шешіміне 3 қосымша</w:t>
      </w:r>
    </w:p>
    <w:bookmarkEnd w:id="3"/>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3 қосымша жаңа редакцияда - Ақмола облысы Сандықтау аудандық мәслихатының 2012.12.06 </w:t>
      </w:r>
      <w:r>
        <w:rPr>
          <w:rFonts w:ascii="Times New Roman"/>
          <w:b w:val="false"/>
          <w:i w:val="false"/>
          <w:color w:val="ff0000"/>
          <w:sz w:val="28"/>
        </w:rPr>
        <w:t>№ 9/1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690"/>
        <w:gridCol w:w="729"/>
        <w:gridCol w:w="8789"/>
        <w:gridCol w:w="208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1642988,0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231800,0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r>
      <w:tr>
        <w:trPr>
          <w:trHeight w:val="3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114500,0</w:t>
            </w:r>
          </w:p>
        </w:tc>
      </w:tr>
      <w:tr>
        <w:trPr>
          <w:trHeight w:val="3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83995,0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38825,0</w:t>
            </w:r>
          </w:p>
        </w:tc>
      </w:tr>
      <w:tr>
        <w:trPr>
          <w:trHeight w:val="3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1635,0</w:t>
            </w:r>
          </w:p>
        </w:tc>
      </w:tr>
      <w:tr>
        <w:trPr>
          <w:trHeight w:val="4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5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5082,0</w:t>
            </w:r>
          </w:p>
        </w:tc>
      </w:tr>
      <w:tr>
        <w:trPr>
          <w:trHeight w:val="12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9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94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6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9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r>
      <w:tr>
        <w:trPr>
          <w:trHeight w:val="42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r>
      <w:tr>
        <w:trPr>
          <w:trHeight w:val="39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1402988,0</w:t>
            </w:r>
          </w:p>
        </w:tc>
      </w:tr>
      <w:tr>
        <w:trPr>
          <w:trHeight w:val="4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1402988,0</w:t>
            </w:r>
          </w:p>
        </w:tc>
      </w:tr>
      <w:tr>
        <w:trPr>
          <w:trHeight w:val="36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864"/>
        <w:gridCol w:w="806"/>
        <w:gridCol w:w="8436"/>
        <w:gridCol w:w="2092"/>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1642988,0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197442,0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r>
      <w:tr>
        <w:trPr>
          <w:trHeight w:val="8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46584,0</w:t>
            </w:r>
          </w:p>
        </w:tc>
      </w:tr>
      <w:tr>
        <w:trPr>
          <w:trHeight w:val="8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46584,0</w:t>
            </w:r>
          </w:p>
        </w:tc>
      </w:tr>
      <w:tr>
        <w:trPr>
          <w:trHeight w:val="96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118346,0</w:t>
            </w:r>
          </w:p>
        </w:tc>
      </w:tr>
      <w:tr>
        <w:trPr>
          <w:trHeight w:val="7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118346,0</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20441,0</w:t>
            </w:r>
          </w:p>
        </w:tc>
      </w:tr>
      <w:tr>
        <w:trPr>
          <w:trHeight w:val="16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экономикалық саясаттың, қалыптастыру мен</w:t>
            </w:r>
            <w:r>
              <w:br/>
            </w:r>
            <w:r>
              <w:rPr>
                <w:rFonts w:ascii="Times New Roman"/>
                <w:b w:val="false"/>
                <w:i w:val="false"/>
                <w:color w:val="000000"/>
                <w:sz w:val="20"/>
              </w:rPr>
              <w:t>
дамыту, мемлекеттік жоспарлау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8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7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893429,0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893429,0</w:t>
            </w:r>
          </w:p>
        </w:tc>
      </w:tr>
      <w:tr>
        <w:trPr>
          <w:trHeight w:val="7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847226,0</w:t>
            </w:r>
          </w:p>
        </w:tc>
      </w:tr>
      <w:tr>
        <w:trPr>
          <w:trHeight w:val="9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w:t>
            </w:r>
          </w:p>
        </w:tc>
      </w:tr>
      <w:tr>
        <w:trPr>
          <w:trHeight w:val="11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46317,0</w:t>
            </w:r>
          </w:p>
        </w:tc>
      </w:tr>
      <w:tr>
        <w:trPr>
          <w:trHeight w:val="8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46317,0</w:t>
            </w:r>
          </w:p>
        </w:tc>
      </w:tr>
      <w:tr>
        <w:trPr>
          <w:trHeight w:val="12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r>
      <w:tr>
        <w:trPr>
          <w:trHeight w:val="3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1798,0</w:t>
            </w:r>
          </w:p>
        </w:tc>
      </w:tr>
      <w:tr>
        <w:trPr>
          <w:trHeight w:val="8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6182,0</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w:t>
            </w:r>
          </w:p>
        </w:tc>
      </w:tr>
      <w:tr>
        <w:trPr>
          <w:trHeight w:val="16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311591,0</w:t>
            </w:r>
          </w:p>
        </w:tc>
      </w:tr>
      <w:tr>
        <w:trPr>
          <w:trHeight w:val="8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8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15527,0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жүйесінің жұмыс істеуі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296000,0</w:t>
            </w:r>
          </w:p>
        </w:tc>
      </w:tr>
      <w:tr>
        <w:trPr>
          <w:trHeight w:val="4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296000,0</w:t>
            </w:r>
          </w:p>
        </w:tc>
      </w:tr>
      <w:tr>
        <w:trPr>
          <w:trHeight w:val="4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140500,0</w:t>
            </w:r>
          </w:p>
        </w:tc>
      </w:tr>
      <w:tr>
        <w:trPr>
          <w:trHeight w:val="4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121429,0</w:t>
            </w:r>
          </w:p>
        </w:tc>
      </w:tr>
      <w:tr>
        <w:trPr>
          <w:trHeight w:val="8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87126,0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9065,0</w:t>
            </w:r>
          </w:p>
        </w:tc>
      </w:tr>
      <w:tr>
        <w:trPr>
          <w:trHeight w:val="8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11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10006,0</w:t>
            </w:r>
          </w:p>
        </w:tc>
      </w:tr>
      <w:tr>
        <w:trPr>
          <w:trHeight w:val="118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4092,0</w:t>
            </w:r>
          </w:p>
        </w:tc>
      </w:tr>
      <w:tr>
        <w:trPr>
          <w:trHeight w:val="8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5372,0</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12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18920,0</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7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5283,0</w:t>
            </w:r>
          </w:p>
        </w:tc>
      </w:tr>
      <w:tr>
        <w:trPr>
          <w:trHeight w:val="7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13637,0</w:t>
            </w:r>
          </w:p>
        </w:tc>
      </w:tr>
      <w:tr>
        <w:trPr>
          <w:trHeight w:val="81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13637,0</w:t>
            </w:r>
          </w:p>
        </w:tc>
      </w:tr>
      <w:tr>
        <w:trPr>
          <w:trHeight w:val="6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9316,0</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p>
        </w:tc>
      </w:tr>
      <w:tr>
        <w:trPr>
          <w:trHeight w:val="7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p>
        </w:tc>
      </w:tr>
      <w:tr>
        <w:trPr>
          <w:trHeight w:val="85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p>
        </w:tc>
      </w:tr>
      <w:tr>
        <w:trPr>
          <w:trHeight w:val="90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p>
        </w:tc>
      </w:tr>
      <w:tr>
        <w:trPr>
          <w:trHeight w:val="40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4953,0</w:t>
            </w:r>
          </w:p>
        </w:tc>
      </w:tr>
      <w:tr>
        <w:trPr>
          <w:trHeight w:val="8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4953,0</w:t>
            </w:r>
          </w:p>
        </w:tc>
      </w:tr>
      <w:tr>
        <w:trPr>
          <w:trHeight w:val="4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4953,0</w:t>
            </w:r>
          </w:p>
        </w:tc>
      </w:tr>
      <w:tr>
        <w:trPr>
          <w:trHeight w:val="46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17743,0</w:t>
            </w:r>
          </w:p>
        </w:tc>
      </w:tr>
      <w:tr>
        <w:trPr>
          <w:trHeight w:val="8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7776,0</w:t>
            </w:r>
          </w:p>
        </w:tc>
      </w:tr>
      <w:tr>
        <w:trPr>
          <w:trHeight w:val="121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7776,0</w:t>
            </w:r>
          </w:p>
        </w:tc>
      </w:tr>
      <w:tr>
        <w:trPr>
          <w:trHeight w:val="4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75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4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5167,0</w:t>
            </w:r>
          </w:p>
        </w:tc>
      </w:tr>
      <w:tr>
        <w:trPr>
          <w:trHeight w:val="7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5167,0</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6" w:id="4"/>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2011 жылғы 12 желтоқсан</w:t>
      </w:r>
      <w:r>
        <w:br/>
      </w:r>
      <w:r>
        <w:rPr>
          <w:rFonts w:ascii="Times New Roman"/>
          <w:b w:val="false"/>
          <w:i w:val="false"/>
          <w:color w:val="000000"/>
          <w:sz w:val="28"/>
        </w:rPr>
        <w:t>
№ 30/1 шешіміне 4 қосымша</w:t>
      </w:r>
    </w:p>
    <w:bookmarkEnd w:id="4"/>
    <w:p>
      <w:pPr>
        <w:spacing w:after="0"/>
        <w:ind w:left="0"/>
        <w:jc w:val="left"/>
      </w:pPr>
      <w:r>
        <w:rPr>
          <w:rFonts w:ascii="Times New Roman"/>
          <w:b/>
          <w:i w:val="false"/>
          <w:color w:val="000000"/>
        </w:rPr>
        <w:t xml:space="preserve"> 2012 жылға арналған</w:t>
      </w:r>
      <w:r>
        <w:br/>
      </w:r>
      <w:r>
        <w:rPr>
          <w:rFonts w:ascii="Times New Roman"/>
          <w:b/>
          <w:i w:val="false"/>
          <w:color w:val="000000"/>
        </w:rPr>
        <w:t>
республикалық бюджеттен берілетін нысаналы</w:t>
      </w:r>
      <w:r>
        <w:br/>
      </w:r>
      <w:r>
        <w:rPr>
          <w:rFonts w:ascii="Times New Roman"/>
          <w:b/>
          <w:i w:val="false"/>
          <w:color w:val="000000"/>
        </w:rPr>
        <w:t>
трансферттер мен бюджеттік кредиттер</w:t>
      </w:r>
    </w:p>
    <w:p>
      <w:pPr>
        <w:spacing w:after="0"/>
        <w:ind w:left="0"/>
        <w:jc w:val="both"/>
      </w:pPr>
      <w:r>
        <w:rPr>
          <w:rFonts w:ascii="Times New Roman"/>
          <w:b w:val="false"/>
          <w:i w:val="false"/>
          <w:color w:val="ff0000"/>
          <w:sz w:val="28"/>
        </w:rPr>
        <w:t xml:space="preserve">      Ескерту. 4 қосымша жаңа редакцияда - Ақмола облысы Сандықтау аудандық мәслихатының 2012.12.06 </w:t>
      </w:r>
      <w:r>
        <w:rPr>
          <w:rFonts w:ascii="Times New Roman"/>
          <w:b w:val="false"/>
          <w:i w:val="false"/>
          <w:color w:val="ff0000"/>
          <w:sz w:val="28"/>
        </w:rPr>
        <w:t>№ 9/1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9"/>
        <w:gridCol w:w="2091"/>
      </w:tblGrid>
      <w:tr>
        <w:trPr>
          <w:trHeight w:val="82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210808,9</w:t>
            </w:r>
          </w:p>
        </w:tc>
      </w:tr>
      <w:tr>
        <w:trPr>
          <w:trHeight w:val="37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149264,9</w:t>
            </w:r>
          </w:p>
        </w:tc>
      </w:tr>
      <w:tr>
        <w:trPr>
          <w:trHeight w:val="36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8542,0</w:t>
            </w:r>
          </w:p>
        </w:tc>
      </w:tr>
      <w:tr>
        <w:trPr>
          <w:trHeight w:val="39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8542,0</w:t>
            </w:r>
          </w:p>
        </w:tc>
      </w:tr>
      <w:tr>
        <w:trPr>
          <w:trHeight w:val="37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p>
        </w:tc>
      </w:tr>
      <w:tr>
        <w:trPr>
          <w:trHeight w:val="63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көрсетуді іске</w:t>
            </w:r>
            <w:r>
              <w:br/>
            </w:r>
            <w:r>
              <w:rPr>
                <w:rFonts w:ascii="Times New Roman"/>
                <w:b w:val="false"/>
                <w:i w:val="false"/>
                <w:color w:val="000000"/>
                <w:sz w:val="20"/>
              </w:rPr>
              <w:t>
асыруға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2761,0</w:t>
            </w:r>
          </w:p>
        </w:tc>
      </w:tr>
      <w:tr>
        <w:trPr>
          <w:trHeight w:val="84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w:t>
            </w:r>
            <w:r>
              <w:br/>
            </w:r>
            <w:r>
              <w:rPr>
                <w:rFonts w:ascii="Times New Roman"/>
                <w:b w:val="false"/>
                <w:i w:val="false"/>
                <w:color w:val="000000"/>
                <w:sz w:val="20"/>
              </w:rPr>
              <w:t>
көлігі және автомобиль жолдары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22749,0</w:t>
            </w:r>
          </w:p>
        </w:tc>
      </w:tr>
      <w:tr>
        <w:trPr>
          <w:trHeight w:val="87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өңірлердiң</w:t>
            </w:r>
            <w:r>
              <w:br/>
            </w:r>
            <w:r>
              <w:rPr>
                <w:rFonts w:ascii="Times New Roman"/>
                <w:b w:val="false"/>
                <w:i w:val="false"/>
                <w:color w:val="000000"/>
                <w:sz w:val="20"/>
              </w:rPr>
              <w:t>
экономикалық дамуына жәрдемдесу жөніндегі шараларды</w:t>
            </w:r>
            <w:r>
              <w:br/>
            </w:r>
            <w:r>
              <w:rPr>
                <w:rFonts w:ascii="Times New Roman"/>
                <w:b w:val="false"/>
                <w:i w:val="false"/>
                <w:color w:val="000000"/>
                <w:sz w:val="20"/>
              </w:rPr>
              <w:t>
iске асыруға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w:t>
            </w:r>
          </w:p>
        </w:tc>
      </w:tr>
      <w:tr>
        <w:trPr>
          <w:trHeight w:val="78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w:t>
            </w:r>
            <w:r>
              <w:br/>
            </w:r>
            <w:r>
              <w:rPr>
                <w:rFonts w:ascii="Times New Roman"/>
                <w:b w:val="false"/>
                <w:i w:val="false"/>
                <w:color w:val="000000"/>
                <w:sz w:val="20"/>
              </w:rPr>
              <w:t>
елді мекендерді дамытуға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3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98783,3</w:t>
            </w:r>
          </w:p>
        </w:tc>
      </w:tr>
      <w:tr>
        <w:trPr>
          <w:trHeight w:val="70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w:t>
            </w:r>
            <w:r>
              <w:br/>
            </w:r>
            <w:r>
              <w:rPr>
                <w:rFonts w:ascii="Times New Roman"/>
                <w:b w:val="false"/>
                <w:i w:val="false"/>
                <w:color w:val="000000"/>
                <w:sz w:val="20"/>
              </w:rPr>
              <w:t>
білім беру тапсырысын іске асыру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55112,0</w:t>
            </w:r>
          </w:p>
        </w:tc>
      </w:tr>
      <w:tr>
        <w:trPr>
          <w:trHeight w:val="91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w:t>
            </w:r>
            <w:r>
              <w:br/>
            </w:r>
            <w:r>
              <w:rPr>
                <w:rFonts w:ascii="Times New Roman"/>
                <w:b w:val="false"/>
                <w:i w:val="false"/>
                <w:color w:val="000000"/>
                <w:sz w:val="20"/>
              </w:rPr>
              <w:t>
2011-2020 жылдарға арналған мемлекеттiк бағдарламасын</w:t>
            </w:r>
            <w:r>
              <w:br/>
            </w:r>
            <w:r>
              <w:rPr>
                <w:rFonts w:ascii="Times New Roman"/>
                <w:b w:val="false"/>
                <w:i w:val="false"/>
                <w:color w:val="000000"/>
                <w:sz w:val="20"/>
              </w:rPr>
              <w:t>
iске асыруға, оның ішінде: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p>
        </w:tc>
      </w:tr>
      <w:tr>
        <w:trPr>
          <w:trHeight w:val="102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w:t>
            </w:r>
            <w:r>
              <w:br/>
            </w:r>
            <w:r>
              <w:rPr>
                <w:rFonts w:ascii="Times New Roman"/>
                <w:b w:val="false"/>
                <w:i w:val="false"/>
                <w:color w:val="000000"/>
                <w:sz w:val="20"/>
              </w:rPr>
              <w:t>
мекемелердегі физика, химия, биология кабинеттерін оқу</w:t>
            </w:r>
            <w:r>
              <w:br/>
            </w:r>
            <w:r>
              <w:rPr>
                <w:rFonts w:ascii="Times New Roman"/>
                <w:b w:val="false"/>
                <w:i w:val="false"/>
                <w:color w:val="000000"/>
                <w:sz w:val="20"/>
              </w:rPr>
              <w:t>
жабдығымен жарақтандыруға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8188,0</w:t>
            </w:r>
          </w:p>
        </w:tc>
      </w:tr>
      <w:tr>
        <w:trPr>
          <w:trHeight w:val="76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w:t>
            </w:r>
            <w:r>
              <w:br/>
            </w:r>
            <w:r>
              <w:rPr>
                <w:rFonts w:ascii="Times New Roman"/>
                <w:b w:val="false"/>
                <w:i w:val="false"/>
                <w:color w:val="000000"/>
                <w:sz w:val="20"/>
              </w:rPr>
              <w:t>
бағдарламалық қамтыммен қамтамасыз етуге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4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w:t>
            </w:r>
            <w:r>
              <w:br/>
            </w:r>
            <w:r>
              <w:rPr>
                <w:rFonts w:ascii="Times New Roman"/>
                <w:b w:val="false"/>
                <w:i w:val="false"/>
                <w:color w:val="000000"/>
                <w:sz w:val="20"/>
              </w:rPr>
              <w:t>
қамқорынсыз қалған баланы (балаларды) күтіп-ұстауға</w:t>
            </w:r>
            <w:r>
              <w:br/>
            </w:r>
            <w:r>
              <w:rPr>
                <w:rFonts w:ascii="Times New Roman"/>
                <w:b w:val="false"/>
                <w:i w:val="false"/>
                <w:color w:val="000000"/>
                <w:sz w:val="20"/>
              </w:rPr>
              <w:t>
асыраушыларына ай сайынғы ақшалай қаражат төлемдері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8181,8</w:t>
            </w:r>
          </w:p>
        </w:tc>
      </w:tr>
      <w:tr>
        <w:trPr>
          <w:trHeight w:val="108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w:t>
            </w:r>
            <w:r>
              <w:br/>
            </w:r>
            <w:r>
              <w:rPr>
                <w:rFonts w:ascii="Times New Roman"/>
                <w:b w:val="false"/>
                <w:i w:val="false"/>
                <w:color w:val="000000"/>
                <w:sz w:val="20"/>
              </w:rPr>
              <w:t>
ұйымдары тәрбиешілеріне біліктілік санаты үшін қосымша</w:t>
            </w:r>
            <w:r>
              <w:br/>
            </w:r>
            <w:r>
              <w:rPr>
                <w:rFonts w:ascii="Times New Roman"/>
                <w:b w:val="false"/>
                <w:i w:val="false"/>
                <w:color w:val="000000"/>
                <w:sz w:val="20"/>
              </w:rPr>
              <w:t>
ақының мөлшерін арттыруға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13607,2</w:t>
            </w:r>
          </w:p>
        </w:tc>
      </w:tr>
      <w:tr>
        <w:trPr>
          <w:trHeight w:val="117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w:t>
            </w:r>
            <w:r>
              <w:br/>
            </w:r>
            <w:r>
              <w:rPr>
                <w:rFonts w:ascii="Times New Roman"/>
                <w:b w:val="false"/>
                <w:i w:val="false"/>
                <w:color w:val="000000"/>
                <w:sz w:val="20"/>
              </w:rPr>
              <w:t>
бағдарламалары бойынша біліктілікті арттырудан өткен</w:t>
            </w:r>
            <w:r>
              <w:br/>
            </w:r>
            <w:r>
              <w:rPr>
                <w:rFonts w:ascii="Times New Roman"/>
                <w:b w:val="false"/>
                <w:i w:val="false"/>
                <w:color w:val="000000"/>
                <w:sz w:val="20"/>
              </w:rPr>
              <w:t>
мұғалімдерге еңбекақыны арттыру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82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w:t>
            </w:r>
            <w:r>
              <w:br/>
            </w:r>
            <w:r>
              <w:rPr>
                <w:rFonts w:ascii="Times New Roman"/>
                <w:b w:val="false"/>
                <w:i w:val="false"/>
                <w:color w:val="000000"/>
                <w:sz w:val="20"/>
              </w:rPr>
              <w:t>
елді мекендерді дамытуға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r>
      <w:tr>
        <w:trPr>
          <w:trHeight w:val="58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w:t>
            </w:r>
            <w:r>
              <w:br/>
            </w:r>
            <w:r>
              <w:rPr>
                <w:rFonts w:ascii="Times New Roman"/>
                <w:b w:val="false"/>
                <w:i w:val="false"/>
                <w:color w:val="000000"/>
                <w:sz w:val="20"/>
              </w:rPr>
              <w:t>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16429,6</w:t>
            </w:r>
          </w:p>
        </w:tc>
      </w:tr>
      <w:tr>
        <w:trPr>
          <w:trHeight w:val="70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w:t>
            </w:r>
            <w:r>
              <w:br/>
            </w:r>
            <w:r>
              <w:rPr>
                <w:rFonts w:ascii="Times New Roman"/>
                <w:b w:val="false"/>
                <w:i w:val="false"/>
                <w:color w:val="000000"/>
                <w:sz w:val="20"/>
              </w:rPr>
              <w:t>
асыруға, оның ішінде:</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16429,6</w:t>
            </w:r>
          </w:p>
        </w:tc>
      </w:tr>
      <w:tr>
        <w:trPr>
          <w:trHeight w:val="46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p>
        </w:tc>
      </w:tr>
      <w:tr>
        <w:trPr>
          <w:trHeight w:val="42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w:t>
            </w:r>
          </w:p>
        </w:tc>
      </w:tr>
      <w:tr>
        <w:trPr>
          <w:trHeight w:val="51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w:t>
            </w:r>
            <w:r>
              <w:br/>
            </w:r>
            <w:r>
              <w:rPr>
                <w:rFonts w:ascii="Times New Roman"/>
                <w:b w:val="false"/>
                <w:i w:val="false"/>
                <w:color w:val="000000"/>
                <w:sz w:val="20"/>
              </w:rPr>
              <w:t>
қамтамасыз ету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7520,6</w:t>
            </w:r>
          </w:p>
        </w:tc>
      </w:tr>
      <w:tr>
        <w:trPr>
          <w:trHeight w:val="84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w:t>
            </w:r>
            <w:r>
              <w:br/>
            </w:r>
            <w:r>
              <w:rPr>
                <w:rFonts w:ascii="Times New Roman"/>
                <w:b w:val="false"/>
                <w:i w:val="false"/>
                <w:color w:val="000000"/>
                <w:sz w:val="20"/>
              </w:rPr>
              <w:t>
қайта даярлауға және біліктілігін арттыруға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r>
      <w:tr>
        <w:trPr>
          <w:trHeight w:val="465"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61544,0</w:t>
            </w:r>
          </w:p>
        </w:tc>
      </w:tr>
      <w:tr>
        <w:trPr>
          <w:trHeight w:val="54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61544,0</w:t>
            </w:r>
          </w:p>
        </w:tc>
      </w:tr>
      <w:tr>
        <w:trPr>
          <w:trHeight w:val="87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жайластыру және (немесе) сатып алуға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29186,0</w:t>
            </w:r>
          </w:p>
        </w:tc>
      </w:tr>
      <w:tr>
        <w:trPr>
          <w:trHeight w:val="720" w:hRule="atLeast"/>
        </w:trPr>
        <w:tc>
          <w:tcPr>
            <w:tcW w:w="10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w:t>
            </w:r>
            <w:r>
              <w:br/>
            </w:r>
            <w:r>
              <w:rPr>
                <w:rFonts w:ascii="Times New Roman"/>
                <w:b w:val="false"/>
                <w:i w:val="false"/>
                <w:color w:val="000000"/>
                <w:sz w:val="20"/>
              </w:rPr>
              <w:t>
жобалау, салу және (немесе) сатып алуға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32358,0</w:t>
            </w:r>
          </w:p>
        </w:tc>
      </w:tr>
    </w:tbl>
    <w:bookmarkStart w:name="z17" w:id="5"/>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2011 жылғы 2011 жылғы 12 желтоқсан</w:t>
      </w:r>
      <w:r>
        <w:br/>
      </w:r>
      <w:r>
        <w:rPr>
          <w:rFonts w:ascii="Times New Roman"/>
          <w:b w:val="false"/>
          <w:i w:val="false"/>
          <w:color w:val="000000"/>
          <w:sz w:val="28"/>
        </w:rPr>
        <w:t xml:space="preserve">
№ 30/1 шешіміне 5 қосымша    </w:t>
      </w:r>
    </w:p>
    <w:bookmarkEnd w:id="5"/>
    <w:p>
      <w:pPr>
        <w:spacing w:after="0"/>
        <w:ind w:left="0"/>
        <w:jc w:val="left"/>
      </w:pPr>
      <w:r>
        <w:rPr>
          <w:rFonts w:ascii="Times New Roman"/>
          <w:b/>
          <w:i w:val="false"/>
          <w:color w:val="000000"/>
        </w:rPr>
        <w:t xml:space="preserve"> 2012 жылға арналған</w:t>
      </w:r>
      <w:r>
        <w:br/>
      </w:r>
      <w:r>
        <w:rPr>
          <w:rFonts w:ascii="Times New Roman"/>
          <w:b/>
          <w:i w:val="false"/>
          <w:color w:val="000000"/>
        </w:rPr>
        <w:t>
облыстық бюджеттен нысаналы трансферттер</w:t>
      </w:r>
    </w:p>
    <w:p>
      <w:pPr>
        <w:spacing w:after="0"/>
        <w:ind w:left="0"/>
        <w:jc w:val="both"/>
      </w:pPr>
      <w:r>
        <w:rPr>
          <w:rFonts w:ascii="Times New Roman"/>
          <w:b w:val="false"/>
          <w:i w:val="false"/>
          <w:color w:val="ff0000"/>
          <w:sz w:val="28"/>
        </w:rPr>
        <w:t xml:space="preserve">      Ескерту. 5 қосымша жаңа редакцияда - Ақмола облысы Сандықтау аудандық мәслихатының 2012.12.06 </w:t>
      </w:r>
      <w:r>
        <w:rPr>
          <w:rFonts w:ascii="Times New Roman"/>
          <w:b w:val="false"/>
          <w:i w:val="false"/>
          <w:color w:val="ff0000"/>
          <w:sz w:val="28"/>
        </w:rPr>
        <w:t>№ 9/1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5"/>
        <w:gridCol w:w="2375"/>
      </w:tblGrid>
      <w:tr>
        <w:trPr>
          <w:trHeight w:val="795"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205181,6</w:t>
            </w:r>
          </w:p>
        </w:tc>
      </w:tr>
      <w:tr>
        <w:trPr>
          <w:trHeight w:val="42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141954,3</w:t>
            </w:r>
          </w:p>
        </w:tc>
      </w:tr>
      <w:tr>
        <w:trPr>
          <w:trHeight w:val="36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35"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05"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58950,0</w:t>
            </w:r>
          </w:p>
        </w:tc>
      </w:tr>
      <w:tr>
        <w:trPr>
          <w:trHeight w:val="42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58950,0</w:t>
            </w:r>
          </w:p>
        </w:tc>
      </w:tr>
      <w:tr>
        <w:trPr>
          <w:trHeight w:val="405"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w:t>
            </w:r>
            <w:r>
              <w:br/>
            </w:r>
            <w:r>
              <w:rPr>
                <w:rFonts w:ascii="Times New Roman"/>
                <w:b w:val="false"/>
                <w:i w:val="false"/>
                <w:color w:val="000000"/>
                <w:sz w:val="20"/>
              </w:rPr>
              <w:t>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2474,3</w:t>
            </w:r>
          </w:p>
        </w:tc>
      </w:tr>
      <w:tr>
        <w:trPr>
          <w:trHeight w:val="765"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w:t>
            </w:r>
            <w:r>
              <w:br/>
            </w:r>
            <w:r>
              <w:rPr>
                <w:rFonts w:ascii="Times New Roman"/>
                <w:b w:val="false"/>
                <w:i w:val="false"/>
                <w:color w:val="000000"/>
                <w:sz w:val="20"/>
              </w:rPr>
              <w:t>
коммуналдық қызметтер көрсетуге арналған шығыстарды</w:t>
            </w:r>
            <w:r>
              <w:br/>
            </w:r>
            <w:r>
              <w:rPr>
                <w:rFonts w:ascii="Times New Roman"/>
                <w:b w:val="false"/>
                <w:i w:val="false"/>
                <w:color w:val="000000"/>
                <w:sz w:val="20"/>
              </w:rPr>
              <w:t>
төлеу үшiн әлеуметтiк көмек көрсетуге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825"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деңгейі төмен отбасылардың және Сандықтау</w:t>
            </w:r>
            <w:r>
              <w:br/>
            </w:r>
            <w:r>
              <w:rPr>
                <w:rFonts w:ascii="Times New Roman"/>
                <w:b w:val="false"/>
                <w:i w:val="false"/>
                <w:color w:val="000000"/>
                <w:sz w:val="20"/>
              </w:rPr>
              <w:t>
ауданының селолық жерлеріндегі көп балалы</w:t>
            </w:r>
            <w:r>
              <w:br/>
            </w:r>
            <w:r>
              <w:rPr>
                <w:rFonts w:ascii="Times New Roman"/>
                <w:b w:val="false"/>
                <w:i w:val="false"/>
                <w:color w:val="000000"/>
                <w:sz w:val="20"/>
              </w:rPr>
              <w:t>
отбасыларының студенттерінің оқу колледждердегі ақысын</w:t>
            </w:r>
            <w:r>
              <w:br/>
            </w:r>
            <w:r>
              <w:rPr>
                <w:rFonts w:ascii="Times New Roman"/>
                <w:b w:val="false"/>
                <w:i w:val="false"/>
                <w:color w:val="000000"/>
                <w:sz w:val="20"/>
              </w:rPr>
              <w:t>
төлеуге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w:t>
            </w:r>
          </w:p>
        </w:tc>
      </w:tr>
      <w:tr>
        <w:trPr>
          <w:trHeight w:val="825"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w:t>
            </w:r>
            <w:r>
              <w:br/>
            </w:r>
            <w:r>
              <w:rPr>
                <w:rFonts w:ascii="Times New Roman"/>
                <w:b w:val="false"/>
                <w:i w:val="false"/>
                <w:color w:val="000000"/>
                <w:sz w:val="20"/>
              </w:rPr>
              <w:t>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78130,0</w:t>
            </w:r>
          </w:p>
        </w:tc>
      </w:tr>
      <w:tr>
        <w:trPr>
          <w:trHeight w:val="495"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78130,0</w:t>
            </w:r>
          </w:p>
        </w:tc>
      </w:tr>
      <w:tr>
        <w:trPr>
          <w:trHeight w:val="39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63227,3</w:t>
            </w:r>
          </w:p>
        </w:tc>
      </w:tr>
      <w:tr>
        <w:trPr>
          <w:trHeight w:val="39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63227,3</w:t>
            </w:r>
          </w:p>
        </w:tc>
      </w:tr>
      <w:tr>
        <w:trPr>
          <w:trHeight w:val="450" w:hRule="atLeast"/>
        </w:trPr>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w:t>
            </w:r>
            <w:r>
              <w:br/>
            </w:r>
            <w:r>
              <w:rPr>
                <w:rFonts w:ascii="Times New Roman"/>
                <w:b w:val="false"/>
                <w:i w:val="false"/>
                <w:color w:val="000000"/>
                <w:sz w:val="20"/>
              </w:rPr>
              <w:t>
жөндеуге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63227,3</w:t>
            </w:r>
          </w:p>
        </w:tc>
      </w:tr>
    </w:tbl>
    <w:bookmarkStart w:name="z18" w:id="6"/>
    <w:p>
      <w:pPr>
        <w:spacing w:after="0"/>
        <w:ind w:left="0"/>
        <w:jc w:val="both"/>
      </w:pPr>
      <w:r>
        <w:rPr>
          <w:rFonts w:ascii="Times New Roman"/>
          <w:b w:val="false"/>
          <w:i w:val="false"/>
          <w:color w:val="000000"/>
          <w:sz w:val="28"/>
        </w:rPr>
        <w:t>
Сандықтау аудандық мәслихатының</w:t>
      </w:r>
      <w:r>
        <w:br/>
      </w:r>
      <w:r>
        <w:rPr>
          <w:rFonts w:ascii="Times New Roman"/>
          <w:b w:val="false"/>
          <w:i w:val="false"/>
          <w:color w:val="000000"/>
          <w:sz w:val="28"/>
        </w:rPr>
        <w:t>
2011 жылғы 12 желтоқсан</w:t>
      </w:r>
      <w:r>
        <w:br/>
      </w:r>
      <w:r>
        <w:rPr>
          <w:rFonts w:ascii="Times New Roman"/>
          <w:b w:val="false"/>
          <w:i w:val="false"/>
          <w:color w:val="000000"/>
          <w:sz w:val="28"/>
        </w:rPr>
        <w:t>
№ 30/1 шешіміне 6 қосымша</w:t>
      </w:r>
    </w:p>
    <w:bookmarkEnd w:id="6"/>
    <w:p>
      <w:pPr>
        <w:spacing w:after="0"/>
        <w:ind w:left="0"/>
        <w:jc w:val="left"/>
      </w:pPr>
      <w:r>
        <w:rPr>
          <w:rFonts w:ascii="Times New Roman"/>
          <w:b/>
          <w:i w:val="false"/>
          <w:color w:val="000000"/>
        </w:rPr>
        <w:t xml:space="preserve"> 2012 жылға арналған аудандық бюджетті атқару процессінде секвестрге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46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8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7"/>
    <w:p>
      <w:pPr>
        <w:spacing w:after="0"/>
        <w:ind w:left="0"/>
        <w:jc w:val="both"/>
      </w:pPr>
      <w:r>
        <w:rPr>
          <w:rFonts w:ascii="Times New Roman"/>
          <w:b w:val="false"/>
          <w:i w:val="false"/>
          <w:color w:val="000000"/>
          <w:sz w:val="28"/>
        </w:rPr>
        <w:t xml:space="preserve">
Сандықтау аудандық мәслихатының  </w:t>
      </w:r>
      <w:r>
        <w:br/>
      </w:r>
      <w:r>
        <w:rPr>
          <w:rFonts w:ascii="Times New Roman"/>
          <w:b w:val="false"/>
          <w:i w:val="false"/>
          <w:color w:val="000000"/>
          <w:sz w:val="28"/>
        </w:rPr>
        <w:t>
2011 жылғы 12 желтоқсан</w:t>
      </w:r>
      <w:r>
        <w:br/>
      </w:r>
      <w:r>
        <w:rPr>
          <w:rFonts w:ascii="Times New Roman"/>
          <w:b w:val="false"/>
          <w:i w:val="false"/>
          <w:color w:val="000000"/>
          <w:sz w:val="28"/>
        </w:rPr>
        <w:t>
№ 30/1 шешіміне 7 қосымша</w:t>
      </w:r>
    </w:p>
    <w:bookmarkEnd w:id="7"/>
    <w:p>
      <w:pPr>
        <w:spacing w:after="0"/>
        <w:ind w:left="0"/>
        <w:jc w:val="left"/>
      </w:pPr>
      <w:r>
        <w:rPr>
          <w:rFonts w:ascii="Times New Roman"/>
          <w:b/>
          <w:i w:val="false"/>
          <w:color w:val="000000"/>
        </w:rPr>
        <w:t xml:space="preserve"> 2012 жылға арналған ауылдық (селолық) округтердің</w:t>
      </w:r>
      <w:r>
        <w:br/>
      </w:r>
      <w:r>
        <w:rPr>
          <w:rFonts w:ascii="Times New Roman"/>
          <w:b/>
          <w:i w:val="false"/>
          <w:color w:val="000000"/>
        </w:rPr>
        <w:t>
бюджеттік бағдарламаларының тізбесі</w:t>
      </w:r>
    </w:p>
    <w:p>
      <w:pPr>
        <w:spacing w:after="0"/>
        <w:ind w:left="0"/>
        <w:jc w:val="both"/>
      </w:pPr>
      <w:r>
        <w:rPr>
          <w:rFonts w:ascii="Times New Roman"/>
          <w:b w:val="false"/>
          <w:i w:val="false"/>
          <w:color w:val="ff0000"/>
          <w:sz w:val="28"/>
        </w:rPr>
        <w:t xml:space="preserve">      Ескерту. 7 қосымша жаңа редакцияда - Ақмола облысы Сандықтау аудандық мәслихатының 2012.10.31 </w:t>
      </w:r>
      <w:r>
        <w:rPr>
          <w:rFonts w:ascii="Times New Roman"/>
          <w:b w:val="false"/>
          <w:i w:val="false"/>
          <w:color w:val="ff0000"/>
          <w:sz w:val="28"/>
        </w:rPr>
        <w:t>№ 8/1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67"/>
        <w:gridCol w:w="567"/>
        <w:gridCol w:w="8856"/>
        <w:gridCol w:w="25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123546,1</w:t>
            </w:r>
          </w:p>
        </w:tc>
      </w:tr>
      <w:tr>
        <w:trPr>
          <w:trHeight w:val="10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123320,1</w:t>
            </w:r>
          </w:p>
        </w:tc>
      </w:tr>
      <w:tr>
        <w:trPr>
          <w:trHeight w:val="19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123320,1</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122644,1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24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855"/>
        <w:gridCol w:w="1811"/>
        <w:gridCol w:w="1416"/>
        <w:gridCol w:w="1855"/>
        <w:gridCol w:w="1636"/>
        <w:gridCol w:w="1395"/>
        <w:gridCol w:w="124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(селолық) округтер бойынша</w:t>
            </w:r>
          </w:p>
        </w:tc>
      </w:tr>
      <w:tr>
        <w:trPr>
          <w:trHeight w:val="60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p>
        </w:tc>
      </w:tr>
      <w:tr>
        <w:trPr>
          <w:trHeight w:val="51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8054,0</w:t>
            </w:r>
          </w:p>
        </w:tc>
      </w:tr>
      <w:tr>
        <w:trPr>
          <w:trHeight w:val="21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8054,0</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8054,0</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8054,0</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773"/>
        <w:gridCol w:w="1947"/>
        <w:gridCol w:w="2295"/>
        <w:gridCol w:w="1990"/>
        <w:gridCol w:w="1643"/>
        <w:gridCol w:w="1927"/>
      </w:tblGrid>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(селолық) округтер бойынша</w:t>
            </w:r>
          </w:p>
        </w:tc>
      </w:tr>
      <w:tr>
        <w:trPr>
          <w:trHeight w:val="60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Мадениет</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Максимовский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Новоникольский</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Хлебное</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 ский</w:t>
            </w:r>
          </w:p>
        </w:tc>
      </w:tr>
      <w:tr>
        <w:trPr>
          <w:trHeight w:val="4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