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089" w14:textId="9a5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қаңтар-наурызында тіркелетін жылы он жеті жасқа толатын еркек жынысты азаматтарды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2011 жылғы 6 желтоқсандағы № 07 шешімі. Ақмола облысы Қорғалжын ауданының Әділет басқармасында 2011 жылғы 20 желтоқсанда № 1-15-170 тіркелді. Қолданылу мерзімінің аяқталуына байланысты шешімнің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2005 жылғы 08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қаңтар-наурызында тіркелетін жылы он жеті жасқа толатын еркек жынысты азаматтарды «Ақмола облысы Қорғалжын ауданының Қорғаныс істері жөніндегі бөлімі» мемлекеттік мекемесі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енеді, 2012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Ә.Әленов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