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5fcd" w14:textId="af25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2011 жылғы 22 сәуірдегі № A-3/130 қаулысы. Ақмола облысы Жақсы ауданының Әділет басқармасында 2011 жылғы 16 мамырда № 1-13-133 тіркелді. Қолданылу мерзімінің аяқталуына байланысты күші жойылды - (Ақмола облысы Жақсы ауданы әкімі аппаратының 2013 жылғы 26 маусымдағы № 04-596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ауданы әкімі аппаратының 26.06.2013 № 04-596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 көріп жүрген бас бостандығынан айыру орындарынан босатылған адамдарды және кәмелетке толмаған интернаттық ұйымдардың түлектерін әлеуметтік қорғау мақсатында, оларды жұмыспен қамтамасыз ету үшін,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ауданында бас бостандығынан айыру орындарынан босатылған адамдар үшін және интернаттық ұйымдарды бітіруші кәмелетке толмағандар үшін жұмыс орындарына квота, жұмыс орындарының жалпы санының бір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А.Ж.Бралинаға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Жақсы ауданының Әділет басқармасында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И.Қабдуғалиев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