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6c2e" w14:textId="fe66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Ақкөл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2011 жылғы 23 желтоқсандағы № А-12/368 қаулысы. Ақмола облысы Ақкөл ауданының Әділет басқармасында 2012 жылғы 26 қаңтарда № 1-3-169 тіркелді. Қолданылу мерзімінің аяқталуына байланысты күші жойылды - (Ақмола облысы Ақкөл ауданы әкімдігінің 2014 жылғы 5 қарашадағы № 3-8-1/И-1033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ауданы әкімдігінің 05.11.2014 № 3-8-1/И-1033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Ақкөл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жылы Ақкөл ауданы бойынша қоса берілген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ақының мөлшері және оларды қаржыландырудың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Р.М.Қанатоваға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А.Үйсімбаев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А-12/368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Ақкөл ауданы бойынша қоса берілген</w:t>
      </w:r>
      <w:r>
        <w:br/>
      </w:r>
      <w:r>
        <w:rPr>
          <w:rFonts w:ascii="Times New Roman"/>
          <w:b/>
          <w:i w:val="false"/>
          <w:color w:val="000000"/>
        </w:rPr>
        <w:t>
ұйымдардың тізбесі қоғамдық жұмыстардың түрлері,</w:t>
      </w:r>
      <w:r>
        <w:br/>
      </w:r>
      <w:r>
        <w:rPr>
          <w:rFonts w:ascii="Times New Roman"/>
          <w:b/>
          <w:i w:val="false"/>
          <w:color w:val="000000"/>
        </w:rPr>
        <w:t>
көлемі мен 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 xml:space="preserve">
еңбегіне төленетін ақының мөлшері және </w:t>
      </w:r>
      <w:r>
        <w:br/>
      </w:r>
      <w:r>
        <w:rPr>
          <w:rFonts w:ascii="Times New Roman"/>
          <w:b/>
          <w:i w:val="false"/>
          <w:color w:val="000000"/>
        </w:rPr>
        <w:t>
оларды қаржыландырудың көздері,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жұмыстарға сұранысы мен ұсынысы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4352"/>
        <w:gridCol w:w="4161"/>
        <w:gridCol w:w="3019"/>
      </w:tblGrid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реті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Орындалатын жұмыс көлемі</w:t>
            </w:r>
          </w:p>
        </w:tc>
      </w:tr>
      <w:tr>
        <w:trPr>
          <w:trHeight w:val="11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«Қарасай ауылдық округі әкімінің аппараты» мемлекеттік мекемесі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тазалау және көгалдандыру,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тұрмыстық қоқыстан 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санағын жүргізу және қол астындағы жеке шаруашылығын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мақсатында әр үйді аралау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істеуіне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әскерге шақырту бойынша шақыру қағаздарды рәсімдеумен жеткізуде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Малдарға ветеринарлы өңдеуде көмек көрсету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шаршы метр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әлеуметтік карталар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шақыру қағазы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бас</w:t>
            </w:r>
          </w:p>
        </w:tc>
      </w:tr>
      <w:tr>
        <w:trPr>
          <w:trHeight w:val="8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«Урюпин селолық округі әкімінің аппараты» мемлекеттік мекемесі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тазалау және көгалдандыру,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тұрмыстық қоқыстан 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санағын жүргізу және қол астындағы жеке шаруашылығын анықтау мақсатында әр үйді аралау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істеуіне көмек көрсету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әлеуметтік карталар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«Азат ауылы әкімінің аппараты» мемлекеттік мекемесі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тазалау және көгалдандыру,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тұрмыстық қоқыстан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санағын жүргізу және қол астындағы жеке шаруашылығын анықтау мақсатында әр үйді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карталармен жұмыс істеуіне көмек көрсету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әлеуметтік карталар</w:t>
            </w:r>
          </w:p>
        </w:tc>
      </w:tr>
      <w:tr>
        <w:trPr>
          <w:trHeight w:val="8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«Жалғызқарағай ауылдық округі әкімінің аппараты» мемлекеттік мекемесі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тазалау және көгалдандыру,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тұрмыстық қоқыстан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санағын жүргізу және қол астындағы жеке шаруашылығын анықтау мақсатында әр үйді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карталармен жұмыс істеуіне көмек көрсету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әлеуметтік карталар</w:t>
            </w:r>
          </w:p>
        </w:tc>
      </w:tr>
      <w:tr>
        <w:trPr>
          <w:trHeight w:val="4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 ауылдық округі әкімінің аппараты» мемлекеттік мекемесі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тазалау және көгалдандыру,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тұрмыстық қоқыстан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санағын жүргізу және қол астындағы жеке шаруашылығын анықтау мақсатында әр үйді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карталармен жұмыс істеуіне көмек көрсету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әлеуметтік карталар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«Қырық-Құдық село әкімінің аппараты» мемлекеттік мекемесі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тазалау және көгалдандыру,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тұрмыстық қоқыстан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карталармен жұмыс істеуіне көмек көрсету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әлеуметтік карталар</w:t>
            </w:r>
          </w:p>
        </w:tc>
      </w:tr>
      <w:tr>
        <w:trPr>
          <w:trHeight w:val="8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«Кеңес селолық округі әкімнің аппараты» мемлекеттік мекемесі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тазалау және көгалдандыру,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тұрмыстық қоқыстан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карталармен жұмыс істеуіне көмек көрсету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әлеуметтік карталар</w:t>
            </w:r>
          </w:p>
        </w:tc>
      </w:tr>
      <w:tr>
        <w:trPr>
          <w:trHeight w:val="9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«Бөгенбай селолық округі әкімінің аппараты» мемлекеттік мекемесі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тазалау және көгалдандыру,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тұрмыстық қоқыстан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санағын жүргізу және қол астындағы жеке шаруашылығын анықтау мақсатында әр үйді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карталармен жұмыс істеуіне көмек көрсету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әлеуметтік карталар</w:t>
            </w:r>
          </w:p>
        </w:tc>
      </w:tr>
      <w:tr>
        <w:trPr>
          <w:trHeight w:val="9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«Наумов селолық округі әкімнің аппараты» мемлекеттік мекемесі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тазалау және көгалдандыру,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тұрмыстық қоқыстан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санағын жүргізу және қол астындағы жеке шаруашылығын анықтау мақсатында әр үйді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карталармен жұмыс істеуіне көмек көрсету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әлеуметтік карталар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«Новорыбин селолық округі әкімінің аппараты» мемлекеттік мекемесі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тазалау және көгалдандыру,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тұрмыстық қоқыстан тазалау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санағын жүргізу және қол астындағы жеке шаруашылығын анықтау мақсатында әр үйді аралау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істеуіне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Малдарды ветеринарлы өңдеуде көмек көрсету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әлеуметтік карталар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 бас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қаласы әкімінің аппараты» мемлекеттік мекемесі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тазалау және көгалдандыру,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тұрмыстық қоқыстан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санағын жүргізу және әр үйді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көмекті алуға үміткер отбасылардың тұрмыстық хал жағдайын тексеретін учаскелік комиссияға және әлеуметтік карталарды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әскерге шақырту бойынша шақыру қағаздарды рәсімдеумен жеткізуде көмек көрсету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шақыру қағазы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аудандық жұмыспен қамту және әлеуметтік бағдарламалар бөлімі» мемлекеттік мекемесі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жәрдемақыға және басқа да көмектерге арналған құжаттарды рәсімдеуге көмек көрсету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құжат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ауданы әкімінің аппараты» мемлекеттік мекемесі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құжат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800"/>
        <w:gridCol w:w="4161"/>
        <w:gridCol w:w="3736"/>
        <w:gridCol w:w="2333"/>
      </w:tblGrid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еңбекақы мөлшері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117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заңдылығына сәйкес жасалған шартқа сай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84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заңдылығына сәйкес жасалған шартқа сай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заңдылығына сәйкес жасалған шартқа сай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84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заңдылығына сәйкес жасалған шартқа сай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0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заңдылығына сәйкес жасалған шартқа сай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2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заңдылығына сәйкес жасалған шартқа сай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84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заңдылығына сәйкес жасалған шартқа сай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7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заңдылығына сәйкес жасалған шартқа сай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7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заңдылығына сәйкес жасалған шартқа сай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заңдылығына сәйкес жасалған шартқа сай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заңдылығына сәйкес жасалған шартқа сай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заңдылығына сәйкес жасалған шартқа сай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заңдылығына сәйкес жасалған шартқа сай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