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b298d" w14:textId="b7b29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Ақкөл аудандық мәслихаттың 2011 жылғы 26 қыркүйектегі № С 43-3 "Ақкөл ауданында тұратын аз қамтылған отбасыларға (азаматтарға) тұрғын үй көмегін көрсету Ережелерін бекіту туралы" шешіміне өзгеріс пен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Ақкөл аудандық мәслихатының 2011 жылғы 12 желтоқсандағы № С 45-4 шешімі. Ақмола облысы Ақкөл ауданының Әділет басқармасында 2012 жылғы 18 қаңтарда № 1-3-167 тіркелді. Күші жойылды - Ақмола облысы Ақкөл аудандық мәслихатының 2015 жылғы 25 ақпандағы № С 44-4 шешімімен</w:t>
      </w:r>
    </w:p>
    <w:p>
      <w:pPr>
        <w:spacing w:after="0"/>
        <w:ind w:left="0"/>
        <w:jc w:val="both"/>
      </w:pPr>
      <w:r>
        <w:rPr>
          <w:rFonts w:ascii="Times New Roman"/>
          <w:b w:val="false"/>
          <w:i w:val="false"/>
          <w:color w:val="ff0000"/>
          <w:sz w:val="28"/>
        </w:rPr>
        <w:t>      Ескерту. Күші жойылды - Ақмола облысы Ақкөл аудандық мәслихатының 25.02.2015 № С 44-4 (қол қойылған күннен бастап күшіне енеді және қолданысқа енгізіледі) шешімімен.</w:t>
      </w:r>
    </w:p>
    <w:bookmarkStart w:name="z1" w:id="0"/>
    <w:p>
      <w:pPr>
        <w:spacing w:after="0"/>
        <w:ind w:left="0"/>
        <w:jc w:val="both"/>
      </w:pPr>
      <w:r>
        <w:rPr>
          <w:rFonts w:ascii="Times New Roman"/>
          <w:b w:val="false"/>
          <w:i w:val="false"/>
          <w:color w:val="000000"/>
          <w:sz w:val="28"/>
        </w:rPr>
        <w:t>
      2001 жылғы 23 қаңтардағы «Қазақстан Республикасындағы жергілікті мемлекеттік басқару және өзін-өзі басқару туралы» Қазақстан Республикасының Заңының </w:t>
      </w:r>
      <w:r>
        <w:rPr>
          <w:rFonts w:ascii="Times New Roman"/>
          <w:b w:val="false"/>
          <w:i w:val="false"/>
          <w:color w:val="000000"/>
          <w:sz w:val="28"/>
        </w:rPr>
        <w:t>6 бабына</w:t>
      </w:r>
      <w:r>
        <w:rPr>
          <w:rFonts w:ascii="Times New Roman"/>
          <w:b w:val="false"/>
          <w:i w:val="false"/>
          <w:color w:val="000000"/>
          <w:sz w:val="28"/>
        </w:rPr>
        <w:t>, 1997 жылғы 16 сәуірдегі «Тұрғын үй қатынастары туралы» Қазақстан Республикасының Заңының </w:t>
      </w:r>
      <w:r>
        <w:rPr>
          <w:rFonts w:ascii="Times New Roman"/>
          <w:b w:val="false"/>
          <w:i w:val="false"/>
          <w:color w:val="000000"/>
          <w:sz w:val="28"/>
        </w:rPr>
        <w:t>97 бабына</w:t>
      </w:r>
      <w:r>
        <w:rPr>
          <w:rFonts w:ascii="Times New Roman"/>
          <w:b w:val="false"/>
          <w:i w:val="false"/>
          <w:color w:val="000000"/>
          <w:sz w:val="28"/>
        </w:rPr>
        <w:t xml:space="preserve"> сәйкес, Ақкөл аудандық мәслихаты ШЕШІМ ЕТТІ:</w:t>
      </w:r>
      <w:r>
        <w:br/>
      </w:r>
      <w:r>
        <w:rPr>
          <w:rFonts w:ascii="Times New Roman"/>
          <w:b w:val="false"/>
          <w:i w:val="false"/>
          <w:color w:val="000000"/>
          <w:sz w:val="28"/>
        </w:rPr>
        <w:t>
</w:t>
      </w:r>
      <w:r>
        <w:rPr>
          <w:rFonts w:ascii="Times New Roman"/>
          <w:b w:val="false"/>
          <w:i w:val="false"/>
          <w:color w:val="000000"/>
          <w:sz w:val="28"/>
        </w:rPr>
        <w:t>
      1. Ақкөл аудандық мәслихаттың 2011 жылғы 26 қыркүйектегі № С 43-3 «Ақкөл ауданында тұратын аз қамтылған отбасыларға (азаматтарға) тұрғын үй көмегін көрсету Ережелерін бекіту туралы» (нормативтік құқықтық актілерді мемлекеттік тіркеудің Тізілімінде № 1-3-163 тіркелген, 2011 жылғы 4 қарашада аудандық «Ақкөл өмірі», «Знамя Родины КZ» газеттерінде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 пен толықтыру енгізілсін:</w:t>
      </w:r>
      <w:r>
        <w:br/>
      </w:r>
      <w:r>
        <w:rPr>
          <w:rFonts w:ascii="Times New Roman"/>
          <w:b w:val="false"/>
          <w:i w:val="false"/>
          <w:color w:val="000000"/>
          <w:sz w:val="28"/>
        </w:rPr>
        <w:t>
      Ақкөл ауданында тұратын аз қамтылған отбасыларға (азаматтарға) тұрғын үй көмегін көрсету Ережелеріне:</w:t>
      </w:r>
      <w:r>
        <w:br/>
      </w:r>
      <w:r>
        <w:rPr>
          <w:rFonts w:ascii="Times New Roman"/>
          <w:b w:val="false"/>
          <w:i w:val="false"/>
          <w:color w:val="000000"/>
          <w:sz w:val="28"/>
        </w:rPr>
        <w:t>
      2 бөлімнің </w:t>
      </w:r>
      <w:r>
        <w:rPr>
          <w:rFonts w:ascii="Times New Roman"/>
          <w:b w:val="false"/>
          <w:i w:val="false"/>
          <w:color w:val="000000"/>
          <w:sz w:val="28"/>
        </w:rPr>
        <w:t>9 тармағы</w:t>
      </w:r>
      <w:r>
        <w:rPr>
          <w:rFonts w:ascii="Times New Roman"/>
          <w:b w:val="false"/>
          <w:i w:val="false"/>
          <w:color w:val="000000"/>
          <w:sz w:val="28"/>
        </w:rPr>
        <w:t xml:space="preserve"> жаңа редакцияда мазмұндалсын:</w:t>
      </w:r>
      <w:r>
        <w:br/>
      </w:r>
      <w:r>
        <w:rPr>
          <w:rFonts w:ascii="Times New Roman"/>
          <w:b w:val="false"/>
          <w:i w:val="false"/>
          <w:color w:val="000000"/>
          <w:sz w:val="28"/>
        </w:rPr>
        <w:t>
      «Тұрғын үй көмегі жеке меншікте бір бірліктен артық үйі (пәтері, үйі) бар немесе үйін жалға берген отбасыларды (адамдарды), сонымен қатар отбасы құрамындағы еңбекке жарамды адам жұмыс істемесе, оқымаса және жұмыспен қамту мәселелері бойынша уәкілетті органда жұмыссыз ретінде тіркелмесе, мүгедектерді, күтімде қажеттілігі бар деп танылған мүгедектерге, жеті жасқа дейінгі балалардың, сексен жастан асқан тұлғалардың күтімін іске асыратын тұлғаларды және 1999 жылғы 10 желтоқсандағы № 1930 «Жерасты және ашық кен жұмыстарындағы, еңбек жағдайлары ерекше зиянды және ерекше ауыр жұмыстардағы өндірістердің, жұмыстардың, кәсіптердің, лауазымдар мен көрсеткіштердің № 1 Тізімін және Еңбек жағдайлары зиянды және ауыр жұмыстардағы өндірістердің, жұмыстардың, кәсіптердің, лауазымдар мен көрсеткіштердің № 2 Тізімін бекіту туралы» Қазақстан Республикасы Үкіметінің қаулысымен бекітілген, № 1 және № 2 тізімдері бойынша арнайы мемлекеттік жәрдемақыны алушыларды есептемегенде, аз қамтылған отбасыларға (азаматтарға) тағайындалады.»;</w:t>
      </w:r>
      <w:r>
        <w:br/>
      </w:r>
      <w:r>
        <w:rPr>
          <w:rFonts w:ascii="Times New Roman"/>
          <w:b w:val="false"/>
          <w:i w:val="false"/>
          <w:color w:val="000000"/>
          <w:sz w:val="28"/>
        </w:rPr>
        <w:t>
      1 бөлімнің </w:t>
      </w:r>
      <w:r>
        <w:rPr>
          <w:rFonts w:ascii="Times New Roman"/>
          <w:b w:val="false"/>
          <w:i w:val="false"/>
          <w:color w:val="000000"/>
          <w:sz w:val="28"/>
        </w:rPr>
        <w:t>3 тармағы</w:t>
      </w:r>
      <w:r>
        <w:rPr>
          <w:rFonts w:ascii="Times New Roman"/>
          <w:b w:val="false"/>
          <w:i w:val="false"/>
          <w:color w:val="000000"/>
          <w:sz w:val="28"/>
        </w:rPr>
        <w:t xml:space="preserve"> жаңа редакцияда мазмұндалсын:</w:t>
      </w:r>
      <w:r>
        <w:br/>
      </w:r>
      <w:r>
        <w:rPr>
          <w:rFonts w:ascii="Times New Roman"/>
          <w:b w:val="false"/>
          <w:i w:val="false"/>
          <w:color w:val="000000"/>
          <w:sz w:val="28"/>
        </w:rPr>
        <w:t>
      Өтемақы шарамен қамтамасыз етiлетiн тұрғын үй аумағы бір адамға 18 шаршы метр, жалғыз тұратын азаматтар үшін 30 шаршы метрден аспайтын мөлшерде қабылданады.</w:t>
      </w:r>
      <w:r>
        <w:br/>
      </w:r>
      <w:r>
        <w:rPr>
          <w:rFonts w:ascii="Times New Roman"/>
          <w:b w:val="false"/>
          <w:i w:val="false"/>
          <w:color w:val="000000"/>
          <w:sz w:val="28"/>
        </w:rPr>
        <w:t>
      Өтемақы мөлшерлер коммуналдық қызметтері үшін нақты қолданудан шыға тұра, шектелген шамалардан артық емес мөлшерінде: газбен қамтамасыз етілгені үшін бір адамға 4 килограммнан, бірақ отбасына алғанда айына 16 килограммнан немесе 2 баллоннан артылмайтын мөлшерде, электр қуатымен қамтамасыз етілгені үшін санауыштың көрсеткіштері бойынша, бірақ айына бір адамға 50 киловаттан және отбасына 200 киловаттан артылмайтын мөлшерде бекітіледі.</w:t>
      </w:r>
      <w:r>
        <w:br/>
      </w:r>
      <w:r>
        <w:rPr>
          <w:rFonts w:ascii="Times New Roman"/>
          <w:b w:val="false"/>
          <w:i w:val="false"/>
          <w:color w:val="000000"/>
          <w:sz w:val="28"/>
        </w:rPr>
        <w:t>
      Қатты отынды пайдаланғаны үшін өтемақы жергілікті жылуы бар үйлер үшін пайдалы ауданының 1 шаршы метрге 83 килограмм мөлшерінде (қазан айы мен сәуір айы аралығындағы жылу беру мерзіміне), бірақ отбасыға 5 тоннандан көп емес мөлшерінде бекітілсін. Көмір бағасын өткен тоқсанда жинақталған санақ мәліметтері бойынша орташа бағасымен алынсын.</w:t>
      </w:r>
      <w:r>
        <w:br/>
      </w:r>
      <w:r>
        <w:rPr>
          <w:rFonts w:ascii="Times New Roman"/>
          <w:b w:val="false"/>
          <w:i w:val="false"/>
          <w:color w:val="000000"/>
          <w:sz w:val="28"/>
        </w:rPr>
        <w:t>
      Тұрғын үй көмегін есептегенде көмірді мерзімдік сатып алуына байланысты, қатты отын шығындарының өтемақы мөлшерлері шегінде жылу беру мерзімі кезеңінде өтініш берген тоқсанның үш айына жылына бір рет ескеріледі.</w:t>
      </w:r>
      <w:r>
        <w:br/>
      </w:r>
      <w:r>
        <w:rPr>
          <w:rFonts w:ascii="Times New Roman"/>
          <w:b w:val="false"/>
          <w:i w:val="false"/>
          <w:color w:val="000000"/>
          <w:sz w:val="28"/>
        </w:rPr>
        <w:t>
      Тұрғын үй көмегін есептегенде шығын мөлшері мен жергілікті жылу беру үшін қолданылатын басқа отын түрінің бағасын шығынның эквивалентік мөлшеріне және көмірдің құнына есептелінсін.».</w:t>
      </w:r>
      <w:r>
        <w:br/>
      </w:r>
      <w:r>
        <w:rPr>
          <w:rFonts w:ascii="Times New Roman"/>
          <w:b w:val="false"/>
          <w:i w:val="false"/>
          <w:color w:val="000000"/>
          <w:sz w:val="28"/>
        </w:rPr>
        <w:t>
</w:t>
      </w:r>
      <w:r>
        <w:rPr>
          <w:rFonts w:ascii="Times New Roman"/>
          <w:b w:val="false"/>
          <w:i w:val="false"/>
          <w:color w:val="000000"/>
          <w:sz w:val="28"/>
        </w:rPr>
        <w:t>
      2.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w:t>
      </w:r>
    </w:p>
    <w:bookmarkEnd w:id="0"/>
    <w:p>
      <w:pPr>
        <w:spacing w:after="0"/>
        <w:ind w:left="0"/>
        <w:jc w:val="both"/>
      </w:pPr>
      <w:r>
        <w:rPr>
          <w:rFonts w:ascii="Times New Roman"/>
          <w:b w:val="false"/>
          <w:i/>
          <w:color w:val="000000"/>
          <w:sz w:val="28"/>
        </w:rPr>
        <w:t>      Ақкөл аудандық мәслихат</w:t>
      </w:r>
      <w:r>
        <w:br/>
      </w:r>
      <w:r>
        <w:rPr>
          <w:rFonts w:ascii="Times New Roman"/>
          <w:b w:val="false"/>
          <w:i w:val="false"/>
          <w:color w:val="000000"/>
          <w:sz w:val="28"/>
        </w:rPr>
        <w:t>
</w:t>
      </w:r>
      <w:r>
        <w:rPr>
          <w:rFonts w:ascii="Times New Roman"/>
          <w:b w:val="false"/>
          <w:i/>
          <w:color w:val="000000"/>
          <w:sz w:val="28"/>
        </w:rPr>
        <w:t>      сессиясының төрайымы                       Г.Сейітова</w:t>
      </w:r>
    </w:p>
    <w:p>
      <w:pPr>
        <w:spacing w:after="0"/>
        <w:ind w:left="0"/>
        <w:jc w:val="both"/>
      </w:pPr>
      <w:r>
        <w:rPr>
          <w:rFonts w:ascii="Times New Roman"/>
          <w:b w:val="false"/>
          <w:i/>
          <w:color w:val="000000"/>
          <w:sz w:val="28"/>
        </w:rPr>
        <w:t>      Ақкөл аудандық</w:t>
      </w:r>
      <w:r>
        <w:br/>
      </w:r>
      <w:r>
        <w:rPr>
          <w:rFonts w:ascii="Times New Roman"/>
          <w:b w:val="false"/>
          <w:i w:val="false"/>
          <w:color w:val="000000"/>
          <w:sz w:val="28"/>
        </w:rPr>
        <w:t>
</w:t>
      </w:r>
      <w:r>
        <w:rPr>
          <w:rFonts w:ascii="Times New Roman"/>
          <w:b w:val="false"/>
          <w:i/>
          <w:color w:val="000000"/>
          <w:sz w:val="28"/>
        </w:rPr>
        <w:t>      мәслихаттың хатшысы                        Ю.Ужакин</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Ақкөл ауданының әкімі                      А.С.Үйсімбаев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