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2b34" w14:textId="1662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 селолық елді мекендеріне 2011 жылы жұмыс істеуге және тұруға келген денсаулық сақтау, білім беру, әлеуметтік қамсыздандыру, мәдениет және спорт салаларының мамандарына көтерме жәрдемақы түрінде әлеуметтік қолдау көрсету және тұрғын үй сатып алуға бюджеттік несие беру туралы</w:t>
      </w:r>
    </w:p>
    <w:p>
      <w:pPr>
        <w:spacing w:after="0"/>
        <w:ind w:left="0"/>
        <w:jc w:val="both"/>
      </w:pPr>
      <w:r>
        <w:rPr>
          <w:rFonts w:ascii="Times New Roman"/>
          <w:b w:val="false"/>
          <w:i w:val="false"/>
          <w:color w:val="000000"/>
          <w:sz w:val="28"/>
        </w:rPr>
        <w:t>Ақмола облысы Ақкөл аудандық мәслихатының 2011 жылғы 31 тамыздағы № С 42-2 шешімі. Ақмола облысы Ақкөл ауданының Әділет басқармасында 2011 жылғы 28 қыркүйектегі № 1-3-160 тіркелді</w:t>
      </w:r>
    </w:p>
    <w:p>
      <w:pPr>
        <w:spacing w:after="0"/>
        <w:ind w:left="0"/>
        <w:jc w:val="both"/>
      </w:pPr>
      <w:bookmarkStart w:name="z1" w:id="0"/>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2005 жылғы 8 шілдедегі Қазақстан Республикасының «Агроөнеркәсіптік кешенді дамытуды мемлекеттік реттеу туралы»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2009 жылғы 18 ақпандағы № 183 Қазақстан Республикасы Үкіметінің «Ауылдық елді мекендерде жұмыс істеу және тұру үшін келген денсаулық сақтау, білім беру, әлеуметтік қамсыздандыру, мәдениет және спорт мамандарына әлеуметтік қолдау көрсету мөлшерлері мен ережесін бекіту туралы» қаулысының </w:t>
      </w:r>
      <w:r>
        <w:rPr>
          <w:rFonts w:ascii="Times New Roman"/>
          <w:b w:val="false"/>
          <w:i w:val="false"/>
          <w:color w:val="000000"/>
          <w:sz w:val="28"/>
        </w:rPr>
        <w:t>2 тармағы</w:t>
      </w:r>
      <w:r>
        <w:rPr>
          <w:rFonts w:ascii="Times New Roman"/>
          <w:b w:val="false"/>
          <w:i w:val="false"/>
          <w:color w:val="000000"/>
          <w:sz w:val="28"/>
        </w:rPr>
        <w:t>, 2011 жылғы 1 шілдедегі № 753 Қазақстан Республикасы Үкіметінің «2009 жылғы 18 ақпандағы № 183 Қазақстан Республикасы Үкіметінің «Ауылдық елді мекендерде жұмыс істеу және тұру үшін келген денсаулық сақтау, білім беру, әлеуметтік қамсыздандыру, мәдениет және спорт мамандарына әлеуметтік қолдау көрсету мөлшерлері мен ережесін бекіту туралы» қаулысына өзгерту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Ақкөл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Ақкөл ауданы селолық елді мекендеріне жұмыс істеуге және тұруға келген денсаулық сақтау, білім беру, әлеуметтік қамсыздандыру, мәдениет және спорт мамандарына бір маманға жетпіс айлық есептік көрсеткішіне тең сомасында көтерме жәрдемақы түрінде әлеуметтік қолдау көрсетілсін және тұрғын үй сатып алуға бір мың бес жүз еселік айлық есептік көрсеткіштен аспайтын бюджеттік несие берілсін.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Ю.Ужакин</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мәслихаттың хатшысы                        Ю.Ужакин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Ақкөл ауданының әкімі                      А.С.Үйсімбаев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