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82c3" w14:textId="8d28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7 желтоқсандағы № А-11/491 қаулысы. Ақмола облысының Әділет департаментінде 2012 жылғы 20 қаңтарда № 3418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бекітілсін:</w:t>
      </w:r>
      <w:r>
        <w:br/>
      </w:r>
      <w:r>
        <w:rPr>
          <w:rFonts w:ascii="Times New Roman"/>
          <w:b w:val="false"/>
          <w:i w:val="false"/>
          <w:color w:val="000000"/>
          <w:sz w:val="28"/>
        </w:rPr>
        <w:t>
      1) </w:t>
      </w:r>
      <w:r>
        <w:rPr>
          <w:rFonts w:ascii="Times New Roman"/>
          <w:b w:val="false"/>
          <w:i w:val="false"/>
          <w:color w:val="000000"/>
          <w:sz w:val="28"/>
        </w:rPr>
        <w:t>«Мемлекеттiк атаулы</w:t>
      </w:r>
      <w:r>
        <w:rPr>
          <w:rFonts w:ascii="Times New Roman"/>
          <w:b w:val="false"/>
          <w:i w:val="false"/>
          <w:color w:val="000000"/>
          <w:sz w:val="28"/>
        </w:rPr>
        <w:t xml:space="preserve"> әлеуметтiк көмек тағайындау» мемлекеттік қызмет регламенті;</w:t>
      </w:r>
      <w:r>
        <w:br/>
      </w:r>
      <w:r>
        <w:rPr>
          <w:rFonts w:ascii="Times New Roman"/>
          <w:b w:val="false"/>
          <w:i w:val="false"/>
          <w:color w:val="000000"/>
          <w:sz w:val="28"/>
        </w:rPr>
        <w:t>
      2) </w:t>
      </w:r>
      <w:r>
        <w:rPr>
          <w:rFonts w:ascii="Times New Roman"/>
          <w:b w:val="false"/>
          <w:i w:val="false"/>
          <w:color w:val="000000"/>
          <w:sz w:val="28"/>
        </w:rPr>
        <w:t>«Үйде оқитын және</w:t>
      </w:r>
      <w:r>
        <w:rPr>
          <w:rFonts w:ascii="Times New Roman"/>
          <w:b w:val="false"/>
          <w:i w:val="false"/>
          <w:color w:val="000000"/>
          <w:sz w:val="28"/>
        </w:rPr>
        <w:t xml:space="preserve"> тәрбиеленетiн мүгедек балаларды материалдық қамтамасыз ету үшiн құжаттарды ресiмдеу» мемлекеттік қызмет регламенті;</w:t>
      </w:r>
      <w:r>
        <w:br/>
      </w:r>
      <w:r>
        <w:rPr>
          <w:rFonts w:ascii="Times New Roman"/>
          <w:b w:val="false"/>
          <w:i w:val="false"/>
          <w:color w:val="000000"/>
          <w:sz w:val="28"/>
        </w:rPr>
        <w:t>
      3) </w:t>
      </w:r>
      <w:r>
        <w:rPr>
          <w:rFonts w:ascii="Times New Roman"/>
          <w:b w:val="false"/>
          <w:i w:val="false"/>
          <w:color w:val="000000"/>
          <w:sz w:val="28"/>
        </w:rPr>
        <w:t>«Жұмыссыз азаматтарға</w:t>
      </w:r>
      <w:r>
        <w:rPr>
          <w:rFonts w:ascii="Times New Roman"/>
          <w:b w:val="false"/>
          <w:i w:val="false"/>
          <w:color w:val="000000"/>
          <w:sz w:val="28"/>
        </w:rPr>
        <w:t xml:space="preserve">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А.Жұмағалиев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А-11/491 қаулысымен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мемлекеттік қызметінің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Ақмола облысы әкімдігінің 2012.11.01 </w:t>
      </w:r>
      <w:r>
        <w:rPr>
          <w:rFonts w:ascii="Times New Roman"/>
          <w:b w:val="false"/>
          <w:i w:val="false"/>
          <w:color w:val="ff0000"/>
          <w:sz w:val="28"/>
        </w:rPr>
        <w:t>№ А-12/517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Негізгі ұғымдар</w:t>
      </w:r>
    </w:p>
    <w:bookmarkStart w:name="z6" w:id="3"/>
    <w:p>
      <w:pPr>
        <w:spacing w:after="0"/>
        <w:ind w:left="0"/>
        <w:jc w:val="both"/>
      </w:pPr>
      <w:r>
        <w:rPr>
          <w:rFonts w:ascii="Times New Roman"/>
          <w:b w:val="false"/>
          <w:i w:val="false"/>
          <w:color w:val="000000"/>
          <w:sz w:val="28"/>
        </w:rPr>
        <w:t>      1. Осы «Мемлекеттiк атаулы әлеуметтiк көмек тағайындау»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 жан басына шаққандағы орташа табысы кедейлік шегінен аспайтын Қазақстан Республикасының азаматтары, оралмандар, босқындар, Қазақстан Республикасында тұрақты тұратын шетелдіктер және азаматтығы жоқ адамдар;</w:t>
      </w:r>
      <w:r>
        <w:br/>
      </w:r>
      <w:r>
        <w:rPr>
          <w:rFonts w:ascii="Times New Roman"/>
          <w:b w:val="false"/>
          <w:i w:val="false"/>
          <w:color w:val="000000"/>
          <w:sz w:val="28"/>
        </w:rPr>
        <w:t>
</w:t>
      </w:r>
      <w:r>
        <w:rPr>
          <w:rFonts w:ascii="Times New Roman"/>
          <w:b w:val="false"/>
          <w:i w:val="false"/>
          <w:color w:val="000000"/>
          <w:sz w:val="28"/>
        </w:rPr>
        <w:t>
      3) учаскелік комиссия - атаулы әлеуметтік көмек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 жан басына шаққандағы орташа айлық табысы облыстарда белгіленген кедейлік шегінен төмен тұлғаларға (отбасыларға) мемлекет ақшалай нысанда берілетін төлем.</w:t>
      </w:r>
    </w:p>
    <w:bookmarkEnd w:id="3"/>
    <w:bookmarkStart w:name="z10" w:id="4"/>
    <w:p>
      <w:pPr>
        <w:spacing w:after="0"/>
        <w:ind w:left="0"/>
        <w:jc w:val="left"/>
      </w:pPr>
      <w:r>
        <w:rPr>
          <w:rFonts w:ascii="Times New Roman"/>
          <w:b/>
          <w:i w:val="false"/>
          <w:color w:val="000000"/>
        </w:rPr>
        <w:t xml:space="preserve"> 
2. Жалпы ережелер</w:t>
      </w:r>
    </w:p>
    <w:bookmarkEnd w:id="4"/>
    <w:bookmarkStart w:name="z11" w:id="5"/>
    <w:p>
      <w:pPr>
        <w:spacing w:after="0"/>
        <w:ind w:left="0"/>
        <w:jc w:val="both"/>
      </w:pPr>
      <w:r>
        <w:rPr>
          <w:rFonts w:ascii="Times New Roman"/>
          <w:b w:val="false"/>
          <w:i w:val="false"/>
          <w:color w:val="000000"/>
          <w:sz w:val="28"/>
        </w:rPr>
        <w:t>
      2. Мемлекеттік қызмет уәкілетті органмен, тұрғылықты мекен-жайы бойынша уәкілетті орган болмаған жағдайда мемлекеттік қызметті алу үшін тұтынушы кент, ауыл (село), ауылдық (селолық) округ әкіміне (бұдан әрі – ауылдық округ әкімі) жүгінеді, олардың мекен-жайлары мен жұмыс кестесі осы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(бұдан әрі – қызмет беруші).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2001 жылғы 24 желтоқсандағы №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2-тарауының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қызметтің нәтижесі тұтынушыға мемлекеттік атаулы әлеуметтік көмекті тағайындау туралы хабарлама (бұдан әрі – хабарлама) не мемлекеттік қызметті көрсетуден бас тарту туралы дәлелді жауап болып табылады.</w:t>
      </w:r>
    </w:p>
    <w:bookmarkEnd w:id="5"/>
    <w:bookmarkStart w:name="z17" w:id="6"/>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бойынша қойылатын талаптар</w:t>
      </w:r>
    </w:p>
    <w:bookmarkEnd w:id="6"/>
    <w:bookmarkStart w:name="z18" w:id="7"/>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немесе ауылдық округ әкімінен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ауылдық округ әкіміне – жиырма екі жұмыс күнінен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w:t>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1 және 2 топтағы мүгедектерді, сексен жастан асқан адамдарды, жеті жасқа дейінгі балаларды күтумен айналысатын азаматтарды қоспағанда, жұмыспен қамту мәселелері жөніндегі уәкілетті органдарда тіркелмеген жұмыссыздарға;</w:t>
      </w:r>
      <w:r>
        <w:br/>
      </w:r>
      <w:r>
        <w:rPr>
          <w:rFonts w:ascii="Times New Roman"/>
          <w:b w:val="false"/>
          <w:i w:val="false"/>
          <w:color w:val="000000"/>
          <w:sz w:val="28"/>
        </w:rPr>
        <w:t>
</w:t>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немесе ауылдық округ әкімі өтінішті тіркейді және құжаттарды учаскелік комиссияға тапсырады;</w:t>
      </w:r>
      <w:r>
        <w:br/>
      </w:r>
      <w:r>
        <w:rPr>
          <w:rFonts w:ascii="Times New Roman"/>
          <w:b w:val="false"/>
          <w:i w:val="false"/>
          <w:color w:val="000000"/>
          <w:sz w:val="28"/>
        </w:rPr>
        <w:t>
</w:t>
      </w:r>
      <w:r>
        <w:rPr>
          <w:rFonts w:ascii="Times New Roman"/>
          <w:b w:val="false"/>
          <w:i w:val="false"/>
          <w:color w:val="000000"/>
          <w:sz w:val="28"/>
        </w:rPr>
        <w:t>
      3) учаскелік комиссия тұтынушының (оның отбасының) материалдық жағдайын тексеру жүргізеді, Өтініш иесінің (отбасының) материалдық жағдайын тексеру актісін (бұдан әрі - Тексеру акті) және атаулы әлеуметтік көмекті берудің қажеттігі немесе оның қажетсіздігі туралы қорытындылар әзірлейді (бұдан әрі – қорытынды), қорытындыны уәкілетті органға немесе ауылдық округ әкіміне тапсырады;</w:t>
      </w:r>
      <w:r>
        <w:br/>
      </w:r>
      <w:r>
        <w:rPr>
          <w:rFonts w:ascii="Times New Roman"/>
          <w:b w:val="false"/>
          <w:i w:val="false"/>
          <w:color w:val="000000"/>
          <w:sz w:val="28"/>
        </w:rPr>
        <w:t>
</w:t>
      </w:r>
      <w:r>
        <w:rPr>
          <w:rFonts w:ascii="Times New Roman"/>
          <w:b w:val="false"/>
          <w:i w:val="false"/>
          <w:color w:val="000000"/>
          <w:sz w:val="28"/>
        </w:rPr>
        <w:t>
      4) ауылдық округ әкімі тұтынушының құжаттарын және қорытындыны уәкілетті органға тапсырады;</w:t>
      </w:r>
      <w:r>
        <w:br/>
      </w:r>
      <w:r>
        <w:rPr>
          <w:rFonts w:ascii="Times New Roman"/>
          <w:b w:val="false"/>
          <w:i w:val="false"/>
          <w:color w:val="000000"/>
          <w:sz w:val="28"/>
        </w:rPr>
        <w:t>
</w:t>
      </w:r>
      <w:r>
        <w:rPr>
          <w:rFonts w:ascii="Times New Roman"/>
          <w:b w:val="false"/>
          <w:i w:val="false"/>
          <w:color w:val="000000"/>
          <w:sz w:val="28"/>
        </w:rPr>
        <w:t>
      5) уәкілетті орган құжаттарды тіркейді, қарастырады және атаулы әлеуметтік көмекті тағайындау немесе тағайындаудан бас тарту туралы шешім қабылдайды, хабарлама немесе дәлелді бас тарту ресімдейді, мемлекеттік қызметті көрсету нәтижесін ауылдық округ әкіміне жолдайды немесе уәкілетті органға жүгінген жағдайда тұтынушыға тапсырады;</w:t>
      </w:r>
      <w:r>
        <w:br/>
      </w:r>
      <w:r>
        <w:rPr>
          <w:rFonts w:ascii="Times New Roman"/>
          <w:b w:val="false"/>
          <w:i w:val="false"/>
          <w:color w:val="000000"/>
          <w:sz w:val="28"/>
        </w:rPr>
        <w:t>
</w:t>
      </w:r>
      <w:r>
        <w:rPr>
          <w:rFonts w:ascii="Times New Roman"/>
          <w:b w:val="false"/>
          <w:i w:val="false"/>
          <w:color w:val="000000"/>
          <w:sz w:val="28"/>
        </w:rPr>
        <w:t>
      6) ауылдық округ әкімі тұтынушыға хабарлама немесе дәлелді бас тарту табыстайды.</w:t>
      </w:r>
      <w:r>
        <w:br/>
      </w:r>
      <w:r>
        <w:rPr>
          <w:rFonts w:ascii="Times New Roman"/>
          <w:b w:val="false"/>
          <w:i w:val="false"/>
          <w:color w:val="000000"/>
          <w:sz w:val="28"/>
        </w:rPr>
        <w:t>
</w:t>
      </w:r>
      <w:r>
        <w:rPr>
          <w:rFonts w:ascii="Times New Roman"/>
          <w:b w:val="false"/>
          <w:i w:val="false"/>
          <w:color w:val="000000"/>
          <w:sz w:val="28"/>
        </w:rPr>
        <w:t>
      12. Уәкілетті органда және ауылдық округ әкімінде мемлекеттік қызметті көрсету үшін құжаттарды қабылдауды жүзеге асыратын тұлғалар санының ең төмен саны бір қызметкерді құрайды.</w:t>
      </w:r>
    </w:p>
    <w:bookmarkEnd w:id="7"/>
    <w:bookmarkStart w:name="z64" w:id="8"/>
    <w:p>
      <w:pPr>
        <w:spacing w:after="0"/>
        <w:ind w:left="0"/>
        <w:jc w:val="left"/>
      </w:pPr>
      <w:r>
        <w:rPr>
          <w:rFonts w:ascii="Times New Roman"/>
          <w:b/>
          <w:i w:val="false"/>
          <w:color w:val="000000"/>
        </w:rPr>
        <w:t xml:space="preserve"> 
4. Мемлекеттік қызметті тағайындау барысындағы</w:t>
      </w:r>
      <w:r>
        <w:br/>
      </w:r>
      <w:r>
        <w:rPr>
          <w:rFonts w:ascii="Times New Roman"/>
          <w:b/>
          <w:i w:val="false"/>
          <w:color w:val="000000"/>
        </w:rPr>
        <w:t>
іс-әрекеттер (қарым-қатынастар) тәртібінің сипаттамасы</w:t>
      </w:r>
    </w:p>
    <w:bookmarkEnd w:id="8"/>
    <w:bookmarkStart w:name="z65" w:id="9"/>
    <w:p>
      <w:pPr>
        <w:spacing w:after="0"/>
        <w:ind w:left="0"/>
        <w:jc w:val="both"/>
      </w:pPr>
      <w:r>
        <w:rPr>
          <w:rFonts w:ascii="Times New Roman"/>
          <w:b w:val="false"/>
          <w:i w:val="false"/>
          <w:color w:val="000000"/>
          <w:sz w:val="28"/>
        </w:rPr>
        <w:t>
      13. Құжаттарды ауылдық округ әкімінде және уәкілетті органның жауапты орындаушысында қабылдау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келесі құжаттарды тапсырады: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w:t>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w:t>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көмекті алу құқығы тоқсан сайын табыстары туралы анықтаманы ұсыну арқылы дәлелденеді.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ауылдық округ әкімі;</w:t>
      </w:r>
      <w:r>
        <w:br/>
      </w:r>
      <w:r>
        <w:rPr>
          <w:rFonts w:ascii="Times New Roman"/>
          <w:b w:val="false"/>
          <w:i w:val="false"/>
          <w:color w:val="000000"/>
          <w:sz w:val="28"/>
        </w:rPr>
        <w:t>
</w:t>
      </w:r>
      <w:r>
        <w:rPr>
          <w:rFonts w:ascii="Times New Roman"/>
          <w:b w:val="false"/>
          <w:i w:val="false"/>
          <w:color w:val="000000"/>
          <w:sz w:val="28"/>
        </w:rPr>
        <w:t>
      2) уәкілетті орган басшылығы;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4) учаскелік комиссия.</w:t>
      </w:r>
      <w:r>
        <w:br/>
      </w:r>
      <w:r>
        <w:rPr>
          <w:rFonts w:ascii="Times New Roman"/>
          <w:b w:val="false"/>
          <w:i w:val="false"/>
          <w:color w:val="000000"/>
          <w:sz w:val="28"/>
        </w:rPr>
        <w:t>
</w:t>
      </w:r>
      <w:r>
        <w:rPr>
          <w:rFonts w:ascii="Times New Roman"/>
          <w:b w:val="false"/>
          <w:i w:val="false"/>
          <w:color w:val="000000"/>
          <w:sz w:val="28"/>
        </w:rPr>
        <w:t>
      16. Әрбір әкімшілік іс-әрекетті (үрдістер) орындау мерзімі көрсетілген әр ҚФБ дәйектілігі және әкімшілік іс-әрекеттердің қарым-қатынастарының (үрдістердің)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bookmarkStart w:name="z79" w:id="10"/>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10"/>
    <w:bookmarkStart w:name="z80" w:id="11"/>
    <w:p>
      <w:pPr>
        <w:spacing w:after="0"/>
        <w:ind w:left="0"/>
        <w:jc w:val="both"/>
      </w:pPr>
      <w:r>
        <w:rPr>
          <w:rFonts w:ascii="Times New Roman"/>
          <w:b w:val="false"/>
          <w:i w:val="false"/>
          <w:color w:val="000000"/>
          <w:sz w:val="28"/>
        </w:rPr>
        <w:t>
      17. Мемлекеттік қызметті көрсетуге жауапты уәкілетті органның басшысы және ауылдық округ әкімі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11"/>
    <w:bookmarkStart w:name="z81" w:id="12"/>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 қосымша   </w:t>
      </w:r>
    </w:p>
    <w:bookmarkEnd w:id="12"/>
    <w:bookmarkStart w:name="z82" w:id="13"/>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522"/>
        <w:gridCol w:w="3098"/>
        <w:gridCol w:w="2906"/>
        <w:gridCol w:w="1908"/>
      </w:tblGrid>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3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0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8 март көшесі, 24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селосы, Дружба көшесі, 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10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10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хан көшесі, 22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 1 ғимарат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83" w:id="14"/>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 қосымша   </w:t>
      </w:r>
    </w:p>
    <w:bookmarkEnd w:id="14"/>
    <w:bookmarkStart w:name="z84" w:id="15"/>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ауылдың (селоның), ауылдық (селолық)</w:t>
      </w:r>
      <w:r>
        <w:br/>
      </w:r>
      <w:r>
        <w:rPr>
          <w:rFonts w:ascii="Times New Roman"/>
          <w:b/>
          <w:i w:val="false"/>
          <w:color w:val="000000"/>
        </w:rPr>
        <w:t>
округтің әкімінің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190"/>
        <w:gridCol w:w="2864"/>
        <w:gridCol w:w="3427"/>
        <w:gridCol w:w="1763"/>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35144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38143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4190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33294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32166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37101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31535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45523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24334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25349</w:t>
            </w:r>
          </w:p>
        </w:tc>
      </w:tr>
      <w:tr>
        <w:trPr>
          <w:trHeight w:val="10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60268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Бірсуат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23434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23234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24234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Константиновка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23134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23634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25234</w:t>
            </w:r>
          </w:p>
        </w:tc>
      </w:tr>
      <w:tr>
        <w:trPr>
          <w:trHeight w:val="10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w:t>
            </w:r>
            <w:r>
              <w:br/>
            </w:r>
            <w:r>
              <w:rPr>
                <w:rFonts w:ascii="Times New Roman"/>
                <w:b w:val="false"/>
                <w:i w:val="false"/>
                <w:color w:val="000000"/>
                <w:sz w:val="20"/>
              </w:rPr>
              <w:t>
Әл Фараби көшесі, 50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22497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26773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21910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25135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28335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станциясы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w:t>
            </w:r>
            <w:r>
              <w:br/>
            </w:r>
            <w:r>
              <w:rPr>
                <w:rFonts w:ascii="Times New Roman"/>
                <w:b w:val="false"/>
                <w:i w:val="false"/>
                <w:color w:val="000000"/>
                <w:sz w:val="20"/>
              </w:rPr>
              <w:t>
24435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29335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90335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78335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99335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51447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 Александровка селосы,</w:t>
            </w:r>
            <w:r>
              <w:br/>
            </w:r>
            <w:r>
              <w:rPr>
                <w:rFonts w:ascii="Times New Roman"/>
                <w:b w:val="false"/>
                <w:i w:val="false"/>
                <w:color w:val="000000"/>
                <w:sz w:val="20"/>
              </w:rPr>
              <w:t>
Байғара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70695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72382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92360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97391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Жастар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Мира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Аблайхан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Н.Кобенов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Қотыркөл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Қотыркөл селосы,</w:t>
            </w:r>
            <w:r>
              <w:br/>
            </w:r>
            <w:r>
              <w:rPr>
                <w:rFonts w:ascii="Times New Roman"/>
                <w:b w:val="false"/>
                <w:i w:val="false"/>
                <w:color w:val="000000"/>
                <w:sz w:val="20"/>
              </w:rPr>
              <w:t>
Ленин көшесі, 34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Мира көшесі, 145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Мира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Мира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r>
              <w:br/>
            </w:r>
            <w:r>
              <w:rPr>
                <w:rFonts w:ascii="Times New Roman"/>
                <w:b w:val="false"/>
                <w:i w:val="false"/>
                <w:color w:val="000000"/>
                <w:sz w:val="20"/>
              </w:rPr>
              <w:t>
Жамбыл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r>
              <w:br/>
            </w:r>
            <w:r>
              <w:rPr>
                <w:rFonts w:ascii="Times New Roman"/>
                <w:b w:val="false"/>
                <w:i w:val="false"/>
                <w:color w:val="000000"/>
                <w:sz w:val="20"/>
              </w:rPr>
              <w:t>
Желтоқсан көшесі, 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 Ленин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r>
              <w:br/>
            </w:r>
            <w:r>
              <w:rPr>
                <w:rFonts w:ascii="Times New Roman"/>
                <w:b w:val="false"/>
                <w:i w:val="false"/>
                <w:color w:val="000000"/>
                <w:sz w:val="20"/>
              </w:rPr>
              <w:t>
Уәлиханов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микрорайон көшесі, 53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 Ерейментауского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Бозтал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p>
          <w:p>
            <w:pPr>
              <w:spacing w:after="20"/>
              <w:ind w:left="20"/>
              <w:jc w:val="both"/>
            </w:pPr>
            <w:r>
              <w:rPr>
                <w:rFonts w:ascii="Times New Roman"/>
                <w:b w:val="false"/>
                <w:i w:val="false"/>
                <w:color w:val="000000"/>
                <w:sz w:val="20"/>
              </w:rPr>
              <w:t>р.т. 871647 244-7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 қыйма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r>
              <w:br/>
            </w:r>
            <w:r>
              <w:rPr>
                <w:rFonts w:ascii="Times New Roman"/>
                <w:b w:val="false"/>
                <w:i w:val="false"/>
                <w:color w:val="000000"/>
                <w:sz w:val="20"/>
              </w:rPr>
              <w:t>
Квартальная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Уалиханов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Мира көшесі, 69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Бәйтерек,</w:t>
            </w:r>
            <w:r>
              <w:br/>
            </w:r>
            <w:r>
              <w:rPr>
                <w:rFonts w:ascii="Times New Roman"/>
                <w:b w:val="false"/>
                <w:i w:val="false"/>
                <w:color w:val="000000"/>
                <w:sz w:val="20"/>
              </w:rPr>
              <w:t>
Орталық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 Бауыржан Момышұлы көшесі, 34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Сәкен Сейфуллин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ауылдық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Қажымұкан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Мира көшесі, 44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Ақсу кенті,</w:t>
            </w:r>
            <w:r>
              <w:br/>
            </w:r>
            <w:r>
              <w:rPr>
                <w:rFonts w:ascii="Times New Roman"/>
                <w:b w:val="false"/>
                <w:i w:val="false"/>
                <w:color w:val="000000"/>
                <w:sz w:val="20"/>
              </w:rPr>
              <w:t>
Набиев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Бестөбе кенті,</w:t>
            </w:r>
            <w:r>
              <w:br/>
            </w:r>
            <w:r>
              <w:rPr>
                <w:rFonts w:ascii="Times New Roman"/>
                <w:b w:val="false"/>
                <w:i w:val="false"/>
                <w:color w:val="000000"/>
                <w:sz w:val="20"/>
              </w:rPr>
              <w:t>
Мира көшесі, 10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bookmarkStart w:name="z85" w:id="16"/>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16"/>
    <w:bookmarkStart w:name="z86" w:id="17"/>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r>
        <w:br/>
      </w:r>
      <w:r>
        <w:rPr>
          <w:rFonts w:ascii="Times New Roman"/>
          <w:b/>
          <w:i w:val="false"/>
          <w:color w:val="000000"/>
        </w:rPr>
        <w:t>
 </w:t>
      </w:r>
      <w:r>
        <w:br/>
      </w:r>
      <w:r>
        <w:rPr>
          <w:rFonts w:ascii="Times New Roman"/>
          <w:b/>
          <w:i w:val="false"/>
          <w:color w:val="000000"/>
        </w:rPr>
        <w:t>
</w:t>
      </w:r>
      <w:r>
        <w:rPr>
          <w:rFonts w:ascii="Times New Roman"/>
          <w:b/>
          <w:i w:val="false"/>
          <w:color w:val="000000"/>
        </w:rPr>
        <w:t>
1. 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089"/>
        <w:gridCol w:w="3234"/>
        <w:gridCol w:w="34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немесе уәкілетті органның жауапты орындаушысы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немесе уәкілетті органның жауапты орындаушысы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тексеру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 ұйымдық-</w:t>
            </w:r>
            <w:r>
              <w:br/>
            </w:r>
            <w:r>
              <w:rPr>
                <w:rFonts w:ascii="Times New Roman"/>
                <w:b w:val="false"/>
                <w:i w:val="false"/>
                <w:color w:val="000000"/>
                <w:sz w:val="20"/>
              </w:rPr>
              <w:t>
өкімдік шешім)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талон 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құжаттарды жолдау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жазу</w:t>
            </w:r>
          </w:p>
        </w:tc>
      </w:tr>
      <w:tr>
        <w:trPr>
          <w:trHeight w:val="21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2490"/>
        <w:gridCol w:w="2407"/>
        <w:gridCol w:w="4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әзірлеу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қорытындыны қабылдау, тұтынушыға атаулы әлеуметтік көмекті тағайындау немесе тағайындау</w:t>
            </w:r>
            <w:r>
              <w:br/>
            </w:r>
            <w:r>
              <w:rPr>
                <w:rFonts w:ascii="Times New Roman"/>
                <w:b w:val="false"/>
                <w:i w:val="false"/>
                <w:color w:val="000000"/>
                <w:sz w:val="20"/>
              </w:rPr>
              <w:t>
дан бас тарту туралы шешім әзірлеу және хабарламаны немесе дәлелді бас тартуды ресімдеу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құжат,ұйымдық-</w:t>
            </w:r>
            <w:r>
              <w:br/>
            </w:r>
            <w:r>
              <w:rPr>
                <w:rFonts w:ascii="Times New Roman"/>
                <w:b w:val="false"/>
                <w:i w:val="false"/>
                <w:color w:val="000000"/>
                <w:sz w:val="20"/>
              </w:rPr>
              <w:t>
өкімдік шешім)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ауылдық округ әкіміне жолдау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қол қою үшін тапсыру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2772"/>
        <w:gridCol w:w="3520"/>
        <w:gridCol w:w="2836"/>
      </w:tblGrid>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r>
      <w:tr>
        <w:trPr>
          <w:trHeight w:val="58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немесе ауылдық округ әкіміне тапсыру, хабарламаны немесе дәлелді бас тартуды қолхат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туралы қолхат</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8"/>
    <w:p>
      <w:pPr>
        <w:spacing w:after="0"/>
        <w:ind w:left="0"/>
        <w:jc w:val="left"/>
      </w:pPr>
      <w:r>
        <w:rPr>
          <w:rFonts w:ascii="Times New Roman"/>
          <w:b/>
          <w:i w:val="false"/>
          <w:color w:val="000000"/>
        </w:rPr>
        <w:t xml:space="preserve"> 
Кесте 2. Пайдалану нұсқалары. Негізгі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3982"/>
        <w:gridCol w:w="2050"/>
        <w:gridCol w:w="3817"/>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Ауылдық округ әкімі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учаскелік комиссияға жолдау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тұтынушылардан қабылдау,</w:t>
            </w:r>
            <w:r>
              <w:br/>
            </w:r>
            <w:r>
              <w:rPr>
                <w:rFonts w:ascii="Times New Roman"/>
                <w:b w:val="false"/>
                <w:i w:val="false"/>
                <w:color w:val="000000"/>
                <w:sz w:val="20"/>
              </w:rPr>
              <w:t>
тіркеу, құжаттарды учаскелік комиссияға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Тұтынушының (отбасының) материалдық жағдайын тексеру жүргізу, акт құру және қорытындыны уәкілетті органға немесе ауылдық округ әкіміне жолдау</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Қорытындыны қабылдау, құжаттарды уәкілетті органға жолдау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 және қорытындыны қабылдау, тұтынушыға атаулы әлеуметтік көмекті тағайындау туралы шешім әзірлеу және хабарламаны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Анықтаманы Орталыққа жіберу немесе тұтынушыға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тұтынушыға тапсыру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9"/>
    <w:p>
      <w:pPr>
        <w:spacing w:after="0"/>
        <w:ind w:left="0"/>
        <w:jc w:val="left"/>
      </w:pPr>
      <w:r>
        <w:rPr>
          <w:rFonts w:ascii="Times New Roman"/>
          <w:b/>
          <w:i w:val="false"/>
          <w:color w:val="000000"/>
        </w:rPr>
        <w:t xml:space="preserve"> 
Кесте 3. Пайдалану нұсқалары. Баламалы үрдіс.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4211"/>
        <w:gridCol w:w="2632"/>
        <w:gridCol w:w="3235"/>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Ауылдық округ әкімі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учаскелік комиссияға жолдау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тұтынушылардан қабылдау, тіркеу,</w:t>
            </w:r>
            <w:r>
              <w:br/>
            </w:r>
            <w:r>
              <w:rPr>
                <w:rFonts w:ascii="Times New Roman"/>
                <w:b w:val="false"/>
                <w:i w:val="false"/>
                <w:color w:val="000000"/>
                <w:sz w:val="20"/>
              </w:rPr>
              <w:t>
құжаттарды учаскелік комиссияға жолдау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Тұтынушының (отбасының) материалдық жағдайын тексеру жүргізу, акт құру және қорытындыны уәкілетті органға немесе ауылдық округ әкіміне жолдау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Қорытындыны қабылдау, құжаттарды уәкілетті органға жолдау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 және қорытындыны қабылдау, тұтынушыға атаулы әлеуметтік көмекті тағайындаудан бас тарту туралы шешімді әзірлеу және дәлелді бас тартуды ресімдеу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Дәлелді бас тартуға қол қою</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тіркеу және хабарламаны тұтынушыға немесе ауылдық округ әкіміне 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тұтынушыға тапсыру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20"/>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А-11/491 қаулысымен  </w:t>
      </w:r>
      <w:r>
        <w:br/>
      </w:r>
      <w:r>
        <w:rPr>
          <w:rFonts w:ascii="Times New Roman"/>
          <w:b w:val="false"/>
          <w:i w:val="false"/>
          <w:color w:val="000000"/>
          <w:sz w:val="28"/>
        </w:rPr>
        <w:t xml:space="preserve">
бекітілді       </w:t>
      </w:r>
    </w:p>
    <w:bookmarkEnd w:id="20"/>
    <w:p>
      <w:pPr>
        <w:spacing w:after="0"/>
        <w:ind w:left="0"/>
        <w:jc w:val="left"/>
      </w:pPr>
      <w:r>
        <w:rPr>
          <w:rFonts w:ascii="Times New Roman"/>
          <w:b/>
          <w:i w:val="false"/>
          <w:color w:val="000000"/>
        </w:rPr>
        <w:t xml:space="preserve"> «Үйде оқитын және тәрбиеленетiн мүгедек</w:t>
      </w:r>
      <w:r>
        <w:br/>
      </w:r>
      <w:r>
        <w:rPr>
          <w:rFonts w:ascii="Times New Roman"/>
          <w:b/>
          <w:i w:val="false"/>
          <w:color w:val="000000"/>
        </w:rPr>
        <w:t>
балаларды материалдық қамтамасыз ету үшiн</w:t>
      </w:r>
      <w:r>
        <w:br/>
      </w:r>
      <w:r>
        <w:rPr>
          <w:rFonts w:ascii="Times New Roman"/>
          <w:b/>
          <w:i w:val="false"/>
          <w:color w:val="000000"/>
        </w:rPr>
        <w:t>
құжаттарды ресiмдеу» мемлекеттік қызмет регламенті</w:t>
      </w:r>
    </w:p>
    <w:bookmarkStart w:name="z20" w:id="21"/>
    <w:p>
      <w:pPr>
        <w:spacing w:after="0"/>
        <w:ind w:left="0"/>
        <w:jc w:val="left"/>
      </w:pPr>
      <w:r>
        <w:rPr>
          <w:rFonts w:ascii="Times New Roman"/>
          <w:b/>
          <w:i w:val="false"/>
          <w:color w:val="000000"/>
        </w:rPr>
        <w:t xml:space="preserve"> 
1.Негізгі ұғымдар</w:t>
      </w:r>
    </w:p>
    <w:bookmarkEnd w:id="21"/>
    <w:p>
      <w:pPr>
        <w:spacing w:after="0"/>
        <w:ind w:left="0"/>
        <w:jc w:val="both"/>
      </w:pPr>
      <w:r>
        <w:rPr>
          <w:rFonts w:ascii="Times New Roman"/>
          <w:b w:val="false"/>
          <w:i w:val="false"/>
          <w:color w:val="000000"/>
          <w:sz w:val="28"/>
        </w:rPr>
        <w:t>      1. Осы «Үйде оқитын және тәрбиеленетiн мүгедек балаларды материалдық қамтамасыз ету үшiн құжаттарды ресiмдеу»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Қазақстан Республикасының аумағында тұрақты тұратын шетелдіктер мен азаматтығы жоқ адамдар – үйде оқып және тәрбиеленіп жатқан мүгедек балалардың ата-аналары және өзге де заңды өкілдері;</w:t>
      </w:r>
      <w:r>
        <w:br/>
      </w:r>
      <w:r>
        <w:rPr>
          <w:rFonts w:ascii="Times New Roman"/>
          <w:b w:val="false"/>
          <w:i w:val="false"/>
          <w:color w:val="000000"/>
          <w:sz w:val="28"/>
        </w:rPr>
        <w:t>
      3) ЖТ МДҚ – «Жеке тұлғалар» мемлекеттік деректер қоры;</w:t>
      </w:r>
      <w:r>
        <w:br/>
      </w:r>
      <w:r>
        <w:rPr>
          <w:rFonts w:ascii="Times New Roman"/>
          <w:b w:val="false"/>
          <w:i w:val="false"/>
          <w:color w:val="000000"/>
          <w:sz w:val="28"/>
        </w:rPr>
        <w:t>
      4) жеке сәйкестендіру нөмірі (бұдан әрі - ЖСН) – жеке тұлғаға, оның ішінде жеке кәсіпкерлік түрінде қызметін іске асыратын жеке кәсіпкерге арналған бірегей нөмірі;</w:t>
      </w:r>
      <w:r>
        <w:br/>
      </w:r>
      <w:r>
        <w:rPr>
          <w:rFonts w:ascii="Times New Roman"/>
          <w:b w:val="false"/>
          <w:i w:val="false"/>
          <w:color w:val="000000"/>
          <w:sz w:val="28"/>
        </w:rPr>
        <w:t>
      5) ақпараттық жүйе (бұдан әрі - АЖ) - аппараттық–бағдарламалық кешенді қолданумен сақтау, өңдеу, іздеу тарату, тапсыру және ұсынуға арналған жүйе;</w:t>
      </w:r>
      <w:r>
        <w:br/>
      </w:r>
      <w:r>
        <w:rPr>
          <w:rFonts w:ascii="Times New Roman"/>
          <w:b w:val="false"/>
          <w:i w:val="false"/>
          <w:color w:val="000000"/>
          <w:sz w:val="28"/>
        </w:rPr>
        <w:t>
      6) мемлекеттік мекеме (бұдан әрі - ММ) – электронды мемлекеттік қызметті тікелей ұсынатын аудандар мен Көкшетау, Степногорск қалаларының жұмыспен қамту және әлеуметтік бағдарламалар бөлімдері;</w:t>
      </w:r>
      <w:r>
        <w:br/>
      </w:r>
      <w:r>
        <w:rPr>
          <w:rFonts w:ascii="Times New Roman"/>
          <w:b w:val="false"/>
          <w:i w:val="false"/>
          <w:color w:val="000000"/>
          <w:sz w:val="28"/>
        </w:rPr>
        <w:t>
      7) медиа – алшақтық – қызметті көрсету үрдісінде құжаттарды электрондық нысаннан қағаз нысандарға немесе кері өзгерту қажет болғанда қағаз және электронды құжат айналымының өзара алмасуы;</w:t>
      </w:r>
      <w:r>
        <w:br/>
      </w:r>
      <w:r>
        <w:rPr>
          <w:rFonts w:ascii="Times New Roman"/>
          <w:b w:val="false"/>
          <w:i w:val="false"/>
          <w:color w:val="000000"/>
          <w:sz w:val="28"/>
        </w:rPr>
        <w:t>
      8) жергілікті атқарушы орган (бұдан әрі - ЖАО) – облыс (республикалық маңызды қала және астананың), аудан (облыстық маңыздағы қала) әкімі басқаратын, өзінің өкілеттілігі шеңберінде жергілікті мемлекеттік басқаруды және сәйкесінше аумақта өзін өзі басқаруды асыратын, алқалық атқарушы орган;</w:t>
      </w:r>
      <w:r>
        <w:br/>
      </w:r>
      <w:r>
        <w:rPr>
          <w:rFonts w:ascii="Times New Roman"/>
          <w:b w:val="false"/>
          <w:i w:val="false"/>
          <w:color w:val="000000"/>
          <w:sz w:val="28"/>
        </w:rPr>
        <w:t>
      9) ЖАО АЖ – «Өңірлік шлюз, «электронды үкімет» шлюзінің кіші жүйесі ретінде», ақпараттық жүйе жергілікті атқарушы орган қызметкерінің автоматтандырылған жұмыс орны немесе «е-үкімет және е-әкімдік» инфрақұрылымдарының кірігуін қамтамасыз ету үшін жергілікті атқарушы органдармен өздігінен әзірленген автоматтандырылған ақпараттық жүйе (жергілікті атқарушы органдардың «электронды үкімет» шлюзі арқылы мемлекеттік ақпараттық қорларға кіру механизмдерін ұсыну, сондай – ақ өңірлік деңгейде халыққа және бизнес-құрылымдарға электронды қызметтерді көрсету);</w:t>
      </w:r>
      <w:r>
        <w:br/>
      </w:r>
      <w:r>
        <w:rPr>
          <w:rFonts w:ascii="Times New Roman"/>
          <w:b w:val="false"/>
          <w:i w:val="false"/>
          <w:color w:val="000000"/>
          <w:sz w:val="28"/>
        </w:rPr>
        <w:t>
      10) интеграцияның кіші жүйесі (бұдан әрі - ЭҮРШ) – ЖАО ішкі жүйелері/кіші жүйелері мен ЖАО электронды қызметтерді көрсету үрдісінде қатысатын арасында сыртқы ақпараттық жүйелермен ақпараттық өзара әрекеттесуді қамтамасыз етеді;</w:t>
      </w:r>
      <w:r>
        <w:br/>
      </w:r>
      <w:r>
        <w:rPr>
          <w:rFonts w:ascii="Times New Roman"/>
          <w:b w:val="false"/>
          <w:i w:val="false"/>
          <w:color w:val="000000"/>
          <w:sz w:val="28"/>
        </w:rPr>
        <w:t>
      11) электронды санды қол таңба (бұдан әрі - ЭСҚ) – электронды санды қолтаңба құралдарымен құрылған және электронды құжаттың дәйектілігін, оның жататындығы мен мазмұнының айнымастығын растайтын, электронды санды символдарының жиыны;</w:t>
      </w:r>
      <w:r>
        <w:br/>
      </w:r>
      <w:r>
        <w:rPr>
          <w:rFonts w:ascii="Times New Roman"/>
          <w:b w:val="false"/>
          <w:i w:val="false"/>
          <w:color w:val="000000"/>
          <w:sz w:val="28"/>
        </w:rPr>
        <w:t>
      12) электронды мемлекеттік қызметтер – ақпараттық технологияларды қолданумен электронды нысанда көрсетілетін мемлекеттік қызметтер;</w:t>
      </w:r>
      <w:r>
        <w:br/>
      </w:r>
      <w:r>
        <w:rPr>
          <w:rFonts w:ascii="Times New Roman"/>
          <w:b w:val="false"/>
          <w:i w:val="false"/>
          <w:color w:val="000000"/>
          <w:sz w:val="28"/>
        </w:rPr>
        <w:t>
      13) электрондық құжат – ақпарат электрондық-санды нысанда ұсынылған және электронды санды қол таңба арқылы куәландырылған құжат;</w:t>
      </w:r>
      <w:r>
        <w:br/>
      </w:r>
      <w:r>
        <w:rPr>
          <w:rFonts w:ascii="Times New Roman"/>
          <w:b w:val="false"/>
          <w:i w:val="false"/>
          <w:color w:val="000000"/>
          <w:sz w:val="28"/>
        </w:rPr>
        <w:t>
      14) «электронды үкіметтің» шлюзі (бұдан әрі - ЭҮШ) – электронды қызметтерді іске асыру шегінде «электронды үкіметтің» ақпараттық жүйелерін интеграциялау үшін арналған ақпараттық жүйе;</w:t>
      </w:r>
      <w:r>
        <w:br/>
      </w:r>
      <w:r>
        <w:rPr>
          <w:rFonts w:ascii="Times New Roman"/>
          <w:b w:val="false"/>
          <w:i w:val="false"/>
          <w:color w:val="000000"/>
          <w:sz w:val="28"/>
        </w:rPr>
        <w:t>
      15) «электронды үкіметтің» веб-порталы (бұдан әрі - ПЭҮ) – барлық мерзімі ұзартылған үкіметтік ақпаратқа, оның ішінде нормативтік құқықтық базаны қоса және де электронды мемлекеттік қызметтерге бірыңғай рұқсат терезесі ретінде берілген ақпараттық жүйе;</w:t>
      </w:r>
      <w:r>
        <w:br/>
      </w:r>
      <w:r>
        <w:rPr>
          <w:rFonts w:ascii="Times New Roman"/>
          <w:b w:val="false"/>
          <w:i w:val="false"/>
          <w:color w:val="000000"/>
          <w:sz w:val="28"/>
        </w:rPr>
        <w:t>
      16) АКҚҚ – ақпараттық криптографиялық қорғау құралы;</w:t>
      </w:r>
      <w:r>
        <w:br/>
      </w:r>
      <w:r>
        <w:rPr>
          <w:rFonts w:ascii="Times New Roman"/>
          <w:b w:val="false"/>
          <w:i w:val="false"/>
          <w:color w:val="000000"/>
          <w:sz w:val="28"/>
        </w:rPr>
        <w:t>
      17) КО АЖ – куәландыратын орталық ақпараттық жүйесі.</w:t>
      </w:r>
    </w:p>
    <w:bookmarkStart w:name="z21" w:id="22"/>
    <w:p>
      <w:pPr>
        <w:spacing w:after="0"/>
        <w:ind w:left="0"/>
        <w:jc w:val="left"/>
      </w:pPr>
      <w:r>
        <w:rPr>
          <w:rFonts w:ascii="Times New Roman"/>
          <w:b/>
          <w:i w:val="false"/>
          <w:color w:val="000000"/>
        </w:rPr>
        <w:t xml:space="preserve"> 
2. Жалпы ережелер</w:t>
      </w:r>
    </w:p>
    <w:bookmarkEnd w:id="22"/>
    <w:p>
      <w:pPr>
        <w:spacing w:after="0"/>
        <w:ind w:left="0"/>
        <w:jc w:val="both"/>
      </w:pPr>
      <w:r>
        <w:rPr>
          <w:rFonts w:ascii="Times New Roman"/>
          <w:b w:val="false"/>
          <w:i w:val="false"/>
          <w:color w:val="000000"/>
          <w:sz w:val="28"/>
        </w:rPr>
        <w:t>      2. Мемлекеттік қызмет уәкілетті органмен, олардың мекен-жайлары мен жұмыс кестесі осы «Үйде оқитын және тәрбиеленетiн мүгедек балаларды материалдық қамтамасыз ету үшiн құжаттарды ресiмдеу» мемлекеттік қызметі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балама негізде «электрондық үкімет» порталы арқылы көрсетіледі.</w:t>
      </w:r>
      <w:r>
        <w:br/>
      </w:r>
      <w:r>
        <w:rPr>
          <w:rFonts w:ascii="Times New Roman"/>
          <w:b w:val="false"/>
          <w:i w:val="false"/>
          <w:color w:val="000000"/>
          <w:sz w:val="28"/>
        </w:rPr>
        <w:t>
      3.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«Кемтар балаларды әлеуметтiк және медициналық-педагогикалық түзеу арқылы қолдау туралы» 2002 жылғы 11 шілдедегі Қазақстан Республикасы Заңының 16-бабы </w:t>
      </w:r>
      <w:r>
        <w:rPr>
          <w:rFonts w:ascii="Times New Roman"/>
          <w:b w:val="false"/>
          <w:i w:val="false"/>
          <w:color w:val="000000"/>
          <w:sz w:val="28"/>
        </w:rPr>
        <w:t>4)-тармақшасының</w:t>
      </w:r>
      <w:r>
        <w:rPr>
          <w:rFonts w:ascii="Times New Roman"/>
          <w:b w:val="false"/>
          <w:i w:val="false"/>
          <w:color w:val="000000"/>
          <w:sz w:val="28"/>
        </w:rPr>
        <w:t>, аудандардың, (облыстық маңызы бар қалалардың) жергілікті өкілетті органдарының шешімдері бойынша мұқтаж азаматтардың жекелеген санаттарына әлеуметтік көмек көрсету тәртібі туралы жергілікті атқарушы органдардың қаулыларының,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Тұтынушы алатын көрсетілетін мемлекеттік қызметтің нәтижесі өтініш берушіге үйде оқитын және тәрбиеленетiн мүгедек балаларды материалдық қамтамасыз ету үшiн құжаттарды ресiмдеу туралы хабарлама (бұдан әрі- хабарлама) не мемлекеттік қызмет көрсетуден бас тарту туралы уәжделген қағаз жеткізгіштегі жауап болып табылады.</w:t>
      </w:r>
    </w:p>
    <w:bookmarkStart w:name="z22" w:id="23"/>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23"/>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осы Регламенттің 14-тармағында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осы Регламенттің 14-тармағында көрсетілген құжаттар пакетін толық ұсынбаған, құжаттарды ресімдеуде қателіктер табылған кезде;</w:t>
      </w:r>
      <w:r>
        <w:br/>
      </w:r>
      <w:r>
        <w:rPr>
          <w:rFonts w:ascii="Times New Roman"/>
          <w:b w:val="false"/>
          <w:i w:val="false"/>
          <w:color w:val="000000"/>
          <w:sz w:val="28"/>
        </w:rPr>
        <w:t>
      2) ұсынылған мәліметтер мен құжаттардың жалғандығы негіздемелері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уәжделген бас тарту дайындайды немесе хабарлама әзірлейді, тұтынушыға мемлекеттік қызметті көрсету нәтижесін тапсырады.</w:t>
      </w:r>
      <w:r>
        <w:br/>
      </w:r>
      <w:r>
        <w:rPr>
          <w:rFonts w:ascii="Times New Roman"/>
          <w:b w:val="false"/>
          <w:i w:val="false"/>
          <w:color w:val="000000"/>
          <w:sz w:val="28"/>
        </w:rPr>
        <w:t>
      12.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23" w:id="24"/>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24"/>
    <w:p>
      <w:pPr>
        <w:spacing w:after="0"/>
        <w:ind w:left="0"/>
        <w:jc w:val="both"/>
      </w:pPr>
      <w:r>
        <w:rPr>
          <w:rFonts w:ascii="Times New Roman"/>
          <w:b w:val="false"/>
          <w:i w:val="false"/>
          <w:color w:val="000000"/>
          <w:sz w:val="28"/>
        </w:rPr>
        <w:t>      13. Құжаттарды уәкілетті органда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Қызмет алу үшін уәкілетті органға мынадай құжаттарды ұсыну қажет:</w:t>
      </w:r>
      <w:r>
        <w:br/>
      </w:r>
      <w:r>
        <w:rPr>
          <w:rFonts w:ascii="Times New Roman"/>
          <w:b w:val="false"/>
          <w:i w:val="false"/>
          <w:color w:val="000000"/>
          <w:sz w:val="28"/>
        </w:rPr>
        <w:t>
      1) жеке басын куәландыратын құжаттың реквизиттерін,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w:t>
      </w:r>
      <w:r>
        <w:br/>
      </w:r>
      <w:r>
        <w:rPr>
          <w:rFonts w:ascii="Times New Roman"/>
          <w:b w:val="false"/>
          <w:i w:val="false"/>
          <w:color w:val="000000"/>
          <w:sz w:val="28"/>
        </w:rPr>
        <w:t>
      4) тұрғылықты жері бойынша тіркелгенін растайтын құжаттың көшірмесін (азаматтарды тіркеу кітапшасының көшірмесі, не мекенжай бюросының анықтамасы, не Селолық округ әкімінің анықтамасы);</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мүгедектігі туралы анықтаманың көшірмесін;</w:t>
      </w:r>
      <w:r>
        <w:br/>
      </w:r>
      <w:r>
        <w:rPr>
          <w:rFonts w:ascii="Times New Roman"/>
          <w:b w:val="false"/>
          <w:i w:val="false"/>
          <w:color w:val="000000"/>
          <w:sz w:val="28"/>
        </w:rPr>
        <w:t>
      7) банктегі шоттың көшірмесін;</w:t>
      </w:r>
      <w:r>
        <w:br/>
      </w:r>
      <w:r>
        <w:rPr>
          <w:rFonts w:ascii="Times New Roman"/>
          <w:b w:val="false"/>
          <w:i w:val="false"/>
          <w:color w:val="000000"/>
          <w:sz w:val="28"/>
        </w:rPr>
        <w:t>
      8) салық төлеушінің тіркеу нөмірі мен әлеуметтік жеке кодын.</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ЭҮП арқылы өтінген жағдайда:</w:t>
      </w:r>
      <w:r>
        <w:br/>
      </w:r>
      <w:r>
        <w:rPr>
          <w:rFonts w:ascii="Times New Roman"/>
          <w:b w:val="false"/>
          <w:i w:val="false"/>
          <w:color w:val="000000"/>
          <w:sz w:val="28"/>
        </w:rPr>
        <w:t>
      1) Отбасы құрамы туралы анықтаманың электронды көшірмесі;</w:t>
      </w:r>
      <w:r>
        <w:br/>
      </w:r>
      <w:r>
        <w:rPr>
          <w:rFonts w:ascii="Times New Roman"/>
          <w:b w:val="false"/>
          <w:i w:val="false"/>
          <w:color w:val="000000"/>
          <w:sz w:val="28"/>
        </w:rPr>
        <w:t>
      2) Отбасы мүшелерімен алынған кірісі туралы анықтаманың электронды көшірмесі;</w:t>
      </w:r>
      <w:r>
        <w:br/>
      </w:r>
      <w:r>
        <w:rPr>
          <w:rFonts w:ascii="Times New Roman"/>
          <w:b w:val="false"/>
          <w:i w:val="false"/>
          <w:color w:val="000000"/>
          <w:sz w:val="28"/>
        </w:rPr>
        <w:t>
      3) Жеке қосалқы шаруашылығы туралы белгіленген үлгідегі анықтаманың электронды көшірмесі.</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 (рәсімдер) қарым-қатынастарының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жүйелілігі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Мемлекеттік қызметті көрсетуден бас тарту дәлелді жауап көрсетіліп, қағаз жеткізгіште жазбаша түрде ресімделеді.</w:t>
      </w:r>
      <w:r>
        <w:br/>
      </w:r>
      <w:r>
        <w:rPr>
          <w:rFonts w:ascii="Times New Roman"/>
          <w:b w:val="false"/>
          <w:i w:val="false"/>
          <w:color w:val="000000"/>
          <w:sz w:val="28"/>
        </w:rPr>
        <w:t>
      19.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аталған электронды мемлекеттік қызметті тікелей ұсынатын ММ ішінара автоматтандырылған электронды мемлекеттік қызметті көрсеткен кезде қызмет берушінің әр қадамдық іс-әрекеттері мен шешімдері (1-сурет):</w:t>
      </w:r>
      <w:r>
        <w:br/>
      </w:r>
      <w:r>
        <w:rPr>
          <w:rFonts w:ascii="Times New Roman"/>
          <w:b w:val="false"/>
          <w:i w:val="false"/>
          <w:color w:val="000000"/>
          <w:sz w:val="28"/>
        </w:rPr>
        <w:t>
      1) тұтынушы қызмет алу үшін өзімен бірге өтініш пен қажет құжаттардың түпнұсқаларын ала отырып, мемлекеттік мекемеге жүгіну қажет.</w:t>
      </w:r>
      <w:r>
        <w:br/>
      </w:r>
      <w:r>
        <w:rPr>
          <w:rFonts w:ascii="Times New Roman"/>
          <w:b w:val="false"/>
          <w:i w:val="false"/>
          <w:color w:val="000000"/>
          <w:sz w:val="28"/>
        </w:rPr>
        <w:t>
      2) 1-үрдіс – ММ қызметкерінің өтініш иесінің өтініші мен құжаттардың түпнұсқалығын тексеру үрдісі;</w:t>
      </w:r>
      <w:r>
        <w:br/>
      </w:r>
      <w:r>
        <w:rPr>
          <w:rFonts w:ascii="Times New Roman"/>
          <w:b w:val="false"/>
          <w:i w:val="false"/>
          <w:color w:val="000000"/>
          <w:sz w:val="28"/>
        </w:rPr>
        <w:t>
      3) 2-үрдіс – ММ қызметкерінің тұтынушыға ұсынылған құжаттардағы немесе өтініштегі бұзушылықтарға байланысты сұралған мемлекеттік қызметтен бас тарту туралы ауызша түрде хабарламаны қалыптастыруы;</w:t>
      </w:r>
      <w:r>
        <w:br/>
      </w:r>
      <w:r>
        <w:rPr>
          <w:rFonts w:ascii="Times New Roman"/>
          <w:b w:val="false"/>
          <w:i w:val="false"/>
          <w:color w:val="000000"/>
          <w:sz w:val="28"/>
        </w:rPr>
        <w:t>
      4) 3-үрдіс – ММ қызметкермен тұтынушының деректерін ЖАО АЖ жүйесіне енгізуі;</w:t>
      </w:r>
      <w:r>
        <w:br/>
      </w:r>
      <w:r>
        <w:rPr>
          <w:rFonts w:ascii="Times New Roman"/>
          <w:b w:val="false"/>
          <w:i w:val="false"/>
          <w:color w:val="000000"/>
          <w:sz w:val="28"/>
        </w:rPr>
        <w:t>
      5) 4 -үрдіс - ЖТ МДҚ –нан тұтынушы деректерін тексеруге сұраным;</w:t>
      </w:r>
      <w:r>
        <w:br/>
      </w:r>
      <w:r>
        <w:rPr>
          <w:rFonts w:ascii="Times New Roman"/>
          <w:b w:val="false"/>
          <w:i w:val="false"/>
          <w:color w:val="000000"/>
          <w:sz w:val="28"/>
        </w:rPr>
        <w:t>
      6) 5-үрдіс - ЖТ МДҚ –да сұратылған тұтынушы деректерінің болмауына байланысты ЖТ МДҚ –да ақпаратты тексеру мүмкін болмағаны туралы хабарламаны қалыптастыруы. ММ қызметкерінің жеке тұлға туралы деректерді тұтынушыда жеке басты куәландыратын құжаттардың түпнұсқасы болған жағдайда енгізуі;</w:t>
      </w:r>
      <w:r>
        <w:br/>
      </w:r>
      <w:r>
        <w:rPr>
          <w:rFonts w:ascii="Times New Roman"/>
          <w:b w:val="false"/>
          <w:i w:val="false"/>
          <w:color w:val="000000"/>
          <w:sz w:val="28"/>
        </w:rPr>
        <w:t>
      7) 6-үрдіс – ММ қызметкерінің әрі қарай ЖАО АЖ жүйесіндегі өтініш нысанына тіркеу үшін тұтынушы ұсынған қажет құжаттарды сканерлеуі;</w:t>
      </w:r>
      <w:r>
        <w:br/>
      </w:r>
      <w:r>
        <w:rPr>
          <w:rFonts w:ascii="Times New Roman"/>
          <w:b w:val="false"/>
          <w:i w:val="false"/>
          <w:color w:val="000000"/>
          <w:sz w:val="28"/>
        </w:rPr>
        <w:t>
      8) 7-үрдіс – ММ қызметкері өтініш иесінің өтінішін тіркеуі;</w:t>
      </w:r>
      <w:r>
        <w:br/>
      </w:r>
      <w:r>
        <w:rPr>
          <w:rFonts w:ascii="Times New Roman"/>
          <w:b w:val="false"/>
          <w:i w:val="false"/>
          <w:color w:val="000000"/>
          <w:sz w:val="28"/>
        </w:rPr>
        <w:t>
      9) 8-үрдіс – ММ қызметкері электронды мемлекеттік қызметті көрсетуге өтініш иесі өтінішінің толтырылған нысанын (енгізілген деректерді) ЭСҚ арқылы қол қою;</w:t>
      </w:r>
      <w:r>
        <w:br/>
      </w:r>
      <w:r>
        <w:rPr>
          <w:rFonts w:ascii="Times New Roman"/>
          <w:b w:val="false"/>
          <w:i w:val="false"/>
          <w:color w:val="000000"/>
          <w:sz w:val="28"/>
        </w:rPr>
        <w:t>
      10) 1-шарт – тіркеу куәлігі мерзімін және ЭСҚ түпнұсқалығын тұтынушының СКЗИ және КО АЖ-ін қолданумен тексеру;</w:t>
      </w:r>
      <w:r>
        <w:br/>
      </w:r>
      <w:r>
        <w:rPr>
          <w:rFonts w:ascii="Times New Roman"/>
          <w:b w:val="false"/>
          <w:i w:val="false"/>
          <w:color w:val="000000"/>
          <w:sz w:val="28"/>
        </w:rPr>
        <w:t>
      11) 9-үрдіс – ММ қызметкерінің ЭСҚ түпнұсқалығының расталмауына байланысты қол қоюдан бас тарту туралы хабарламаны қалыптастыру;</w:t>
      </w:r>
      <w:r>
        <w:br/>
      </w:r>
      <w:r>
        <w:rPr>
          <w:rFonts w:ascii="Times New Roman"/>
          <w:b w:val="false"/>
          <w:i w:val="false"/>
          <w:color w:val="000000"/>
          <w:sz w:val="28"/>
        </w:rPr>
        <w:t>
      12) 10-үрдіс - ММ қызметкерінің ЭСҚ арқылы электронды мемлекеттік қызметті көрсетуге сұранымның толтырылған нысанына (енгізілген деректер мен сканерленген құжаттарға) қол қою;</w:t>
      </w:r>
      <w:r>
        <w:br/>
      </w:r>
      <w:r>
        <w:rPr>
          <w:rFonts w:ascii="Times New Roman"/>
          <w:b w:val="false"/>
          <w:i w:val="false"/>
          <w:color w:val="000000"/>
          <w:sz w:val="28"/>
        </w:rPr>
        <w:t>
      13) 11-үрдіс – ММ қызметкерлері ЖАО АЖ тұтынушы өтінімін 10 минуттан артық емес ішінде өңдеу;</w:t>
      </w:r>
      <w:r>
        <w:br/>
      </w:r>
      <w:r>
        <w:rPr>
          <w:rFonts w:ascii="Times New Roman"/>
          <w:b w:val="false"/>
          <w:i w:val="false"/>
          <w:color w:val="000000"/>
          <w:sz w:val="28"/>
        </w:rPr>
        <w:t>
      14) 12-үрдіс - тұтынушының сұранымына сәйкес электронды мемлекеттік қызметті көрсетудің нәтижесін қалыптастыру (электронды құжат немесе Қазақстан Республикасының заңнамасымен белгіленген тәртіпте ресімделген қағаздық тасымалдағыштағы құжат). Электронды құжат мемлекеттік органның СКЗИ және ЖАО АЖ қолдану арқылы қалыптастырылады.</w:t>
      </w:r>
      <w:r>
        <w:br/>
      </w:r>
      <w:r>
        <w:rPr>
          <w:rFonts w:ascii="Times New Roman"/>
          <w:b w:val="false"/>
          <w:i w:val="false"/>
          <w:color w:val="000000"/>
          <w:sz w:val="28"/>
        </w:rPr>
        <w:t>
      15) 13-үрдіс - ЖАО АЖ ММ қызметкерімен қалыптастырылған шығыс құжатын тұтынушыға қолма-қол немесе электронды пошта арқылы тапсыру;</w:t>
      </w:r>
      <w:r>
        <w:br/>
      </w:r>
      <w:r>
        <w:rPr>
          <w:rFonts w:ascii="Times New Roman"/>
          <w:b w:val="false"/>
          <w:i w:val="false"/>
          <w:color w:val="000000"/>
          <w:sz w:val="28"/>
        </w:rPr>
        <w:t>
      20. Қызмет берушінің ішінара автоматтандырылған электронды мемлекеттік қызметті «электронды үкімет» порталы арқылы көрсеткен кезде әр қадамдық әрекеттері мен шешімдері (2-сурет):</w:t>
      </w:r>
      <w:r>
        <w:br/>
      </w:r>
      <w:r>
        <w:rPr>
          <w:rFonts w:ascii="Times New Roman"/>
          <w:b w:val="false"/>
          <w:i w:val="false"/>
          <w:color w:val="000000"/>
          <w:sz w:val="28"/>
        </w:rPr>
        <w:t>
      1) тұтынушы ЖСН арқылы (ЭҮП тіркелмегендерге арналып іске асырылады) ЭҮП тіркеуден өтуі тиіс;</w:t>
      </w:r>
      <w:r>
        <w:br/>
      </w:r>
      <w:r>
        <w:rPr>
          <w:rFonts w:ascii="Times New Roman"/>
          <w:b w:val="false"/>
          <w:i w:val="false"/>
          <w:color w:val="000000"/>
          <w:sz w:val="28"/>
        </w:rPr>
        <w:t>
      2) тұтынушыға электронды мемлекеттік қызметті көрсету қорытындысы мемлекеттік органға электронды құжат түрінде берілген, «Электронды құжат және электронды санды қол таңба туралы» Қазақстан Республикасының 2003 жылғы 7 қаңтардағы Заңына сәйкес тұтынушының ЭСҚ қалыптастыру және тексеру барысында іске асырылатын криптографиялық қорғау құралдарын қолданумен электрондық санды қол таңба арқылы қол қойылған сұраным негізінде беріледі;</w:t>
      </w:r>
      <w:r>
        <w:br/>
      </w:r>
      <w:r>
        <w:rPr>
          <w:rFonts w:ascii="Times New Roman"/>
          <w:b w:val="false"/>
          <w:i w:val="false"/>
          <w:color w:val="000000"/>
          <w:sz w:val="28"/>
        </w:rPr>
        <w:t>
      3) 1-үрдіс – тұтынушы деректемелерінің түпнұсқалығын «электронды үкімет» порталында тексеру үрдісі (ЖСН және пароль);</w:t>
      </w:r>
      <w:r>
        <w:br/>
      </w:r>
      <w:r>
        <w:rPr>
          <w:rFonts w:ascii="Times New Roman"/>
          <w:b w:val="false"/>
          <w:i w:val="false"/>
          <w:color w:val="000000"/>
          <w:sz w:val="28"/>
        </w:rPr>
        <w:t>
      4) 2-үрдіс – тұтынушының деректеріндегі бұзушылықтарға байланысты сұралатын электронды мемлекеттік қызметтен бас тарту туралы хабарламаны қалыптастыру;</w:t>
      </w:r>
      <w:r>
        <w:br/>
      </w:r>
      <w:r>
        <w:rPr>
          <w:rFonts w:ascii="Times New Roman"/>
          <w:b w:val="false"/>
          <w:i w:val="false"/>
          <w:color w:val="000000"/>
          <w:sz w:val="28"/>
        </w:rPr>
        <w:t>
      5) 3-үрдіс – тұтынушының осы Регламентте көрсетілген қызметті таңдауы, қызметті көрсету үшін сұраным нысанын шығару және тұтынушының құрылымы мен пішімдеу талаптарын сақтай отыра нысанды толтыруы (деректерді енгізуі);</w:t>
      </w:r>
      <w:r>
        <w:br/>
      </w:r>
      <w:r>
        <w:rPr>
          <w:rFonts w:ascii="Times New Roman"/>
          <w:b w:val="false"/>
          <w:i w:val="false"/>
          <w:color w:val="000000"/>
          <w:sz w:val="28"/>
        </w:rPr>
        <w:t>
      6) 4-үрдіс – ЖТ МДҚ ақпараттық жүйесінен жеке тұлғаның (тұтынушының) қажет деректерін сұрату;</w:t>
      </w:r>
      <w:r>
        <w:br/>
      </w:r>
      <w:r>
        <w:rPr>
          <w:rFonts w:ascii="Times New Roman"/>
          <w:b w:val="false"/>
          <w:i w:val="false"/>
          <w:color w:val="000000"/>
          <w:sz w:val="28"/>
        </w:rPr>
        <w:t>
      7) 5-үрдіс – тұтынушы қосымша деректер мен қажет құжаттардың</w:t>
      </w:r>
      <w:r>
        <w:br/>
      </w:r>
      <w:r>
        <w:rPr>
          <w:rFonts w:ascii="Times New Roman"/>
          <w:b w:val="false"/>
          <w:i w:val="false"/>
          <w:color w:val="000000"/>
          <w:sz w:val="28"/>
        </w:rPr>
        <w:t>
сканерленген көшірмелерін енгізуі;</w:t>
      </w:r>
      <w:r>
        <w:br/>
      </w:r>
      <w:r>
        <w:rPr>
          <w:rFonts w:ascii="Times New Roman"/>
          <w:b w:val="false"/>
          <w:i w:val="false"/>
          <w:color w:val="000000"/>
          <w:sz w:val="28"/>
        </w:rPr>
        <w:t>
      8) 6-үрдіс –Ғ сәйкестендіру деректері мен ЭСҚ тіркелу куәлігінің әрекет ету мерзімі деректерін сұрату;</w:t>
      </w:r>
      <w:r>
        <w:br/>
      </w:r>
      <w:r>
        <w:rPr>
          <w:rFonts w:ascii="Times New Roman"/>
          <w:b w:val="false"/>
          <w:i w:val="false"/>
          <w:color w:val="000000"/>
          <w:sz w:val="28"/>
        </w:rPr>
        <w:t>
      9) 1-шарт – тұтынушының СКЗИ мен КО АЖ-ін қолдану арқылы тіркеу куәлігінің әрекет ету мерзімін және тұтынушының ЭСҚ түпнұсқалығын тексеру;</w:t>
      </w:r>
      <w:r>
        <w:br/>
      </w:r>
      <w:r>
        <w:rPr>
          <w:rFonts w:ascii="Times New Roman"/>
          <w:b w:val="false"/>
          <w:i w:val="false"/>
          <w:color w:val="000000"/>
          <w:sz w:val="28"/>
        </w:rPr>
        <w:t>
      10) 7-үрдіс – тұтынушының ЭСҚ түпнұсқалығының расталмауына байланысты сұралатын электронды мемлекеттік қызметтен бас тарту туралы хабарламаны қалыптастыру;</w:t>
      </w:r>
      <w:r>
        <w:br/>
      </w:r>
      <w:r>
        <w:rPr>
          <w:rFonts w:ascii="Times New Roman"/>
          <w:b w:val="false"/>
          <w:i w:val="false"/>
          <w:color w:val="000000"/>
          <w:sz w:val="28"/>
        </w:rPr>
        <w:t>
      11) 8-үрдіс – тұтынушының ЭСҚ арқылы электронды мемлекеттік қызметті көрсетуге толтырылған нысанға (енгізілген деректерге) қол қою;</w:t>
      </w:r>
      <w:r>
        <w:br/>
      </w:r>
      <w:r>
        <w:rPr>
          <w:rFonts w:ascii="Times New Roman"/>
          <w:b w:val="false"/>
          <w:i w:val="false"/>
          <w:color w:val="000000"/>
          <w:sz w:val="28"/>
        </w:rPr>
        <w:t>
      12) 9-үрдіс – электронды мемлекеттік қызметті көрсетуге тұтынушының сұранысын ЭҮП-нан ЭҮРШ арқылы ЖАО АЖ-не тапсыру үрдісі;</w:t>
      </w:r>
      <w:r>
        <w:br/>
      </w:r>
      <w:r>
        <w:rPr>
          <w:rFonts w:ascii="Times New Roman"/>
          <w:b w:val="false"/>
          <w:i w:val="false"/>
          <w:color w:val="000000"/>
          <w:sz w:val="28"/>
        </w:rPr>
        <w:t>
      13) 10-үрдіс – ММ қызметкері мен учаскелік комиссияның сұранымды он күнтізбелік күн ішінде өңдеу;</w:t>
      </w:r>
      <w:r>
        <w:br/>
      </w:r>
      <w:r>
        <w:rPr>
          <w:rFonts w:ascii="Times New Roman"/>
          <w:b w:val="false"/>
          <w:i w:val="false"/>
          <w:color w:val="000000"/>
          <w:sz w:val="28"/>
        </w:rPr>
        <w:t>
      14) 11-үрдіс – қызмет көрсету нәтижесін қалыптастыру (электронды құжат немесе Қазақстан Республикасының заңнамасымен белгіленген тәртіпте ресімделген қағаздық тасымалдағыштағы құжат). Электронды құжат мемлекеттік органның ӨҮЭШ және КО АЖ қолдану арқылы қалыптастырылады.</w:t>
      </w:r>
      <w:r>
        <w:br/>
      </w:r>
      <w:r>
        <w:rPr>
          <w:rFonts w:ascii="Times New Roman"/>
          <w:b w:val="false"/>
          <w:i w:val="false"/>
          <w:color w:val="000000"/>
          <w:sz w:val="28"/>
        </w:rPr>
        <w:t>
      15) 12-үрдіс – электронды шығыс құжатының ЖАО АЖ ЭҮП тұтынушының жеке кабинетіне және/немесе электронды поштасына автоматты түрде тапсыру үрдісі.</w:t>
      </w:r>
      <w:r>
        <w:br/>
      </w:r>
      <w:r>
        <w:rPr>
          <w:rFonts w:ascii="Times New Roman"/>
          <w:b w:val="false"/>
          <w:i w:val="false"/>
          <w:color w:val="000000"/>
          <w:sz w:val="28"/>
        </w:rPr>
        <w:t>
      16) 13-үрдіс – тұтынушының электронды шығыс құжатын ЭҮП жеке кабинетінде және/немесе электронды поштасын алу үрдісі.</w:t>
      </w:r>
      <w:r>
        <w:br/>
      </w:r>
      <w:r>
        <w:rPr>
          <w:rFonts w:ascii="Times New Roman"/>
          <w:b w:val="false"/>
          <w:i w:val="false"/>
          <w:color w:val="000000"/>
          <w:sz w:val="28"/>
        </w:rPr>
        <w:t>
      21.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сұранымды толтырудың экрандық үлгілері және электронды мемлекеттік қызметті тұтынушыға ЭҮП арқылы ұсынылатын электронды мемлекеттік қызметке өтініш үлгісі берілген.</w:t>
      </w:r>
      <w:r>
        <w:br/>
      </w:r>
      <w:r>
        <w:rPr>
          <w:rFonts w:ascii="Times New Roman"/>
          <w:b w:val="false"/>
          <w:i w:val="false"/>
          <w:color w:val="000000"/>
          <w:sz w:val="28"/>
        </w:rPr>
        <w:t>
      22. Алушының электронды мемлекеттік қызмет бойынша сұранымның орындалу мәртебесін тексеру: «электронды үкімет» порталында «Қызметтерді алу тарихы» бөлімінде, сонымен қатар, ММ жүгіну кезінде.</w:t>
      </w:r>
      <w:r>
        <w:br/>
      </w:r>
      <w:r>
        <w:rPr>
          <w:rFonts w:ascii="Times New Roman"/>
          <w:b w:val="false"/>
          <w:i w:val="false"/>
          <w:color w:val="000000"/>
          <w:sz w:val="28"/>
        </w:rPr>
        <w:t>
      23. Электронды мемлекеттік қызмет туралы ақпаратты алу, уәкілетті лауазымды тұлғалардың іс-әрекетіне (әрекетсіздігіне) шағымдану тәртібіне түсініктеме беру үшін, сонымен қатар, электронды мемлекеттік қызмет сапасын бағалау қажет болған жағдайда мемлекеттік органдардың атауы, заңды мекен-жайы, телефон номерлері, электронды пошталардың мекен-жайы,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24. Электронды мемлекеттік қызметті көрсету барысында қатысатын мемлекеттік органдардың, мемлекеттік мекемелердің құрылымдық бөлімшелерінің, ұйымдардың және АЖ тізімі:</w:t>
      </w:r>
      <w:r>
        <w:br/>
      </w:r>
      <w:r>
        <w:rPr>
          <w:rFonts w:ascii="Times New Roman"/>
          <w:b w:val="false"/>
          <w:i w:val="false"/>
          <w:color w:val="000000"/>
          <w:sz w:val="28"/>
        </w:rPr>
        <w:t>
      ЭҮП;</w:t>
      </w:r>
      <w:r>
        <w:br/>
      </w:r>
      <w:r>
        <w:rPr>
          <w:rFonts w:ascii="Times New Roman"/>
          <w:b w:val="false"/>
          <w:i w:val="false"/>
          <w:color w:val="000000"/>
          <w:sz w:val="28"/>
        </w:rPr>
        <w:t>
      ЭҮРШ (ЭҮШ);</w:t>
      </w:r>
      <w:r>
        <w:br/>
      </w:r>
      <w:r>
        <w:rPr>
          <w:rFonts w:ascii="Times New Roman"/>
          <w:b w:val="false"/>
          <w:i w:val="false"/>
          <w:color w:val="000000"/>
          <w:sz w:val="28"/>
        </w:rPr>
        <w:t>
      ЖАО АЖ;</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ММ.</w:t>
      </w:r>
      <w:r>
        <w:br/>
      </w:r>
      <w:r>
        <w:rPr>
          <w:rFonts w:ascii="Times New Roman"/>
          <w:b w:val="false"/>
          <w:i w:val="false"/>
          <w:color w:val="000000"/>
          <w:sz w:val="28"/>
        </w:rPr>
        <w:t>
      25. Мемлекеттік органдардың, мемлекеттік мекемелердің құрылымдық бөлімшелері немесе басқа ұйымдардың әрекеттерінің дәйектілігін, әрбір әрекетті орындау мерзімі көрсетіліп,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26.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(1,2 сурет) мемлекеттік органдардың, мемлекеттік мекемелердің немесе басқа ұйымдар әрекеттерінің (электронды мемлекеттік қызметті көрсету барысында) логикалық дәйектілігін сипаттайтын диаграммалар көрсетілген.</w:t>
      </w:r>
      <w:r>
        <w:br/>
      </w:r>
      <w:r>
        <w:rPr>
          <w:rFonts w:ascii="Times New Roman"/>
          <w:b w:val="false"/>
          <w:i w:val="false"/>
          <w:color w:val="000000"/>
          <w:sz w:val="28"/>
        </w:rPr>
        <w:t>
      27. Электронды мемлекеттік қызметті көрсету нәтижелері тұтынушымен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 жетімділік көрсеткіштерімен есептеледі.</w:t>
      </w:r>
      <w:r>
        <w:br/>
      </w:r>
      <w:r>
        <w:rPr>
          <w:rFonts w:ascii="Times New Roman"/>
          <w:b w:val="false"/>
          <w:i w:val="false"/>
          <w:color w:val="000000"/>
          <w:sz w:val="28"/>
        </w:rPr>
        <w:t>
      28.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8-қосымшаларында</w:t>
      </w:r>
      <w:r>
        <w:rPr>
          <w:rFonts w:ascii="Times New Roman"/>
          <w:b w:val="false"/>
          <w:i w:val="false"/>
          <w:color w:val="000000"/>
          <w:sz w:val="28"/>
        </w:rPr>
        <w:t xml:space="preserve"> электронды мемлекеттік қызметті көрсету нәтижесі ұсынылуы тиіс нысандар, бланк шаблондары, оның ішінде пішімді-логикалық бақылау ережесін көрсете отырып, сондай-ақ, хабарландыру түрлері де көрсетілген.</w:t>
      </w:r>
      <w:r>
        <w:br/>
      </w:r>
      <w:r>
        <w:rPr>
          <w:rFonts w:ascii="Times New Roman"/>
          <w:b w:val="false"/>
          <w:i w:val="false"/>
          <w:color w:val="000000"/>
          <w:sz w:val="28"/>
        </w:rPr>
        <w:t>
      29. Электронды мемлекеттік қызметтік көрсету үрдісіне тұтынушылармен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атқару кезінде заңдылықты сақтау;</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толық және жеткілікті ақпаратты ұсыну;</w:t>
      </w:r>
      <w:r>
        <w:br/>
      </w:r>
      <w:r>
        <w:rPr>
          <w:rFonts w:ascii="Times New Roman"/>
          <w:b w:val="false"/>
          <w:i w:val="false"/>
          <w:color w:val="000000"/>
          <w:sz w:val="28"/>
        </w:rPr>
        <w:t>
      5) ақпараттың құпиялылығын қорғау;</w:t>
      </w:r>
      <w:r>
        <w:br/>
      </w:r>
      <w:r>
        <w:rPr>
          <w:rFonts w:ascii="Times New Roman"/>
          <w:b w:val="false"/>
          <w:i w:val="false"/>
          <w:color w:val="000000"/>
          <w:sz w:val="28"/>
        </w:rPr>
        <w:t>
      6) тұтынушы белгіленген мерзімдерде алмаған құжаттардың сақталуын қамтамасыз ету.</w:t>
      </w:r>
      <w:r>
        <w:br/>
      </w:r>
      <w:r>
        <w:rPr>
          <w:rFonts w:ascii="Times New Roman"/>
          <w:b w:val="false"/>
          <w:i w:val="false"/>
          <w:color w:val="000000"/>
          <w:sz w:val="28"/>
        </w:rPr>
        <w:t>
      30. Электронды мемлекеттік қызметті көрсетуге қойылатын техникалық шарттар:</w:t>
      </w:r>
      <w:r>
        <w:br/>
      </w:r>
      <w:r>
        <w:rPr>
          <w:rFonts w:ascii="Times New Roman"/>
          <w:b w:val="false"/>
          <w:i w:val="false"/>
          <w:color w:val="000000"/>
          <w:sz w:val="28"/>
        </w:rPr>
        <w:t>
      электронды мемлекеттік қызметтерді қолжетімділік және көрсету құралдары (компьютер, Интернет, қоғамдық қолжетімділік пункті, мемлекеттік мекеме).</w:t>
      </w:r>
    </w:p>
    <w:bookmarkStart w:name="z24" w:id="25"/>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25"/>
    <w:p>
      <w:pPr>
        <w:spacing w:after="0"/>
        <w:ind w:left="0"/>
        <w:jc w:val="both"/>
      </w:pPr>
      <w:r>
        <w:rPr>
          <w:rFonts w:ascii="Times New Roman"/>
          <w:b w:val="false"/>
          <w:i w:val="false"/>
          <w:color w:val="000000"/>
          <w:sz w:val="28"/>
        </w:rPr>
        <w:t>      31. Мемлекеттік қызметті көрсетуге жауапты болып уәкілетті органның басшысы табылады.</w:t>
      </w:r>
      <w:r>
        <w:br/>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25" w:id="26"/>
    <w:p>
      <w:pPr>
        <w:spacing w:after="0"/>
        <w:ind w:left="0"/>
        <w:jc w:val="both"/>
      </w:pPr>
      <w:r>
        <w:rPr>
          <w:rFonts w:ascii="Times New Roman"/>
          <w:b w:val="false"/>
          <w:i w:val="false"/>
          <w:color w:val="000000"/>
          <w:sz w:val="28"/>
        </w:rPr>
        <w:t xml:space="preserve">
«Үйде оқитын және   </w:t>
      </w:r>
      <w:r>
        <w:br/>
      </w:r>
      <w:r>
        <w:rPr>
          <w:rFonts w:ascii="Times New Roman"/>
          <w:b w:val="false"/>
          <w:i w:val="false"/>
          <w:color w:val="000000"/>
          <w:sz w:val="28"/>
        </w:rPr>
        <w:t xml:space="preserve">
тәрбиеленетiн мүгедек </w:t>
      </w:r>
      <w:r>
        <w:br/>
      </w:r>
      <w:r>
        <w:rPr>
          <w:rFonts w:ascii="Times New Roman"/>
          <w:b w:val="false"/>
          <w:i w:val="false"/>
          <w:color w:val="000000"/>
          <w:sz w:val="28"/>
        </w:rPr>
        <w:t xml:space="preserve">
балаларды материалдық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1-қосымша</w:t>
      </w:r>
    </w:p>
    <w:bookmarkEnd w:id="26"/>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981"/>
        <w:gridCol w:w="4004"/>
        <w:gridCol w:w="2523"/>
        <w:gridCol w:w="1953"/>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4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8 март көшесі, 24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 селосы, Дружба көшесі,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16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6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 хан көшесі, 22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 1 ғимарат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18.00–ге дейін, демалыс-</w:t>
            </w:r>
            <w:r>
              <w:br/>
            </w:r>
            <w:r>
              <w:rPr>
                <w:rFonts w:ascii="Times New Roman"/>
                <w:b w:val="false"/>
                <w:i w:val="false"/>
                <w:color w:val="000000"/>
                <w:sz w:val="20"/>
              </w:rPr>
              <w:t>
сенбі және жексенбі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26" w:id="27"/>
    <w:p>
      <w:pPr>
        <w:spacing w:after="0"/>
        <w:ind w:left="0"/>
        <w:jc w:val="both"/>
      </w:pPr>
      <w:r>
        <w:rPr>
          <w:rFonts w:ascii="Times New Roman"/>
          <w:b w:val="false"/>
          <w:i w:val="false"/>
          <w:color w:val="000000"/>
          <w:sz w:val="28"/>
        </w:rPr>
        <w:t xml:space="preserve">
«Үйде оқитын және   </w:t>
      </w:r>
      <w:r>
        <w:br/>
      </w:r>
      <w:r>
        <w:rPr>
          <w:rFonts w:ascii="Times New Roman"/>
          <w:b w:val="false"/>
          <w:i w:val="false"/>
          <w:color w:val="000000"/>
          <w:sz w:val="28"/>
        </w:rPr>
        <w:t xml:space="preserve">
тәрбиеленетiн мүгедек </w:t>
      </w:r>
      <w:r>
        <w:br/>
      </w:r>
      <w:r>
        <w:rPr>
          <w:rFonts w:ascii="Times New Roman"/>
          <w:b w:val="false"/>
          <w:i w:val="false"/>
          <w:color w:val="000000"/>
          <w:sz w:val="28"/>
        </w:rPr>
        <w:t xml:space="preserve">
балаларды материалдық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2-қосымша</w:t>
      </w:r>
    </w:p>
    <w:bookmarkEnd w:id="27"/>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2715"/>
        <w:gridCol w:w="2805"/>
        <w:gridCol w:w="39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w:t>
            </w:r>
            <w:r>
              <w:br/>
            </w:r>
            <w:r>
              <w:rPr>
                <w:rFonts w:ascii="Times New Roman"/>
                <w:b w:val="false"/>
                <w:i w:val="false"/>
                <w:color w:val="000000"/>
                <w:sz w:val="20"/>
              </w:rPr>
              <w:t>
(жұмыс барысы,ағымы)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(үрдіс, рәсім, операциялар) және олардың сипаттамасы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111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үшін жолдау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 ішінде</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3719"/>
        <w:gridCol w:w="5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r>
              <w:br/>
            </w:r>
            <w:r>
              <w:rPr>
                <w:rFonts w:ascii="Times New Roman"/>
                <w:b w:val="false"/>
                <w:i w:val="false"/>
                <w:color w:val="000000"/>
                <w:sz w:val="20"/>
              </w:rPr>
              <w:t>
(жұмыс барысы, ағымы)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сипаттамасы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w:t>
            </w:r>
            <w:r>
              <w:br/>
            </w:r>
            <w:r>
              <w:rPr>
                <w:rFonts w:ascii="Times New Roman"/>
                <w:b w:val="false"/>
                <w:i w:val="false"/>
                <w:color w:val="000000"/>
                <w:sz w:val="20"/>
              </w:rPr>
              <w:t>
тәрбиеленетiн мүгедек балаларды материалдық қамтамасыз ету үшiн</w:t>
            </w:r>
            <w:r>
              <w:br/>
            </w:r>
            <w:r>
              <w:rPr>
                <w:rFonts w:ascii="Times New Roman"/>
                <w:b w:val="false"/>
                <w:i w:val="false"/>
                <w:color w:val="000000"/>
                <w:sz w:val="20"/>
              </w:rPr>
              <w:t>
құжаттарды ресiмдеу кітабында хабарламаны тіркеу</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Қолдану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6409"/>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өтінішті уәкілетті органның басшылығына жолдау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салу</w:t>
            </w:r>
          </w:p>
        </w:tc>
      </w:tr>
      <w:tr>
        <w:trPr>
          <w:trHeight w:val="645"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Өтінішті қарастыру және хабарламаны ресімдеу </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Үйде оқитын және</w:t>
            </w:r>
            <w:r>
              <w:br/>
            </w:r>
            <w:r>
              <w:rPr>
                <w:rFonts w:ascii="Times New Roman"/>
                <w:b w:val="false"/>
                <w:i w:val="false"/>
                <w:color w:val="000000"/>
                <w:sz w:val="20"/>
              </w:rPr>
              <w:t>
тәрбиеленетiн мүгедек балаларды материалдық қамтамасыз ету үшiн</w:t>
            </w:r>
            <w:r>
              <w:br/>
            </w:r>
            <w:r>
              <w:rPr>
                <w:rFonts w:ascii="Times New Roman"/>
                <w:b w:val="false"/>
                <w:i w:val="false"/>
                <w:color w:val="000000"/>
                <w:sz w:val="20"/>
              </w:rPr>
              <w:t>
құжаттарды ресiмдеу кітабында хабарламаны тіркеу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тұтынушыға тапсыру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Қолдану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gridCol w:w="6409"/>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уәкілетті органның басшылығына өтініш жолдау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қою</w:t>
            </w:r>
          </w:p>
        </w:tc>
      </w:tr>
      <w:tr>
        <w:trPr>
          <w:trHeight w:val="645"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уәжделген бас тартуды дайындау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Уәжделген бас тартуға қол қою</w:t>
            </w:r>
          </w:p>
        </w:tc>
      </w:tr>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Уәжделген бас тартуды тіркеу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Уәжделген бас тартуды тұтынушыға тапсыру</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8"/>
    <w:p>
      <w:pPr>
        <w:spacing w:after="0"/>
        <w:ind w:left="0"/>
        <w:jc w:val="both"/>
      </w:pPr>
      <w:r>
        <w:rPr>
          <w:rFonts w:ascii="Times New Roman"/>
          <w:b w:val="false"/>
          <w:i w:val="false"/>
          <w:color w:val="000000"/>
          <w:sz w:val="28"/>
        </w:rPr>
        <w:t xml:space="preserve">
«Үйде оқитын және   </w:t>
      </w:r>
      <w:r>
        <w:br/>
      </w:r>
      <w:r>
        <w:rPr>
          <w:rFonts w:ascii="Times New Roman"/>
          <w:b w:val="false"/>
          <w:i w:val="false"/>
          <w:color w:val="000000"/>
          <w:sz w:val="28"/>
        </w:rPr>
        <w:t xml:space="preserve">
тәрбиеленетiн мүгедек </w:t>
      </w:r>
      <w:r>
        <w:br/>
      </w:r>
      <w:r>
        <w:rPr>
          <w:rFonts w:ascii="Times New Roman"/>
          <w:b w:val="false"/>
          <w:i w:val="false"/>
          <w:color w:val="000000"/>
          <w:sz w:val="28"/>
        </w:rPr>
        <w:t xml:space="preserve">
балаларды материалдық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электронды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8"/>
    <w:p>
      <w:pPr>
        <w:spacing w:after="0"/>
        <w:ind w:left="0"/>
        <w:jc w:val="left"/>
      </w:pPr>
      <w:r>
        <w:rPr>
          <w:rFonts w:ascii="Times New Roman"/>
          <w:b/>
          <w:i w:val="false"/>
          <w:color w:val="000000"/>
        </w:rPr>
        <w:t xml:space="preserve"> 1. Кесте. ММ арқылы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41"/>
        <w:gridCol w:w="2845"/>
        <w:gridCol w:w="3242"/>
        <w:gridCol w:w="30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(жұмыс барысының, ағымының) іс-әрекеттері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ӨҮЭШ (ЭҮШ)</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және құжаттың растығын тексеру, деректерді АЖ ЖАО енгізу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ЖТ деректерді тексеру, сканерленген құжаттарды жүйеге жалғау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 және МДҚ ЖТ арасындағы сұранымды бағдарғылау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 үшін арызды және құжаттарды қабылдау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номерді тағайындаумен сұранымды тіркеу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бағдарғылау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119"/>
        <w:gridCol w:w="3143"/>
        <w:gridCol w:w="3350"/>
        <w:gridCol w:w="2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(жұмыс барысының, ағымының) іс-әрекеттері</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ЭҮРШ (ЭҮШ)</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Жауапты үйде оқитын және</w:t>
            </w:r>
            <w:r>
              <w:br/>
            </w:r>
            <w:r>
              <w:rPr>
                <w:rFonts w:ascii="Times New Roman"/>
                <w:b w:val="false"/>
                <w:i w:val="false"/>
                <w:color w:val="000000"/>
                <w:sz w:val="20"/>
              </w:rPr>
              <w:t>
тәрбиеленетiн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 үшiн ресімдеумен қалыптастыру немесе негізделген бас тартуды қалыптастыру. Шешім қабылдау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w:t>
            </w:r>
            <w:r>
              <w:br/>
            </w:r>
            <w:r>
              <w:rPr>
                <w:rFonts w:ascii="Times New Roman"/>
                <w:b w:val="false"/>
                <w:i w:val="false"/>
                <w:color w:val="000000"/>
                <w:sz w:val="20"/>
              </w:rPr>
              <w:t>
Қызмет көрсетудің мәртебесін өзгерту туралы хабарландыруды қалыптастыру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бағдарғылау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және сұранымның мәртебесін орындалуын қалыптастыру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41"/>
        <w:gridCol w:w="2845"/>
        <w:gridCol w:w="3242"/>
        <w:gridCol w:w="30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(жұмыс барысының, ағымының) іс-әрекеттері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ӨҮЭШ (ЭҮШ)</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құру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қалыптастыру. ЭҚТ уәкілетті тұлғамен қол қойылған шығатын құжатты қалыптастыру және тіркеу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жүгінген кезде тұтынушыға шығатын құжатты тапсыру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шығатын құжатпен жіберу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ЭҮП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961"/>
        <w:gridCol w:w="2564"/>
        <w:gridCol w:w="2237"/>
        <w:gridCol w:w="2307"/>
        <w:gridCol w:w="22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(жұмыс барысының, ағымының) іс-әрекеттері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ЭҮРШ (ЭҮШ)</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тексеру (тұтынушы ЭСҚ). Өтінішті сақтау және ЭҮШ (ЭҮРШ) арқылы арқылы жіберу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бағдарғылау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Номерді өтінішке тіркеу. Ағымдағы мәртебені көрсете отырып, хабарландыру қалыптастыру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сәтті қалыптасуы немесе бас тарту туралы хабарландыру немесе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бағдарлау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ЭҮП жолдау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қабылдау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номері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274"/>
        <w:gridCol w:w="2875"/>
        <w:gridCol w:w="1865"/>
        <w:gridCol w:w="2265"/>
        <w:gridCol w:w="2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(жұмыс барысының, ағымының) іс-әрекеттері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ЖАО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ЭҮРШ (ЭҮШ)</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w:t>
            </w:r>
            <w:r>
              <w:br/>
            </w:r>
            <w:r>
              <w:rPr>
                <w:rFonts w:ascii="Times New Roman"/>
                <w:b w:val="false"/>
                <w:i w:val="false"/>
                <w:color w:val="000000"/>
                <w:sz w:val="20"/>
              </w:rPr>
              <w:t>
тәрбиеленетін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 үшiн</w:t>
            </w:r>
            <w:r>
              <w:br/>
            </w:r>
            <w:r>
              <w:rPr>
                <w:rFonts w:ascii="Times New Roman"/>
                <w:b w:val="false"/>
                <w:i w:val="false"/>
                <w:color w:val="000000"/>
                <w:sz w:val="20"/>
              </w:rPr>
              <w:t>
құжаттарды ресiмдеу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r>
              <w:br/>
            </w:r>
            <w:r>
              <w:rPr>
                <w:rFonts w:ascii="Times New Roman"/>
                <w:b w:val="false"/>
                <w:i w:val="false"/>
                <w:color w:val="000000"/>
                <w:sz w:val="20"/>
              </w:rPr>
              <w:t>
Қызметті көрсету мәртебесінің өзгеруі туралы қалыптастыру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бағдарғылау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көрсету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өкімдік шешім)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немесе негізделген бас тартуды қалыптастыру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мәртебені қалыптастыру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мәртебелерді суреттеу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номері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274"/>
        <w:gridCol w:w="2875"/>
        <w:gridCol w:w="1865"/>
        <w:gridCol w:w="2265"/>
        <w:gridCol w:w="2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ЭҮРШ (ЭҮШ)</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 Құжатқа қол қою</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w:t>
            </w:r>
            <w:r>
              <w:br/>
            </w:r>
            <w:r>
              <w:rPr>
                <w:rFonts w:ascii="Times New Roman"/>
                <w:b w:val="false"/>
                <w:i w:val="false"/>
                <w:color w:val="000000"/>
                <w:sz w:val="20"/>
              </w:rPr>
              <w:t>
Шығыс құжатты қалыптастыру, уәкілетті тұлғаның қолын қою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хабарландырудың бағдарғылау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көрсетудәі аяқталғаны туралы хабарландыруды шығыс құжатты қарау мүмкіндігімен суреттеу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өкімдік шешім)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Хабаландыру мен шығыс құжатты жіберу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суреттеу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минуттан артық емес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номері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кестедегі ЭҮП, АЖ және барлық ҚФБ әрекеттері аяқталу нысанын, орындалу мерзімдерімен және электронды мемлекеттік қызметті көрсету үрдісіндегі технологиялық тізбектегі келесі әрекеттерді көрсете отырып санамаланады.</w:t>
      </w:r>
      <w:r>
        <w:br/>
      </w:r>
      <w:r>
        <w:rPr>
          <w:rFonts w:ascii="Times New Roman"/>
          <w:b w:val="false"/>
          <w:i w:val="false"/>
          <w:color w:val="000000"/>
          <w:sz w:val="28"/>
        </w:rPr>
        <w:t>
      Осы Регламенттің </w:t>
      </w:r>
      <w:r>
        <w:rPr>
          <w:rFonts w:ascii="Times New Roman"/>
          <w:b w:val="false"/>
          <w:i w:val="false"/>
          <w:color w:val="000000"/>
          <w:sz w:val="28"/>
        </w:rPr>
        <w:t>3-қосымшасының</w:t>
      </w:r>
      <w:r>
        <w:rPr>
          <w:rFonts w:ascii="Times New Roman"/>
          <w:b w:val="false"/>
          <w:i w:val="false"/>
          <w:color w:val="000000"/>
          <w:sz w:val="28"/>
        </w:rPr>
        <w:t xml:space="preserve"> кестесі негізінде электронды мемлекеттік қызметті көрсету кезінде өзара әркеттесу диаграммалары құрылады.</w:t>
      </w:r>
    </w:p>
    <w:bookmarkStart w:name="z28" w:id="29"/>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тәрбиеленетiн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үшiн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29"/>
    <w:p>
      <w:pPr>
        <w:spacing w:after="0"/>
        <w:ind w:left="0"/>
        <w:jc w:val="left"/>
      </w:pPr>
      <w:r>
        <w:rPr>
          <w:rFonts w:ascii="Times New Roman"/>
          <w:b/>
          <w:i w:val="false"/>
          <w:color w:val="000000"/>
        </w:rPr>
        <w:t xml:space="preserve"> Әкімшілік іс- 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29" w:id="30"/>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тәрбиеленетiн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үшiн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30"/>
    <w:p>
      <w:pPr>
        <w:spacing w:after="0"/>
        <w:ind w:left="0"/>
        <w:jc w:val="both"/>
      </w:pPr>
      <w:r>
        <w:drawing>
          <wp:inline distT="0" distB="0" distL="0" distR="0">
            <wp:extent cx="134874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87400" cy="9918700"/>
                    </a:xfrm>
                    <a:prstGeom prst="rect">
                      <a:avLst/>
                    </a:prstGeom>
                  </pic:spPr>
                </pic:pic>
              </a:graphicData>
            </a:graphic>
          </wp:inline>
        </w:drawing>
      </w:r>
      <w:r>
        <w:rPr>
          <w:rFonts w:ascii="Times New Roman"/>
          <w:b w:val="false"/>
          <w:i w:val="false"/>
          <w:color w:val="000000"/>
          <w:sz w:val="28"/>
        </w:rPr>
        <w:t>       1-сурет. «Ішінара автоматтандырылған» электронды мемлекеттік қызметті мемлекеттік мекемемен көрсеткен кездегі қызметтік әрекеттесу диаграммасы</w:t>
      </w:r>
    </w:p>
    <w:p>
      <w:pPr>
        <w:spacing w:after="0"/>
        <w:ind w:left="0"/>
        <w:jc w:val="both"/>
      </w:pPr>
      <w:r>
        <w:drawing>
          <wp:inline distT="0" distB="0" distL="0" distR="0">
            <wp:extent cx="124460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0" cy="8483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«Ішінара автоматтандырылған» электронды мемлекеттік қызметті «электронды үкімет» порталы арқылы көрсеткен кездегі қызметтік әрекеттесу диаграммасы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444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76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6300" cy="114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406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электронды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толтыру бизнес үрдістерді моделдеу үшін қолданылатын BPMN 1.2 графикалық нотациясында келтірілген. BPMN моделдеу графикалық элементтер саны шағын диаграмма арқылы жүзеге асырылады. Бұл тұтынушыларға үрдіс логикасын тез түсінуге көмектеседі. Элементтердің негізгі төрт санаттарын ерекшелейді:</w:t>
      </w:r>
      <w:r>
        <w:br/>
      </w:r>
      <w:r>
        <w:rPr>
          <w:rFonts w:ascii="Times New Roman"/>
          <w:b w:val="false"/>
          <w:i w:val="false"/>
          <w:color w:val="000000"/>
          <w:sz w:val="28"/>
        </w:rPr>
        <w:t>
      1) басқару ағыны объектілері: оқиғалар, әрекеттер және логикалық операторлар;</w:t>
      </w:r>
      <w:r>
        <w:br/>
      </w:r>
      <w:r>
        <w:rPr>
          <w:rFonts w:ascii="Times New Roman"/>
          <w:b w:val="false"/>
          <w:i w:val="false"/>
          <w:color w:val="000000"/>
          <w:sz w:val="28"/>
        </w:rPr>
        <w:t>
      2) біріктіргіш нысандар: басқару ағыны, хабарламалар мен ассоциация ағыны;</w:t>
      </w:r>
      <w:r>
        <w:br/>
      </w:r>
      <w:r>
        <w:rPr>
          <w:rFonts w:ascii="Times New Roman"/>
          <w:b w:val="false"/>
          <w:i w:val="false"/>
          <w:color w:val="000000"/>
          <w:sz w:val="28"/>
        </w:rPr>
        <w:t>
      3) рөлдер: пулдар мен жолақтар;</w:t>
      </w:r>
      <w:r>
        <w:br/>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Аталған төрт санаттың элементтері бизнес үрдістердің диаграммаларын құруға мүмкіндік береді. Моделдің мәнерлілігін арттыру үшін ерекшелік басқару мен артефакттар ағыны объектілерінің жаңа типтерін құруға мүмкіндік береді. Олар «Ескертулер» тарауында көрсетіледі.</w:t>
      </w:r>
    </w:p>
    <w:bookmarkStart w:name="z30" w:id="31"/>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тәрбиеленетiн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үшiн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6-қосымша</w:t>
      </w:r>
    </w:p>
    <w:bookmarkEnd w:id="31"/>
    <w:p>
      <w:pPr>
        <w:spacing w:after="0"/>
        <w:ind w:left="0"/>
        <w:jc w:val="both"/>
      </w:pPr>
      <w:r>
        <w:rPr>
          <w:rFonts w:ascii="Times New Roman"/>
          <w:b w:val="false"/>
          <w:i w:val="false"/>
          <w:color w:val="000000"/>
          <w:sz w:val="28"/>
        </w:rPr>
        <w:t>      Электронды мемлекеттік қызмет: «сапа» және «қолжетімділік» көрсеткіштерін анықтауға арналған сауалнама үлгісі.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түрі)</w:t>
      </w:r>
      <w:r>
        <w:br/>
      </w:r>
      <w:r>
        <w:rPr>
          <w:rFonts w:ascii="Times New Roman"/>
          <w:b w:val="false"/>
          <w:i w:val="false"/>
          <w:color w:val="000000"/>
          <w:sz w:val="28"/>
        </w:rPr>
        <w:t>
      1. Электронды қызмет көрсетудің үрдісі мен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 қызмет көрсету тәртібі жайлы берілетін ақпарат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1" w:id="32"/>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тәрбиеленетiн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үшiн</w:t>
      </w:r>
      <w:r>
        <w:br/>
      </w:r>
      <w:r>
        <w:rPr>
          <w:rFonts w:ascii="Times New Roman"/>
          <w:b w:val="false"/>
          <w:i w:val="false"/>
          <w:color w:val="000000"/>
          <w:sz w:val="28"/>
        </w:rPr>
        <w:t>
құжаттарды ресiмдеу»</w:t>
      </w:r>
      <w:r>
        <w:br/>
      </w:r>
      <w:r>
        <w:rPr>
          <w:rFonts w:ascii="Times New Roman"/>
          <w:b w:val="false"/>
          <w:i w:val="false"/>
          <w:color w:val="000000"/>
          <w:sz w:val="28"/>
        </w:rPr>
        <w:t>
электронды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32"/>
    <w:p>
      <w:pPr>
        <w:spacing w:after="0"/>
        <w:ind w:left="0"/>
        <w:jc w:val="left"/>
      </w:pPr>
      <w:r>
        <w:rPr>
          <w:rFonts w:ascii="Times New Roman"/>
          <w:b/>
          <w:i w:val="false"/>
          <w:color w:val="000000"/>
        </w:rPr>
        <w:t xml:space="preserve"> Электронды мемлекеттік қызметке өтініш нысаны</w:t>
      </w:r>
    </w:p>
    <w:p>
      <w:pPr>
        <w:spacing w:after="0"/>
        <w:ind w:left="0"/>
        <w:jc w:val="both"/>
      </w:pPr>
      <w:r>
        <w:drawing>
          <wp:inline distT="0" distB="0" distL="0" distR="0">
            <wp:extent cx="72771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77100" cy="6781800"/>
                    </a:xfrm>
                    <a:prstGeom prst="rect">
                      <a:avLst/>
                    </a:prstGeom>
                  </pic:spPr>
                </pic:pic>
              </a:graphicData>
            </a:graphic>
          </wp:inline>
        </w:drawing>
      </w:r>
    </w:p>
    <w:p>
      <w:pPr>
        <w:spacing w:after="0"/>
        <w:ind w:left="0"/>
        <w:jc w:val="both"/>
      </w:pPr>
      <w:r>
        <w:rPr>
          <w:rFonts w:ascii="Times New Roman"/>
          <w:b w:val="false"/>
          <w:i w:val="false"/>
          <w:color w:val="000000"/>
          <w:sz w:val="28"/>
        </w:rPr>
        <w:t>      Өтінішке келесі құжаттар қоса беріледі:</w:t>
      </w:r>
      <w:r>
        <w:br/>
      </w:r>
      <w:r>
        <w:rPr>
          <w:rFonts w:ascii="Times New Roman"/>
          <w:b w:val="false"/>
          <w:i w:val="false"/>
          <w:color w:val="000000"/>
          <w:sz w:val="28"/>
        </w:rPr>
        <w:t>
      1) Баланың туу туралы куәлігінің электронды көшірмесі;</w:t>
      </w:r>
      <w:r>
        <w:br/>
      </w:r>
      <w:r>
        <w:rPr>
          <w:rFonts w:ascii="Times New Roman"/>
          <w:b w:val="false"/>
          <w:i w:val="false"/>
          <w:color w:val="000000"/>
          <w:sz w:val="28"/>
        </w:rPr>
        <w:t>
      2) Азаматтарды тіркеу кітабының немесе адресті бюро немесе ауыл округінің әкімі анықтамасының электронды көшірмесі (тіркелу туралы мәліметтер);</w:t>
      </w:r>
      <w:r>
        <w:br/>
      </w:r>
      <w:r>
        <w:rPr>
          <w:rFonts w:ascii="Times New Roman"/>
          <w:b w:val="false"/>
          <w:i w:val="false"/>
          <w:color w:val="000000"/>
          <w:sz w:val="28"/>
        </w:rPr>
        <w:t>
      3) Психологиялық-педагогикалық кеңес қорытындысының электронды көшірмесі;</w:t>
      </w:r>
      <w:r>
        <w:br/>
      </w:r>
      <w:r>
        <w:rPr>
          <w:rFonts w:ascii="Times New Roman"/>
          <w:b w:val="false"/>
          <w:i w:val="false"/>
          <w:color w:val="000000"/>
          <w:sz w:val="28"/>
        </w:rPr>
        <w:t>
      4) Мүгедектік туралы анықтаманың электронды көшірмесі;</w:t>
      </w:r>
      <w:r>
        <w:br/>
      </w:r>
      <w:r>
        <w:rPr>
          <w:rFonts w:ascii="Times New Roman"/>
          <w:b w:val="false"/>
          <w:i w:val="false"/>
          <w:color w:val="000000"/>
          <w:sz w:val="28"/>
        </w:rPr>
        <w:t>
      5) Банктегі шот туралы құжаттың электронды көшірмесі.</w:t>
      </w:r>
    </w:p>
    <w:p>
      <w:pPr>
        <w:spacing w:after="0"/>
        <w:ind w:left="0"/>
        <w:jc w:val="both"/>
      </w:pPr>
      <w:r>
        <w:drawing>
          <wp:inline distT="0" distB="0" distL="0" distR="0">
            <wp:extent cx="12001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01500" cy="8890000"/>
                    </a:xfrm>
                    <a:prstGeom prst="rect">
                      <a:avLst/>
                    </a:prstGeom>
                  </pic:spPr>
                </pic:pic>
              </a:graphicData>
            </a:graphic>
          </wp:inline>
        </w:drawing>
      </w:r>
    </w:p>
    <w:bookmarkStart w:name="z32" w:id="33"/>
    <w:p>
      <w:pPr>
        <w:spacing w:after="0"/>
        <w:ind w:left="0"/>
        <w:jc w:val="both"/>
      </w:pPr>
      <w:r>
        <w:rPr>
          <w:rFonts w:ascii="Times New Roman"/>
          <w:b w:val="false"/>
          <w:i w:val="false"/>
          <w:color w:val="000000"/>
          <w:sz w:val="28"/>
        </w:rPr>
        <w:t>
«Үйде оқитын және</w:t>
      </w:r>
      <w:r>
        <w:br/>
      </w:r>
      <w:r>
        <w:rPr>
          <w:rFonts w:ascii="Times New Roman"/>
          <w:b w:val="false"/>
          <w:i w:val="false"/>
          <w:color w:val="000000"/>
          <w:sz w:val="28"/>
        </w:rPr>
        <w:t>
тәрбиеленетiн мүгедек</w:t>
      </w:r>
      <w:r>
        <w:br/>
      </w:r>
      <w:r>
        <w:rPr>
          <w:rFonts w:ascii="Times New Roman"/>
          <w:b w:val="false"/>
          <w:i w:val="false"/>
          <w:color w:val="000000"/>
          <w:sz w:val="28"/>
        </w:rPr>
        <w:t>
балаларды материалдық</w:t>
      </w:r>
      <w:r>
        <w:br/>
      </w:r>
      <w:r>
        <w:rPr>
          <w:rFonts w:ascii="Times New Roman"/>
          <w:b w:val="false"/>
          <w:i w:val="false"/>
          <w:color w:val="000000"/>
          <w:sz w:val="28"/>
        </w:rPr>
        <w:t>
қамтамасыз ету үшiн</w:t>
      </w:r>
      <w:r>
        <w:br/>
      </w:r>
      <w:r>
        <w:rPr>
          <w:rFonts w:ascii="Times New Roman"/>
          <w:b w:val="false"/>
          <w:i w:val="false"/>
          <w:color w:val="000000"/>
          <w:sz w:val="28"/>
        </w:rPr>
        <w:t>
құжаттарды ресiмдеу»</w:t>
      </w:r>
      <w:r>
        <w:br/>
      </w:r>
      <w:r>
        <w:rPr>
          <w:rFonts w:ascii="Times New Roman"/>
          <w:b w:val="false"/>
          <w:i w:val="false"/>
          <w:color w:val="000000"/>
          <w:sz w:val="28"/>
        </w:rPr>
        <w:t>
электронды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8-қосымша</w:t>
      </w:r>
    </w:p>
    <w:bookmarkEnd w:id="33"/>
    <w:p>
      <w:pPr>
        <w:spacing w:after="0"/>
        <w:ind w:left="0"/>
        <w:jc w:val="both"/>
      </w:pPr>
      <w:r>
        <w:rPr>
          <w:rFonts w:ascii="Times New Roman"/>
          <w:b w:val="false"/>
          <w:i w:val="false"/>
          <w:color w:val="000000"/>
          <w:sz w:val="28"/>
        </w:rPr>
        <w:t>      Тұтынушыға ұсынылатын электронды мемлекеттік қызметке оң жауаптың шығыс нысаны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8453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45300" cy="76327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хабарландырулар</w:t>
      </w:r>
    </w:p>
    <w:p>
      <w:pPr>
        <w:spacing w:after="0"/>
        <w:ind w:left="0"/>
        <w:jc w:val="both"/>
      </w:pPr>
      <w:r>
        <w:rPr>
          <w:rFonts w:ascii="Times New Roman"/>
          <w:b w:val="false"/>
          <w:i w:val="false"/>
          <w:color w:val="000000"/>
          <w:sz w:val="28"/>
        </w:rPr>
        <w:t>      Хабарландырулар өтініштің орындалу жағдайының өзгеруіне, немесе қызметті көрсету мерзімін ұзартқан кезде келеді. Хабарландыру мәтіні бар кез-келген жолақ «электронды үкімет» порталында жеке кабинетте «Хабарландырулар» тарауында суреттеледі.</w:t>
      </w:r>
      <w:r>
        <w:br/>
      </w:r>
      <w:r>
        <w:rPr>
          <w:rFonts w:ascii="Times New Roman"/>
          <w:b w:val="false"/>
          <w:i w:val="false"/>
          <w:color w:val="000000"/>
          <w:sz w:val="28"/>
        </w:rPr>
        <w:t>
      Тұтынушыға ұсынылатын электронды мемлекеттік қызметке теріс жауаптың шығыс нысаны.</w:t>
      </w:r>
      <w:r>
        <w:br/>
      </w:r>
      <w:r>
        <w:rPr>
          <w:rFonts w:ascii="Times New Roman"/>
          <w:b w:val="false"/>
          <w:i w:val="false"/>
          <w:color w:val="000000"/>
          <w:sz w:val="28"/>
        </w:rPr>
        <w:t>
      Теріс жауаптың шығыс нысаны кез келген түрде бас тартудың негіздемесі бар мәтінмен хат түрінде ұсынылады.</w:t>
      </w:r>
    </w:p>
    <w:bookmarkStart w:name="z33" w:id="34"/>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А-11/491 қаулысымен   </w:t>
      </w:r>
      <w:r>
        <w:br/>
      </w:r>
      <w:r>
        <w:rPr>
          <w:rFonts w:ascii="Times New Roman"/>
          <w:b w:val="false"/>
          <w:i w:val="false"/>
          <w:color w:val="000000"/>
          <w:sz w:val="28"/>
        </w:rPr>
        <w:t xml:space="preserve">
бекітілді        </w:t>
      </w:r>
    </w:p>
    <w:bookmarkEnd w:id="34"/>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қызметінің регламенті</w:t>
      </w:r>
    </w:p>
    <w:bookmarkStart w:name="z34" w:id="35"/>
    <w:p>
      <w:pPr>
        <w:spacing w:after="0"/>
        <w:ind w:left="0"/>
        <w:jc w:val="left"/>
      </w:pPr>
      <w:r>
        <w:rPr>
          <w:rFonts w:ascii="Times New Roman"/>
          <w:b/>
          <w:i w:val="false"/>
          <w:color w:val="000000"/>
        </w:rPr>
        <w:t xml:space="preserve"> 
1. Негізгі ұғымдар</w:t>
      </w:r>
    </w:p>
    <w:bookmarkEnd w:id="35"/>
    <w:p>
      <w:pPr>
        <w:spacing w:after="0"/>
        <w:ind w:left="0"/>
        <w:jc w:val="both"/>
      </w:pPr>
      <w:r>
        <w:rPr>
          <w:rFonts w:ascii="Times New Roman"/>
          <w:b w:val="false"/>
          <w:i w:val="false"/>
          <w:color w:val="000000"/>
          <w:sz w:val="28"/>
        </w:rPr>
        <w:t>      1. Осы «Жұмыссыз азаматтарға анықтама беру»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жан басына шаққандағы орташа табысы кедейлік шегінен аспайтын Қазақстан Республикасының азаматтары, оралмандар, босқындар, Қазақстан Республикасында тұрақты тұратын шетелдіктер және азаматтығы жоқ адамдар;</w:t>
      </w:r>
      <w:r>
        <w:br/>
      </w:r>
      <w:r>
        <w:rPr>
          <w:rFonts w:ascii="Times New Roman"/>
          <w:b w:val="false"/>
          <w:i w:val="false"/>
          <w:color w:val="000000"/>
          <w:sz w:val="28"/>
        </w:rPr>
        <w:t>
      3) ЖТ МДҚ – «Жеке тұлғалар» мемлекеттік деректер қоры;</w:t>
      </w:r>
      <w:r>
        <w:br/>
      </w:r>
      <w:r>
        <w:rPr>
          <w:rFonts w:ascii="Times New Roman"/>
          <w:b w:val="false"/>
          <w:i w:val="false"/>
          <w:color w:val="000000"/>
          <w:sz w:val="28"/>
        </w:rPr>
        <w:t>
      4) жеке сәйкестендіру нөмірі (бұдан әрі - ЖСН) – жеке тұлғаға, оның ішінде жеке кәсіпкерлік түрінде қызметін іске асыратын жеке кәсіпкерге арналған бірегей нөмірі;</w:t>
      </w:r>
      <w:r>
        <w:br/>
      </w:r>
      <w:r>
        <w:rPr>
          <w:rFonts w:ascii="Times New Roman"/>
          <w:b w:val="false"/>
          <w:i w:val="false"/>
          <w:color w:val="000000"/>
          <w:sz w:val="28"/>
        </w:rPr>
        <w:t>
      5) ақпараттық жүйе (бұдан әрі - АЖ) - аппараттық – бағдарламалық кешенді қолданумен сақтау, өңдеу, іздеу тарату, тапсыру және ұсынуға арналған жүйе;</w:t>
      </w:r>
      <w:r>
        <w:br/>
      </w:r>
      <w:r>
        <w:rPr>
          <w:rFonts w:ascii="Times New Roman"/>
          <w:b w:val="false"/>
          <w:i w:val="false"/>
          <w:color w:val="000000"/>
          <w:sz w:val="28"/>
        </w:rPr>
        <w:t>
      6) мемлекеттік мекеме (бұдан әрі - ММ) – электронды мемлекеттік қызметті тікелей ұсынатын аудандар мен Көкшетау, Степногорск қалаларының жұмыспен қамту және әлеуметтік бағдарламалар бөлімдері;</w:t>
      </w:r>
      <w:r>
        <w:br/>
      </w:r>
      <w:r>
        <w:rPr>
          <w:rFonts w:ascii="Times New Roman"/>
          <w:b w:val="false"/>
          <w:i w:val="false"/>
          <w:color w:val="000000"/>
          <w:sz w:val="28"/>
        </w:rPr>
        <w:t>
      7) медиа–алшақтық – қызметті көрсету үрдісінде құжаттарды электрондық нысаннан қағаз нысандарға немесе кері өзгерту қажет болғанда қағаз және электронды құжат айналымының өзара алмасуы;</w:t>
      </w:r>
      <w:r>
        <w:br/>
      </w:r>
      <w:r>
        <w:rPr>
          <w:rFonts w:ascii="Times New Roman"/>
          <w:b w:val="false"/>
          <w:i w:val="false"/>
          <w:color w:val="000000"/>
          <w:sz w:val="28"/>
        </w:rPr>
        <w:t>
      8) жергілікті атқарушы орган (бұдан әрі - ЖАО) – облыс (республикалық маңызды қала және астананың), аудан (облыстық маңыздағы қала) әкімі басқаратын, өзінің өкілеттілігі шеңберінде жергілікті мемлекеттік басқаруды және сәйкесінше аумақта өзін өзі басқаруды асыратын, алқалық атқарушы орган;</w:t>
      </w:r>
      <w:r>
        <w:br/>
      </w:r>
      <w:r>
        <w:rPr>
          <w:rFonts w:ascii="Times New Roman"/>
          <w:b w:val="false"/>
          <w:i w:val="false"/>
          <w:color w:val="000000"/>
          <w:sz w:val="28"/>
        </w:rPr>
        <w:t>
      9) ЖАО АЖ– «Өңірлік шлюз, «электронды үкімет» шлюзінің кіші жүйесі ретінде», ақпараттық жүйе жергілікті атқарушы орган қызметкерінің автоматтандырылған жұмыс орны немесе «е-үкімет және е-әкімдік» инфрақұрылымдарының кірігуін қамтамасыз ету үшін жергілікті атқарушы органдармен өздігінен әзірленген автоматтандырылған ақпараттық жүйе (жергілікті атқарушы органдардың «электронды үкімет» шлюзі арқылы мемлекеттік ақпараттық қорларға кіру механизмдерін ұсыну, сондай – ақ өңірлік деңгейде халыққа және бизнес-құрылымдарға электронды қызметтерді көрсету);</w:t>
      </w:r>
      <w:r>
        <w:br/>
      </w:r>
      <w:r>
        <w:rPr>
          <w:rFonts w:ascii="Times New Roman"/>
          <w:b w:val="false"/>
          <w:i w:val="false"/>
          <w:color w:val="000000"/>
          <w:sz w:val="28"/>
        </w:rPr>
        <w:t>
      10) интеграцияның кіші жүйесі (бұдан әрі - ЭҮРШ) – ЖАО ішкі жүйелері/кіші жүйелері мен ЖАО электронды қызметтерді көрсету үрдісінде қатысатын арасында сыртқы ақпараттық жүйелермен ақпараттық өзара әрекеттесуді қамтамасыз етеді;</w:t>
      </w:r>
      <w:r>
        <w:br/>
      </w:r>
      <w:r>
        <w:rPr>
          <w:rFonts w:ascii="Times New Roman"/>
          <w:b w:val="false"/>
          <w:i w:val="false"/>
          <w:color w:val="000000"/>
          <w:sz w:val="28"/>
        </w:rPr>
        <w:t>
      11) электронды санды қол таңба (бұдан әрі - ЭСҚ) – электронды санды қолтаңба құралдарымен құрылған және электронды құжаттың дәйектілігін, оның жататындығы мен мазмұнының айнымастығын растайтын, электронды санды символдарының жиыны;</w:t>
      </w:r>
      <w:r>
        <w:br/>
      </w:r>
      <w:r>
        <w:rPr>
          <w:rFonts w:ascii="Times New Roman"/>
          <w:b w:val="false"/>
          <w:i w:val="false"/>
          <w:color w:val="000000"/>
          <w:sz w:val="28"/>
        </w:rPr>
        <w:t>
      12) электронды мемлекеттік қызметтер – ақпараттық технологияларды қолданумен электронды нысанда көрсетілетін мемлекеттік қызметтер;</w:t>
      </w:r>
      <w:r>
        <w:br/>
      </w:r>
      <w:r>
        <w:rPr>
          <w:rFonts w:ascii="Times New Roman"/>
          <w:b w:val="false"/>
          <w:i w:val="false"/>
          <w:color w:val="000000"/>
          <w:sz w:val="28"/>
        </w:rPr>
        <w:t>
      13) электрондық құжат – ақпарат электрондық-санды нысанда ұсынылған және электронды санды қол таңба арқылы куәландырылған құжат;</w:t>
      </w:r>
      <w:r>
        <w:br/>
      </w:r>
      <w:r>
        <w:rPr>
          <w:rFonts w:ascii="Times New Roman"/>
          <w:b w:val="false"/>
          <w:i w:val="false"/>
          <w:color w:val="000000"/>
          <w:sz w:val="28"/>
        </w:rPr>
        <w:t>
      14) «электронды үкіметтің» шлюзі (бұдан әрі - ЭҮШ) – электронды қызметтерді іске асыру шегінде «электронды үкіметтің» ақпараттық жүйелерін интеграциялау үшін арналған ақпараттық жүйе;</w:t>
      </w:r>
      <w:r>
        <w:br/>
      </w:r>
      <w:r>
        <w:rPr>
          <w:rFonts w:ascii="Times New Roman"/>
          <w:b w:val="false"/>
          <w:i w:val="false"/>
          <w:color w:val="000000"/>
          <w:sz w:val="28"/>
        </w:rPr>
        <w:t>
      15) «электронды үкіметтің» веб-порталы (бұдан әрі - ПЭҮ) – барлық мерзімі ұзартылған үкіметтік ақпаратқа, оның ішінде нормативтік құқықтық базаны қоса және де электронды мемлекеттік қызметтерге бірыңғай рұқсат терезесі ретінде берілген ақпараттық жүйе;</w:t>
      </w:r>
      <w:r>
        <w:br/>
      </w:r>
      <w:r>
        <w:rPr>
          <w:rFonts w:ascii="Times New Roman"/>
          <w:b w:val="false"/>
          <w:i w:val="false"/>
          <w:color w:val="000000"/>
          <w:sz w:val="28"/>
        </w:rPr>
        <w:t>
      16) халыққа қызмет көрсету орталықтарының интегралдандырылған ақпараттық жүйесі (бұдан әрі – ХҚКО ИАЖ) – Қазақстан Республикасының Халыққа қызмет көрсету орталықтары, сонымен қатар тиісті министрліктер мен ведомстволар арқылы халыққа (заңды және жеке тұлғаларға) қызметтерді ұсыну үрдісін автоматтандыруға арналған ақпараттық жүйе;</w:t>
      </w:r>
      <w:r>
        <w:br/>
      </w:r>
      <w:r>
        <w:rPr>
          <w:rFonts w:ascii="Times New Roman"/>
          <w:b w:val="false"/>
          <w:i w:val="false"/>
          <w:color w:val="000000"/>
          <w:sz w:val="28"/>
        </w:rPr>
        <w:t>
      17) АКҚҚ – ақпараттық криптографиялық қорғау құралы;</w:t>
      </w:r>
      <w:r>
        <w:br/>
      </w:r>
      <w:r>
        <w:rPr>
          <w:rFonts w:ascii="Times New Roman"/>
          <w:b w:val="false"/>
          <w:i w:val="false"/>
          <w:color w:val="000000"/>
          <w:sz w:val="28"/>
        </w:rPr>
        <w:t>
      18) КО АЖ – куәландыратын орталық автоматтандырылған жүйесі.</w:t>
      </w:r>
    </w:p>
    <w:bookmarkStart w:name="z35" w:id="36"/>
    <w:p>
      <w:pPr>
        <w:spacing w:after="0"/>
        <w:ind w:left="0"/>
        <w:jc w:val="left"/>
      </w:pPr>
      <w:r>
        <w:rPr>
          <w:rFonts w:ascii="Times New Roman"/>
          <w:b/>
          <w:i w:val="false"/>
          <w:color w:val="000000"/>
        </w:rPr>
        <w:t xml:space="preserve"> 
2. Жалпы ережелер</w:t>
      </w:r>
    </w:p>
    <w:bookmarkEnd w:id="36"/>
    <w:p>
      <w:pPr>
        <w:spacing w:after="0"/>
        <w:ind w:left="0"/>
        <w:jc w:val="both"/>
      </w:pPr>
      <w:r>
        <w:rPr>
          <w:rFonts w:ascii="Times New Roman"/>
          <w:b w:val="false"/>
          <w:i w:val="false"/>
          <w:color w:val="000000"/>
          <w:sz w:val="28"/>
        </w:rPr>
        <w:t>      2. Мемлекеттік қызмет уәкілетті органмен, балама негізде тұрғылықты жері бойынша Халыққа қызмет көрсету орталығы (бұдан әрі – Орталық) олардың мекен-жайлары регламенті </w:t>
      </w:r>
      <w:r>
        <w:rPr>
          <w:rFonts w:ascii="Times New Roman"/>
          <w:b w:val="false"/>
          <w:i w:val="false"/>
          <w:color w:val="000000"/>
          <w:sz w:val="28"/>
        </w:rPr>
        <w:t>1 қосымшаға</w:t>
      </w:r>
      <w:r>
        <w:rPr>
          <w:rFonts w:ascii="Times New Roman"/>
          <w:b w:val="false"/>
          <w:i w:val="false"/>
          <w:color w:val="000000"/>
          <w:sz w:val="28"/>
        </w:rPr>
        <w:t xml:space="preserve"> сәйкес жұмыс кестесі осы «Жұмыссыз азаматтарға анықтама беру» мемлекеттік қызметінің регламенті </w:t>
      </w:r>
      <w:r>
        <w:rPr>
          <w:rFonts w:ascii="Times New Roman"/>
          <w:b w:val="false"/>
          <w:i w:val="false"/>
          <w:color w:val="000000"/>
          <w:sz w:val="28"/>
        </w:rPr>
        <w:t>2-қосымшада</w:t>
      </w:r>
      <w:r>
        <w:rPr>
          <w:rFonts w:ascii="Times New Roman"/>
          <w:b w:val="false"/>
          <w:i w:val="false"/>
          <w:color w:val="000000"/>
          <w:sz w:val="28"/>
        </w:rPr>
        <w:t xml:space="preserve"> көрсетілген, сондай-ақ «электронды үкімет» порталы арқылы көрсетіледі.</w:t>
      </w:r>
      <w:r>
        <w:br/>
      </w:r>
      <w:r>
        <w:rPr>
          <w:rFonts w:ascii="Times New Roman"/>
          <w:b w:val="false"/>
          <w:i w:val="false"/>
          <w:color w:val="000000"/>
          <w:sz w:val="28"/>
        </w:rPr>
        <w:t>
      3. Осы Регламент Қазақстан Республикасының «Әкімшілік ресімдер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«Халықты жұмыспен қамту туралы» 2001 жылғы 23 қаңтардағы Қазақстан Республикасы Заңының 8-бабы 1-тармағы </w:t>
      </w:r>
      <w:r>
        <w:rPr>
          <w:rFonts w:ascii="Times New Roman"/>
          <w:b w:val="false"/>
          <w:i w:val="false"/>
          <w:color w:val="000000"/>
          <w:sz w:val="28"/>
        </w:rPr>
        <w:t>8)-тармақшасының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Тұтынушы алатын көрсетілетін мемлекеттік қызметтің нәтижесі тұтынушыға жұмыссыз ретінде тіркелуі туралы анықтама (бұдан әрі – анықтама) не қағаз жеткізгіштегі мемлекеттік қызметті көрсетуден дәлелді бас тарту болып табылады.</w:t>
      </w:r>
    </w:p>
    <w:bookmarkStart w:name="z36" w:id="37"/>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37"/>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уәкілетті органға өтініш білдірген жағдайда:</w:t>
      </w:r>
      <w:r>
        <w:br/>
      </w:r>
      <w:r>
        <w:rPr>
          <w:rFonts w:ascii="Times New Roman"/>
          <w:b w:val="false"/>
          <w:i w:val="false"/>
          <w:color w:val="000000"/>
          <w:sz w:val="28"/>
        </w:rPr>
        <w:t>
      мемлекеттік қызмет көрсету мерзімдері тұтынушының осы Регламенттің 14-тармағында көрсетілген қажетті құжаттарды тапсырған сәттен бастап – 10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берілетін ең көп уақыты (тіркеу, талон алу кезінде, өтініш жасаған және электрондық сұрау берген сәттен бастап) 10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2)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- 30 минут.</w:t>
      </w:r>
      <w:r>
        <w:br/>
      </w:r>
      <w:r>
        <w:rPr>
          <w:rFonts w:ascii="Times New Roman"/>
          <w:b w:val="false"/>
          <w:i w:val="false"/>
          <w:color w:val="000000"/>
          <w:sz w:val="28"/>
        </w:rPr>
        <w:t>
      10.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тұтынушы уәкілетті органға жүгінеді немесе Орталыққа өтініш береді;</w:t>
      </w:r>
      <w:r>
        <w:br/>
      </w:r>
      <w:r>
        <w:rPr>
          <w:rFonts w:ascii="Times New Roman"/>
          <w:b w:val="false"/>
          <w:i w:val="false"/>
          <w:color w:val="000000"/>
          <w:sz w:val="28"/>
        </w:rPr>
        <w:t>
      1) Орталық өтінішті тіркейді және уәкілетті органға тапсырады;</w:t>
      </w:r>
      <w:r>
        <w:br/>
      </w:r>
      <w:r>
        <w:rPr>
          <w:rFonts w:ascii="Times New Roman"/>
          <w:b w:val="false"/>
          <w:i w:val="false"/>
          <w:color w:val="000000"/>
          <w:sz w:val="28"/>
        </w:rPr>
        <w:t>
      2) уәкілетті орган алынған құжаттарды тіркейді, Орталықтан немесе тұтынушыдан тікелей алған өтінішті қарастыруды жүзеге асырады, дәлелді бас тарту әзірлейді немесе анықтама ресімдейді, мемлекеттік қызметті көрсету нәтижесін Орталыққа немесе уәкілетті органға жүгінген жағдайда тұтынушыға тапсырады;</w:t>
      </w:r>
      <w:r>
        <w:br/>
      </w:r>
      <w:r>
        <w:rPr>
          <w:rFonts w:ascii="Times New Roman"/>
          <w:b w:val="false"/>
          <w:i w:val="false"/>
          <w:color w:val="000000"/>
          <w:sz w:val="28"/>
        </w:rPr>
        <w:t>
      3) Орталық тұтынушыға анықтама немесе дәлелді бас тарту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37" w:id="38"/>
    <w:p>
      <w:pPr>
        <w:spacing w:after="0"/>
        <w:ind w:left="0"/>
        <w:jc w:val="left"/>
      </w:pPr>
      <w:r>
        <w:rPr>
          <w:rFonts w:ascii="Times New Roman"/>
          <w:b/>
          <w:i w:val="false"/>
          <w:color w:val="000000"/>
        </w:rPr>
        <w:t xml:space="preserve"> 
4. Мемлекеттік қызметті көрсету барысындағы</w:t>
      </w:r>
      <w:r>
        <w:br/>
      </w:r>
      <w:r>
        <w:rPr>
          <w:rFonts w:ascii="Times New Roman"/>
          <w:b/>
          <w:i w:val="false"/>
          <w:color w:val="000000"/>
        </w:rPr>
        <w:t>
іс-әрекеттер (қарым-қатынастар) тәртібінің сипаттамасы.</w:t>
      </w:r>
    </w:p>
    <w:bookmarkEnd w:id="38"/>
    <w:p>
      <w:pPr>
        <w:spacing w:after="0"/>
        <w:ind w:left="0"/>
        <w:jc w:val="both"/>
      </w:pPr>
      <w:r>
        <w:rPr>
          <w:rFonts w:ascii="Times New Roman"/>
          <w:b w:val="false"/>
          <w:i w:val="false"/>
          <w:color w:val="000000"/>
          <w:sz w:val="28"/>
        </w:rPr>
        <w:t>      Құжаттарды Орталықта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уәкілетті органда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Жүгінген жағдайда тұтынушыға:</w:t>
      </w:r>
      <w:r>
        <w:br/>
      </w:r>
      <w:r>
        <w:rPr>
          <w:rFonts w:ascii="Times New Roman"/>
          <w:b w:val="false"/>
          <w:i w:val="false"/>
          <w:color w:val="000000"/>
          <w:sz w:val="28"/>
        </w:rPr>
        <w:t>
      1) уәкілетті органда – жұмыссыз ретінде тіркелгені туралы анықтама;</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сұралатын мемлекеттік қызметтің күні (уақыты) және орны;</w:t>
      </w:r>
      <w:r>
        <w:br/>
      </w:r>
      <w:r>
        <w:rPr>
          <w:rFonts w:ascii="Times New Roman"/>
          <w:b w:val="false"/>
          <w:i w:val="false"/>
          <w:color w:val="000000"/>
          <w:sz w:val="28"/>
        </w:rPr>
        <w:t>
      өтінішті қабылдаған орталық инспекторының тегі, аты, әкесінің аты көрсетілген өтінішті қабылдау туралы қолхат беріледі.</w:t>
      </w:r>
      <w:r>
        <w:br/>
      </w:r>
      <w:r>
        <w:rPr>
          <w:rFonts w:ascii="Times New Roman"/>
          <w:b w:val="false"/>
          <w:i w:val="false"/>
          <w:color w:val="000000"/>
          <w:sz w:val="28"/>
        </w:rPr>
        <w:t>
      14.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Орталықта өтініш нысандары күту залындағы арнайы тағанда орналастырылады.</w:t>
      </w:r>
      <w:r>
        <w:br/>
      </w:r>
      <w:r>
        <w:rPr>
          <w:rFonts w:ascii="Times New Roman"/>
          <w:b w:val="false"/>
          <w:i w:val="false"/>
          <w:color w:val="000000"/>
          <w:sz w:val="28"/>
        </w:rPr>
        <w:t>
      ЭҮП арқылы өтінген жағдайда:</w:t>
      </w:r>
      <w:r>
        <w:br/>
      </w:r>
      <w:r>
        <w:rPr>
          <w:rFonts w:ascii="Times New Roman"/>
          <w:b w:val="false"/>
          <w:i w:val="false"/>
          <w:color w:val="000000"/>
          <w:sz w:val="28"/>
        </w:rPr>
        <w:t>
      3) Қазақстан азаматтары – жеке куәліктің (паспорт) электронды көшірмесі;</w:t>
      </w:r>
      <w:r>
        <w:br/>
      </w:r>
      <w:r>
        <w:rPr>
          <w:rFonts w:ascii="Times New Roman"/>
          <w:b w:val="false"/>
          <w:i w:val="false"/>
          <w:color w:val="000000"/>
          <w:sz w:val="28"/>
        </w:rPr>
        <w:t>
      4)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куәліктің электронды көшірмесі;</w:t>
      </w:r>
      <w:r>
        <w:br/>
      </w:r>
      <w:r>
        <w:rPr>
          <w:rFonts w:ascii="Times New Roman"/>
          <w:b w:val="false"/>
          <w:i w:val="false"/>
          <w:color w:val="000000"/>
          <w:sz w:val="28"/>
        </w:rPr>
        <w:t>
      5) оралмандар – оралман куәліктің электронды көшірмесі.</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нәтижесі анықтаманы тапсыру немесе мемлекеттік қызмет көрсетуден бас тарту түрінде ұсынылады.</w:t>
      </w:r>
      <w:r>
        <w:br/>
      </w:r>
      <w:r>
        <w:rPr>
          <w:rFonts w:ascii="Times New Roman"/>
          <w:b w:val="false"/>
          <w:i w:val="false"/>
          <w:color w:val="000000"/>
          <w:sz w:val="28"/>
        </w:rPr>
        <w:t>
      Мемлекеттік қызметті көрсетуден бас тартудың дәлелді себебі көрсетіліп, қағаз жеткізгіште жазбаша түрде ресімделеді.</w:t>
      </w:r>
      <w:r>
        <w:br/>
      </w:r>
      <w:r>
        <w:rPr>
          <w:rFonts w:ascii="Times New Roman"/>
          <w:b w:val="false"/>
          <w:i w:val="false"/>
          <w:color w:val="000000"/>
          <w:sz w:val="28"/>
        </w:rPr>
        <w:t>
      19.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аталған электронды мемлекеттік қызметті тікелей ұсынатын ММ ішінара автоматтандырылған электронды мемлекеттік қызметті көрсеткен кезде қызмет берушінің әр қадамдық іс-әрекеттері мен шешімдері (1-сурет):</w:t>
      </w:r>
      <w:r>
        <w:br/>
      </w:r>
      <w:r>
        <w:rPr>
          <w:rFonts w:ascii="Times New Roman"/>
          <w:b w:val="false"/>
          <w:i w:val="false"/>
          <w:color w:val="000000"/>
          <w:sz w:val="28"/>
        </w:rPr>
        <w:t>
      тұтынушы қызмет алу үшін өзімен бірге өтініш пен қажет құжаттардың түпнұсқаларын ала отырып, мемлекеттік мекемеге жүгіну қажет.</w:t>
      </w:r>
      <w:r>
        <w:br/>
      </w:r>
      <w:r>
        <w:rPr>
          <w:rFonts w:ascii="Times New Roman"/>
          <w:b w:val="false"/>
          <w:i w:val="false"/>
          <w:color w:val="000000"/>
          <w:sz w:val="28"/>
        </w:rPr>
        <w:t>
      1) 1-үрдіс – ММ қызметкерінің өтініш иесінің өтініші мен құжаттардың түпнұсқалығын тексеру үрдісі;</w:t>
      </w:r>
      <w:r>
        <w:br/>
      </w:r>
      <w:r>
        <w:rPr>
          <w:rFonts w:ascii="Times New Roman"/>
          <w:b w:val="false"/>
          <w:i w:val="false"/>
          <w:color w:val="000000"/>
          <w:sz w:val="28"/>
        </w:rPr>
        <w:t>
      2) 2-үрдіс – ММ қызметкерінің тұтынушыға ұсынылған құжаттардағы немесе өтініштегі бұзушылықтарға байланысты сұралған мемлекеттік қызметтен бас тарту туралы ауызша түрде хабарламаны қалыптастыруы;</w:t>
      </w:r>
      <w:r>
        <w:br/>
      </w:r>
      <w:r>
        <w:rPr>
          <w:rFonts w:ascii="Times New Roman"/>
          <w:b w:val="false"/>
          <w:i w:val="false"/>
          <w:color w:val="000000"/>
          <w:sz w:val="28"/>
        </w:rPr>
        <w:t>
      3) 3-үрдіс – ММ қызметкермен тұтынушының деректерін ЖАО АЖ жүйесіне енгізуі;</w:t>
      </w:r>
      <w:r>
        <w:br/>
      </w:r>
      <w:r>
        <w:rPr>
          <w:rFonts w:ascii="Times New Roman"/>
          <w:b w:val="false"/>
          <w:i w:val="false"/>
          <w:color w:val="000000"/>
          <w:sz w:val="28"/>
        </w:rPr>
        <w:t>
      4) 4 -үрдіс - ЖТ МДҚ–нан тұтынушы деректерін тексеруге сұраным;</w:t>
      </w:r>
      <w:r>
        <w:br/>
      </w:r>
      <w:r>
        <w:rPr>
          <w:rFonts w:ascii="Times New Roman"/>
          <w:b w:val="false"/>
          <w:i w:val="false"/>
          <w:color w:val="000000"/>
          <w:sz w:val="28"/>
        </w:rPr>
        <w:t>
      5) 5-үрдіс - ЖТ МДҚ–да сұратылған тұтынушы деректерінің болмауына байланысты ЖТ МДҚ–да ақпаратты тексеру мүмкін болмағаны туралы хабарламаны қалыптастыруы. ММ қызметкерінің жеке тұлға туралы деректерді тұтынушыда жеке басты куәландыратын құжаттардың түпнұсқасы болған жағдайда енгізуі;</w:t>
      </w:r>
      <w:r>
        <w:br/>
      </w:r>
      <w:r>
        <w:rPr>
          <w:rFonts w:ascii="Times New Roman"/>
          <w:b w:val="false"/>
          <w:i w:val="false"/>
          <w:color w:val="000000"/>
          <w:sz w:val="28"/>
        </w:rPr>
        <w:t>
      6) 6-үрдіс – ММ қызметкерінің әрі қарай ЖАО АЖ жүйесіндегі өтініш нысанына тіркеу үшін тұтынушы ұсынған қажет құжаттарды сканерлеуі;</w:t>
      </w:r>
      <w:r>
        <w:br/>
      </w:r>
      <w:r>
        <w:rPr>
          <w:rFonts w:ascii="Times New Roman"/>
          <w:b w:val="false"/>
          <w:i w:val="false"/>
          <w:color w:val="000000"/>
          <w:sz w:val="28"/>
        </w:rPr>
        <w:t>
      7) 7-үрдіс – ММ қызметкері өтініш иесінің өтінішін тіркеуі;</w:t>
      </w:r>
      <w:r>
        <w:br/>
      </w:r>
      <w:r>
        <w:rPr>
          <w:rFonts w:ascii="Times New Roman"/>
          <w:b w:val="false"/>
          <w:i w:val="false"/>
          <w:color w:val="000000"/>
          <w:sz w:val="28"/>
        </w:rPr>
        <w:t>
      8) 8-үрдіс – ММ қызметкері электронды мемлекеттік қызметті көрсетуге өтініш иесі өтінішінің толтырылған нысанын (енгізілген деректерді) ЭСҚ арқылы қол қою;</w:t>
      </w:r>
      <w:r>
        <w:br/>
      </w:r>
      <w:r>
        <w:rPr>
          <w:rFonts w:ascii="Times New Roman"/>
          <w:b w:val="false"/>
          <w:i w:val="false"/>
          <w:color w:val="000000"/>
          <w:sz w:val="28"/>
        </w:rPr>
        <w:t>
      9) 1-шарт – тіркеу куәлігі мерзімін және ЭСҚ түпнұсқалығын тұтынушының СКЗИ және КО АЖ-ін қолданумен тексеру;</w:t>
      </w:r>
      <w:r>
        <w:br/>
      </w:r>
      <w:r>
        <w:rPr>
          <w:rFonts w:ascii="Times New Roman"/>
          <w:b w:val="false"/>
          <w:i w:val="false"/>
          <w:color w:val="000000"/>
          <w:sz w:val="28"/>
        </w:rPr>
        <w:t>
      10) 9-үрдіс – ММ қызметкерінің ЭСҚ түпнұсқалығының расталмауына байланысты қол қоюдан бас тарту туралы хабарламаны қалыптастыру;</w:t>
      </w:r>
      <w:r>
        <w:br/>
      </w:r>
      <w:r>
        <w:rPr>
          <w:rFonts w:ascii="Times New Roman"/>
          <w:b w:val="false"/>
          <w:i w:val="false"/>
          <w:color w:val="000000"/>
          <w:sz w:val="28"/>
        </w:rPr>
        <w:t>
      11) 10-үрдіс - ММ қызметкерінің ЭСҚ арқылы электронды мемлекеттік қызметті көрсетуге сұранымның толтырылған нысанына (енгізілген деректер мен сканерленген құжаттарға) қол қою;</w:t>
      </w:r>
      <w:r>
        <w:br/>
      </w:r>
      <w:r>
        <w:rPr>
          <w:rFonts w:ascii="Times New Roman"/>
          <w:b w:val="false"/>
          <w:i w:val="false"/>
          <w:color w:val="000000"/>
          <w:sz w:val="28"/>
        </w:rPr>
        <w:t>
      12) 11-үрдіс – ЖАО АЖ жүйесінен ХҚКО ИАЖ жүйесіне электрондық мемлекеттік қызмет көрсетуге тұтынушының сұрау мәртебесін автоматты беру үрдісі;</w:t>
      </w:r>
      <w:r>
        <w:br/>
      </w:r>
      <w:r>
        <w:rPr>
          <w:rFonts w:ascii="Times New Roman"/>
          <w:b w:val="false"/>
          <w:i w:val="false"/>
          <w:color w:val="000000"/>
          <w:sz w:val="28"/>
        </w:rPr>
        <w:t>
      13) 12-үрдіс – ММ қызметкерлері ЖАО АЖ тұтынушы өтінімін 10 минуттан артық емес ішінде өңдеу;</w:t>
      </w:r>
      <w:r>
        <w:br/>
      </w:r>
      <w:r>
        <w:rPr>
          <w:rFonts w:ascii="Times New Roman"/>
          <w:b w:val="false"/>
          <w:i w:val="false"/>
          <w:color w:val="000000"/>
          <w:sz w:val="28"/>
        </w:rPr>
        <w:t>
      14) 13-үрдіс - тұтынушының сұранымына сәйкес электронды мемлекеттік қызметті көрсетудің нәтижесін қалыптастыру (электронды құжат немесе Қазақстан Республикасының заңнамасымен белгіленген тәртіпте ресімделген қағаздық тасымалдағыштағы құжат). Электронды құжат мемлекеттік органның СКЗИ және ЖАО АЖ қолдану арқылы қалыптастырылады;</w:t>
      </w:r>
      <w:r>
        <w:br/>
      </w:r>
      <w:r>
        <w:rPr>
          <w:rFonts w:ascii="Times New Roman"/>
          <w:b w:val="false"/>
          <w:i w:val="false"/>
          <w:color w:val="000000"/>
          <w:sz w:val="28"/>
        </w:rPr>
        <w:t>
      15) 14-үрдіс - ЖАО АЖ жүйесінен ХҚКО ИАЖ жүйесіне сұрау мәртебесін орындау автоматты беру үрдісі;</w:t>
      </w:r>
      <w:r>
        <w:br/>
      </w:r>
      <w:r>
        <w:rPr>
          <w:rFonts w:ascii="Times New Roman"/>
          <w:b w:val="false"/>
          <w:i w:val="false"/>
          <w:color w:val="000000"/>
          <w:sz w:val="28"/>
        </w:rPr>
        <w:t>
      16) 15-үрдіс - ЖАО АЖ ММ қызметкерімен қалыптастырылған шығыс құжатын тұтынушыға қолма-қол немесе электронды пошта арқылы тапсыру;</w:t>
      </w:r>
      <w:r>
        <w:br/>
      </w:r>
      <w:r>
        <w:rPr>
          <w:rFonts w:ascii="Times New Roman"/>
          <w:b w:val="false"/>
          <w:i w:val="false"/>
          <w:color w:val="000000"/>
          <w:sz w:val="28"/>
        </w:rPr>
        <w:t>
      20. Осы Регламенттiң </w:t>
      </w:r>
      <w:r>
        <w:rPr>
          <w:rFonts w:ascii="Times New Roman"/>
          <w:b w:val="false"/>
          <w:i w:val="false"/>
          <w:color w:val="000000"/>
          <w:sz w:val="28"/>
        </w:rPr>
        <w:t>6-қосымшасына</w:t>
      </w:r>
      <w:r>
        <w:rPr>
          <w:rFonts w:ascii="Times New Roman"/>
          <w:b w:val="false"/>
          <w:i w:val="false"/>
          <w:color w:val="000000"/>
          <w:sz w:val="28"/>
        </w:rPr>
        <w:t xml:space="preserve"> сәйкес халыққа қызмет көрсету орталықтары арқылы ішінара автоматтандырылған электрондық мемлекеттік қызметтi көрсеткен кезде қызмет берушiнiң адымдық әрекеттерi мен шешiмдерi (2-сурет):</w:t>
      </w:r>
      <w:r>
        <w:br/>
      </w:r>
      <w:r>
        <w:rPr>
          <w:rFonts w:ascii="Times New Roman"/>
          <w:b w:val="false"/>
          <w:i w:val="false"/>
          <w:color w:val="000000"/>
          <w:sz w:val="28"/>
        </w:rPr>
        <w:t>
      1) Тұтынушы өзімен бірге өтініш және қажетті құжаттардың түпнұсқасын алып, қызметті алу үшін Орталыққа жүгінуі тиіс.</w:t>
      </w:r>
      <w:r>
        <w:br/>
      </w:r>
      <w:r>
        <w:rPr>
          <w:rFonts w:ascii="Times New Roman"/>
          <w:b w:val="false"/>
          <w:i w:val="false"/>
          <w:color w:val="000000"/>
          <w:sz w:val="28"/>
        </w:rPr>
        <w:t>
      2) 1-үрдіс – Орталық қызметкері тұтынушының ұсынған өтініші мен құжаттарының түпнұсқалығын тексеру үрдісі;</w:t>
      </w:r>
      <w:r>
        <w:br/>
      </w:r>
      <w:r>
        <w:rPr>
          <w:rFonts w:ascii="Times New Roman"/>
          <w:b w:val="false"/>
          <w:i w:val="false"/>
          <w:color w:val="000000"/>
          <w:sz w:val="28"/>
        </w:rPr>
        <w:t>
      3) 2-үрдіс – тұтынушының өтінішiнде немесе құжаттарында бұзушылықтар болуына байланысты сұрау салынатын электрондық мемлекеттiк қызметтен бас тарту туралы хабарламаны ауызша Орталық қызметкерінің қалыптастыруы;</w:t>
      </w:r>
      <w:r>
        <w:br/>
      </w:r>
      <w:r>
        <w:rPr>
          <w:rFonts w:ascii="Times New Roman"/>
          <w:b w:val="false"/>
          <w:i w:val="false"/>
          <w:color w:val="000000"/>
          <w:sz w:val="28"/>
        </w:rPr>
        <w:t>
      4) 3-үрдіс – ХҚКО ИАЖ-інде тұтынушының деректерін Орталық қызметкерінің енгізуі;</w:t>
      </w:r>
      <w:r>
        <w:br/>
      </w:r>
      <w:r>
        <w:rPr>
          <w:rFonts w:ascii="Times New Roman"/>
          <w:b w:val="false"/>
          <w:i w:val="false"/>
          <w:color w:val="000000"/>
          <w:sz w:val="28"/>
        </w:rPr>
        <w:t>
      5) 4-үрдіс – ЖТ МДҚ -ынан тұтынушының деректерін тексеруге сұрау салу;</w:t>
      </w:r>
      <w:r>
        <w:br/>
      </w:r>
      <w:r>
        <w:rPr>
          <w:rFonts w:ascii="Times New Roman"/>
          <w:b w:val="false"/>
          <w:i w:val="false"/>
          <w:color w:val="000000"/>
          <w:sz w:val="28"/>
        </w:rPr>
        <w:t>
      6) 5-үрдіс - ЖТ МДҚ-ында тұтынушының сұрау салынатын деректерінің болмауына байланысты ЖТ МДҚ-ында ақпаратты тексеру мүмкін болмау туралы хабарламаны қалыптастыру. Тұтынушының жеке тұлғасын куәландыратын құжаттың түпнұсқасын болған жағдайда Орталық қызметкерінің жеке тұлға туралы деректерді қолымен енгізу;</w:t>
      </w:r>
      <w:r>
        <w:br/>
      </w:r>
      <w:r>
        <w:rPr>
          <w:rFonts w:ascii="Times New Roman"/>
          <w:b w:val="false"/>
          <w:i w:val="false"/>
          <w:color w:val="000000"/>
          <w:sz w:val="28"/>
        </w:rPr>
        <w:t>
      7) 6-үрдіс – Орталық қызметкерінің әрі қарай ХҚКО ИАЖ жүйесіндегі өтініш нысанына тіркеу үшін тұтынушы ұсынған қажет құжаттарды сканерлеуі;</w:t>
      </w:r>
      <w:r>
        <w:br/>
      </w:r>
      <w:r>
        <w:rPr>
          <w:rFonts w:ascii="Times New Roman"/>
          <w:b w:val="false"/>
          <w:i w:val="false"/>
          <w:color w:val="000000"/>
          <w:sz w:val="28"/>
        </w:rPr>
        <w:t>
      8) 7-үрдіс – Орталық қызметкерінің өтініш иесінің өтінішін ХҚКО ИАЖ тіркеуі және тұтынушыға тіркелу туралы хабарлама беру;</w:t>
      </w:r>
      <w:r>
        <w:br/>
      </w:r>
      <w:r>
        <w:rPr>
          <w:rFonts w:ascii="Times New Roman"/>
          <w:b w:val="false"/>
          <w:i w:val="false"/>
          <w:color w:val="000000"/>
          <w:sz w:val="28"/>
        </w:rPr>
        <w:t>
      9) 8-үрдіс – Орталық қызметкері электронды мемлекеттік қызметті көрсетуге өтініш иесі өтінішінің толтырылған нысанын (енгізілген деректерді) ЭСҚ арқылы қол қою;</w:t>
      </w:r>
      <w:r>
        <w:br/>
      </w:r>
      <w:r>
        <w:rPr>
          <w:rFonts w:ascii="Times New Roman"/>
          <w:b w:val="false"/>
          <w:i w:val="false"/>
          <w:color w:val="000000"/>
          <w:sz w:val="28"/>
        </w:rPr>
        <w:t>
      10) 1-шарт - тұтынушының АКҚҚ және КО АЖ-ін пайдаланумен Орталық қызметкерінің тiркеу куәлiгiнiң мерзiмiн және тұтынушының ЭЦҚ түпнұсқалығын тексеру;</w:t>
      </w:r>
      <w:r>
        <w:br/>
      </w:r>
      <w:r>
        <w:rPr>
          <w:rFonts w:ascii="Times New Roman"/>
          <w:b w:val="false"/>
          <w:i w:val="false"/>
          <w:color w:val="000000"/>
          <w:sz w:val="28"/>
        </w:rPr>
        <w:t>
      11) 9-үрдіс – Орталық қызметкерінің ЭЦҚ түпнұсқалығының расталмауына байланысты қол қоюдан бас тарту туралы хабарламаны қалыптастыру;</w:t>
      </w:r>
      <w:r>
        <w:br/>
      </w:r>
      <w:r>
        <w:rPr>
          <w:rFonts w:ascii="Times New Roman"/>
          <w:b w:val="false"/>
          <w:i w:val="false"/>
          <w:color w:val="000000"/>
          <w:sz w:val="28"/>
        </w:rPr>
        <w:t>
      12) 10-үрдіс - электрондық мемлекеттiк қызметті көрсетуге сұрау салудың Орталық қызметкерімен толтырылған нысанына (енгiзiлген деректердi және сканерленген құжаттарды) тұтынушының ЭЦҚ арқылы қол қою;</w:t>
      </w:r>
      <w:r>
        <w:br/>
      </w:r>
      <w:r>
        <w:rPr>
          <w:rFonts w:ascii="Times New Roman"/>
          <w:b w:val="false"/>
          <w:i w:val="false"/>
          <w:color w:val="000000"/>
          <w:sz w:val="28"/>
        </w:rPr>
        <w:t>
      13) 11-үрдіс – ЖАО АЖ жүйесінен ХҚКО ИАЖ жүйесіне электрондық мемлекеттік қызмет көрсетуге тұтынушының сұрау салуды автоматты беру үрдісі;</w:t>
      </w:r>
      <w:r>
        <w:br/>
      </w:r>
      <w:r>
        <w:rPr>
          <w:rFonts w:ascii="Times New Roman"/>
          <w:b w:val="false"/>
          <w:i w:val="false"/>
          <w:color w:val="000000"/>
          <w:sz w:val="28"/>
        </w:rPr>
        <w:t>
      14) 12-үрдіс – мемлекеттік мекеме қызметкерінің АЖ ЖАО-інде тұтынушының сұрау салуын үш жұмыс күні ішінде өңдеуі (құжаттарды қабылдау және беру күні мемлекеттік қызмет көрсету мерзіміне кірмейді).</w:t>
      </w:r>
      <w:r>
        <w:br/>
      </w:r>
      <w:r>
        <w:rPr>
          <w:rFonts w:ascii="Times New Roman"/>
          <w:b w:val="false"/>
          <w:i w:val="false"/>
          <w:color w:val="000000"/>
          <w:sz w:val="28"/>
        </w:rPr>
        <w:t>
      15) 13-үрдіс – тұтынушының сұрау салуына сәйкес АЖ ЖАО-інде электрондық мемлекеттік қызмет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қалыптастыру үрдісі. Электрондық құжат мемлекеттiк органның АКҚҚ және КО ақпараттық жүйесiн пайдаланумен қалыптастырылады;</w:t>
      </w:r>
      <w:r>
        <w:br/>
      </w:r>
      <w:r>
        <w:rPr>
          <w:rFonts w:ascii="Times New Roman"/>
          <w:b w:val="false"/>
          <w:i w:val="false"/>
          <w:color w:val="000000"/>
          <w:sz w:val="28"/>
        </w:rPr>
        <w:t>
      16) 14-үрдіс - АЖ ЖАО-інен ХҚКО ИАЖ-не, сонымен қатар тұтынушының жеке кабинетіне ЭҮП-ына және электрондық почтасына қалыптастырылған шығыс құжаттарымен орындалу мәртебесінің автоматты беру үрдісі;</w:t>
      </w:r>
      <w:r>
        <w:br/>
      </w:r>
      <w:r>
        <w:rPr>
          <w:rFonts w:ascii="Times New Roman"/>
          <w:b w:val="false"/>
          <w:i w:val="false"/>
          <w:color w:val="000000"/>
          <w:sz w:val="28"/>
        </w:rPr>
        <w:t>
      17) 15-үрдіс - ЖАО АЖ-нен ХҚКО ИАЖ-не мемлекеттік мекеме қызметкерімен қалыптастырылған шығыс құжатын тұтынушыға қолма-қол немесе электронды пошта арқылы тапсыру.</w:t>
      </w:r>
      <w:r>
        <w:br/>
      </w:r>
      <w:r>
        <w:rPr>
          <w:rFonts w:ascii="Times New Roman"/>
          <w:b w:val="false"/>
          <w:i w:val="false"/>
          <w:color w:val="000000"/>
          <w:sz w:val="28"/>
        </w:rPr>
        <w:t>
      21. Қызмет берушінің ішінара автоматтандырылған электронды мемлекеттік қызметті «электронды үкімет» порталы арқылы көрсеткен кезде әр қадамдық әрекеттері мен шешімдері (3-сурет):</w:t>
      </w:r>
      <w:r>
        <w:br/>
      </w:r>
      <w:r>
        <w:rPr>
          <w:rFonts w:ascii="Times New Roman"/>
          <w:b w:val="false"/>
          <w:i w:val="false"/>
          <w:color w:val="000000"/>
          <w:sz w:val="28"/>
        </w:rPr>
        <w:t>
      1) тұтынушы ЖСН арқылы (ЭҮП тіркелмегендерге арналып іске асырылады) ЭҮП тіркеуден өтуі тиіс;</w:t>
      </w:r>
      <w:r>
        <w:br/>
      </w:r>
      <w:r>
        <w:rPr>
          <w:rFonts w:ascii="Times New Roman"/>
          <w:b w:val="false"/>
          <w:i w:val="false"/>
          <w:color w:val="000000"/>
          <w:sz w:val="28"/>
        </w:rPr>
        <w:t>
      2) тұтынушыға электронды мемлекеттік қызметті көрсету қорытындысы мемлекеттік органға электронды құжат түрінде берілген, «Электронды құжат және электронды санды қол 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ЭСҚ қалыптастыру және тексеру барысында іске асырылатын криптографиялық қорғау құралдарын қолданумен электрондық санды қол таңба арқылы қол қойылған сұраным негізінде беріледі;</w:t>
      </w:r>
      <w:r>
        <w:br/>
      </w:r>
      <w:r>
        <w:rPr>
          <w:rFonts w:ascii="Times New Roman"/>
          <w:b w:val="false"/>
          <w:i w:val="false"/>
          <w:color w:val="000000"/>
          <w:sz w:val="28"/>
        </w:rPr>
        <w:t>
      3) 1-үрдіс – тұтынушы деректемелерінің түпнұсқалығын «электронды үкімет» порталында тексеру үрдісі (ЖСН және пароль);</w:t>
      </w:r>
      <w:r>
        <w:br/>
      </w:r>
      <w:r>
        <w:rPr>
          <w:rFonts w:ascii="Times New Roman"/>
          <w:b w:val="false"/>
          <w:i w:val="false"/>
          <w:color w:val="000000"/>
          <w:sz w:val="28"/>
        </w:rPr>
        <w:t>
      4) 2-үрдіс – тұтынушының деректеріндегі бұзушылықтарға байланысты сұралатын электронды мемлекеттік қызметтен бас тарту туралы хабарламаны қалыптастыру;</w:t>
      </w:r>
      <w:r>
        <w:br/>
      </w:r>
      <w:r>
        <w:rPr>
          <w:rFonts w:ascii="Times New Roman"/>
          <w:b w:val="false"/>
          <w:i w:val="false"/>
          <w:color w:val="000000"/>
          <w:sz w:val="28"/>
        </w:rPr>
        <w:t>
      5) 3-үрдіс – тұтынушының осы Регламентте көрсетілген қызметті таңдауы, қызметті көрсету үшін сұраным нысанын шығару және тұтынушының құрылымы мен пішімдеу талаптарын сақтай отыра нысанды толтыруы (деректерді енгізуі);</w:t>
      </w:r>
      <w:r>
        <w:br/>
      </w:r>
      <w:r>
        <w:rPr>
          <w:rFonts w:ascii="Times New Roman"/>
          <w:b w:val="false"/>
          <w:i w:val="false"/>
          <w:color w:val="000000"/>
          <w:sz w:val="28"/>
        </w:rPr>
        <w:t>
      6) 4-үрдіс – ЖТ МДҚ ақпараттық жүйесінен жеке тұлғаның (тұтынушының) қажет деректерін сұрату;</w:t>
      </w:r>
      <w:r>
        <w:br/>
      </w:r>
      <w:r>
        <w:rPr>
          <w:rFonts w:ascii="Times New Roman"/>
          <w:b w:val="false"/>
          <w:i w:val="false"/>
          <w:color w:val="000000"/>
          <w:sz w:val="28"/>
        </w:rPr>
        <w:t>
      7) 5-үрдіс – тұтынушы қосымша деректер мен қажет құжаттардың сканерленген көшірмелерін енгізуі;</w:t>
      </w:r>
      <w:r>
        <w:br/>
      </w:r>
      <w:r>
        <w:rPr>
          <w:rFonts w:ascii="Times New Roman"/>
          <w:b w:val="false"/>
          <w:i w:val="false"/>
          <w:color w:val="000000"/>
          <w:sz w:val="28"/>
        </w:rPr>
        <w:t>
      8) 6-үрдіс – сәйкестендіру деректері мен ЭСҚ тіркелу куәлігінің әрекет ету мерзімі деректерін сұрату;</w:t>
      </w:r>
      <w:r>
        <w:br/>
      </w:r>
      <w:r>
        <w:rPr>
          <w:rFonts w:ascii="Times New Roman"/>
          <w:b w:val="false"/>
          <w:i w:val="false"/>
          <w:color w:val="000000"/>
          <w:sz w:val="28"/>
        </w:rPr>
        <w:t>
      9) 1-шарт – тұтынушының СКЗИ мен КО АЖ-ін қолдану арқылы тіркеу куәлігінің әрекет ету мерзімін және тұтынушының ЭСҚ түпнұсқалығын тексеру;</w:t>
      </w:r>
      <w:r>
        <w:br/>
      </w:r>
      <w:r>
        <w:rPr>
          <w:rFonts w:ascii="Times New Roman"/>
          <w:b w:val="false"/>
          <w:i w:val="false"/>
          <w:color w:val="000000"/>
          <w:sz w:val="28"/>
        </w:rPr>
        <w:t>
      10) 7-үрдіс – тұтынушының ЭСҚ түпнұсқалығының расталмауына байланысты сұралатын электронды мемлекеттік қызметтен бас тарту туралы хабарламаны қалыптастыру;</w:t>
      </w:r>
      <w:r>
        <w:br/>
      </w:r>
      <w:r>
        <w:rPr>
          <w:rFonts w:ascii="Times New Roman"/>
          <w:b w:val="false"/>
          <w:i w:val="false"/>
          <w:color w:val="000000"/>
          <w:sz w:val="28"/>
        </w:rPr>
        <w:t>
      11) 8-үрдіс – тұтынушының ЭСҚ арқылы электронды мемлекеттік қызметті көрсетуге толтырылған нысанға (енгізілген деректерге) қол қою;</w:t>
      </w:r>
      <w:r>
        <w:br/>
      </w:r>
      <w:r>
        <w:rPr>
          <w:rFonts w:ascii="Times New Roman"/>
          <w:b w:val="false"/>
          <w:i w:val="false"/>
          <w:color w:val="000000"/>
          <w:sz w:val="28"/>
        </w:rPr>
        <w:t>
      12) 9-үрдіс – электронды мемлекеттік қызметті көрсетуге тұтынушының сұранысын ЭҮП-нан ЭПРШ арқылы ЖАО АЖ-не тапсыру үрдісі;</w:t>
      </w:r>
      <w:r>
        <w:br/>
      </w:r>
      <w:r>
        <w:rPr>
          <w:rFonts w:ascii="Times New Roman"/>
          <w:b w:val="false"/>
          <w:i w:val="false"/>
          <w:color w:val="000000"/>
          <w:sz w:val="28"/>
        </w:rPr>
        <w:t>
      13) 10-үрдіс – ММ қызметкері мен учаскелік комиссияның сұранымды он күнтізбелік күн ішінде өңдеу;</w:t>
      </w:r>
      <w:r>
        <w:br/>
      </w:r>
      <w:r>
        <w:rPr>
          <w:rFonts w:ascii="Times New Roman"/>
          <w:b w:val="false"/>
          <w:i w:val="false"/>
          <w:color w:val="000000"/>
          <w:sz w:val="28"/>
        </w:rPr>
        <w:t>
      14) 11-үрдіс – қызмет көрсету нәтижесін қалыптастыру (электронды құжат немесе Қазақстан Республикасының заңнамасымен белгіленген тәртіпте ресімделген қағаздық тасымалдағыштағы құжат). Электронды құжат мемлекеттік органның ӨҮЭШ және КО АЖ қолдану арқылы қалыптастырылады;</w:t>
      </w:r>
      <w:r>
        <w:br/>
      </w:r>
      <w:r>
        <w:rPr>
          <w:rFonts w:ascii="Times New Roman"/>
          <w:b w:val="false"/>
          <w:i w:val="false"/>
          <w:color w:val="000000"/>
          <w:sz w:val="28"/>
        </w:rPr>
        <w:t>
      15) 12-үрдіс – электронды шығыс құжатының ЖАО АЖ ЭҮП тұтынушының жеке кабинетіне және/немесе электронды поштасына автоматты түрде тапсыру үрдісі;</w:t>
      </w:r>
      <w:r>
        <w:br/>
      </w:r>
      <w:r>
        <w:rPr>
          <w:rFonts w:ascii="Times New Roman"/>
          <w:b w:val="false"/>
          <w:i w:val="false"/>
          <w:color w:val="000000"/>
          <w:sz w:val="28"/>
        </w:rPr>
        <w:t>
      16) 13-үрдіс – тұтынушының электронды шығыс құжатын ЭҮП жеке кабинетінде және/немесе электронды поштасын алу үрдісі.</w:t>
      </w:r>
      <w:r>
        <w:br/>
      </w:r>
      <w:r>
        <w:rPr>
          <w:rFonts w:ascii="Times New Roman"/>
          <w:b w:val="false"/>
          <w:i w:val="false"/>
          <w:color w:val="000000"/>
          <w:sz w:val="28"/>
        </w:rPr>
        <w:t>
      22.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сұранымды толтырудың экрандық үлгілері және электронды мемлекеттік қызметті тұтынушыға ЭҮП арқылы ұсынылатын электронды мемлекеттік қызметке өтініш үлгісі берілген.</w:t>
      </w:r>
      <w:r>
        <w:br/>
      </w:r>
      <w:r>
        <w:rPr>
          <w:rFonts w:ascii="Times New Roman"/>
          <w:b w:val="false"/>
          <w:i w:val="false"/>
          <w:color w:val="000000"/>
          <w:sz w:val="28"/>
        </w:rPr>
        <w:t>
      23. Алушының электронды мемлекеттік қызмет бойынша сұранымның орындалу мәртебесін тексеру: «электронды үкімет» порталында «Қызметтерді алу тарихы» бөлімінде, сонымен қатар, ММ жүгіну кезінде.</w:t>
      </w:r>
      <w:r>
        <w:br/>
      </w:r>
      <w:r>
        <w:rPr>
          <w:rFonts w:ascii="Times New Roman"/>
          <w:b w:val="false"/>
          <w:i w:val="false"/>
          <w:color w:val="000000"/>
          <w:sz w:val="28"/>
        </w:rPr>
        <w:t>
      24. Электронды мемлекеттік қызмет туралы ақпаратты алу, уәкілетті лауазымды тұлғалардың іс-әрекетіне (әрекетсіздігіне) шағымдану тәртібіне түсініктеме беру үшін, сонымен қатар, электронды мемлекеттік қызмет сапасын бағалау қажет болған жағдайда мемлекеттік органдардың атауы, заңды мекен-жайы, телефон номерлері, электронды пошталардың мекен-жайы,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25. Электронды мемлекеттік қызметті көрсету барысында қатысатын мемлекеттік органдардың, мемлекеттік мекемелердің құрылымдық бөлімшелерінің, ұйымдардың және АЖ тізімі:</w:t>
      </w:r>
      <w:r>
        <w:br/>
      </w:r>
      <w:r>
        <w:rPr>
          <w:rFonts w:ascii="Times New Roman"/>
          <w:b w:val="false"/>
          <w:i w:val="false"/>
          <w:color w:val="000000"/>
          <w:sz w:val="28"/>
        </w:rPr>
        <w:t>
      ЭҮП;</w:t>
      </w:r>
      <w:r>
        <w:br/>
      </w:r>
      <w:r>
        <w:rPr>
          <w:rFonts w:ascii="Times New Roman"/>
          <w:b w:val="false"/>
          <w:i w:val="false"/>
          <w:color w:val="000000"/>
          <w:sz w:val="28"/>
        </w:rPr>
        <w:t>
      ЭҮРШ (ЭҮШ);</w:t>
      </w:r>
      <w:r>
        <w:br/>
      </w:r>
      <w:r>
        <w:rPr>
          <w:rFonts w:ascii="Times New Roman"/>
          <w:b w:val="false"/>
          <w:i w:val="false"/>
          <w:color w:val="000000"/>
          <w:sz w:val="28"/>
        </w:rPr>
        <w:t>
      ХҚКО ИАЖ;</w:t>
      </w:r>
      <w:r>
        <w:br/>
      </w:r>
      <w:r>
        <w:rPr>
          <w:rFonts w:ascii="Times New Roman"/>
          <w:b w:val="false"/>
          <w:i w:val="false"/>
          <w:color w:val="000000"/>
          <w:sz w:val="28"/>
        </w:rPr>
        <w:t>
      ЖАО АЖ;</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ММ.</w:t>
      </w:r>
      <w:r>
        <w:br/>
      </w:r>
      <w:r>
        <w:rPr>
          <w:rFonts w:ascii="Times New Roman"/>
          <w:b w:val="false"/>
          <w:i w:val="false"/>
          <w:color w:val="000000"/>
          <w:sz w:val="28"/>
        </w:rPr>
        <w:t>
      26. Мемлекеттік органдардың, мемлекеттік мекемелердің құрылымдық бөлімшелері немесе басқа ұйымдардың әрекеттерінің дәйектілігін, әрбір әрекетті (үрдістер, нысандар, операциялар) орындау мерзімі көрсетіліп, мәтіндік кестелік сипаттау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27.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(1, 2, 3 сурет) мемлекеттік органдардың, мемлекеттік мекемелердің құрылымдық бөлімшелері немесе басқа ұйымдардың әрекеттерінің сипаттамаларына сәйкес әрекеттерінің логикалық дәйектілігі (электронды мемлекеттік қызметті көрсету барысында) арасындағы өзара байланысты сипаттайтын диаграммалар көрсетілген.</w:t>
      </w:r>
      <w:r>
        <w:br/>
      </w:r>
      <w:r>
        <w:rPr>
          <w:rFonts w:ascii="Times New Roman"/>
          <w:b w:val="false"/>
          <w:i w:val="false"/>
          <w:color w:val="000000"/>
          <w:sz w:val="28"/>
        </w:rPr>
        <w:t>
      28. Электронды мемлекеттік қызметті көрсету нәтижелері тұтынушымен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 жетімділік көрсеткіштерімен есептеледі.</w:t>
      </w:r>
      <w:r>
        <w:br/>
      </w:r>
      <w:r>
        <w:rPr>
          <w:rFonts w:ascii="Times New Roman"/>
          <w:b w:val="false"/>
          <w:i w:val="false"/>
          <w:color w:val="000000"/>
          <w:sz w:val="28"/>
        </w:rPr>
        <w:t>
      29. Осы Регламенттің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9-қосымшаларында</w:t>
      </w:r>
      <w:r>
        <w:rPr>
          <w:rFonts w:ascii="Times New Roman"/>
          <w:b w:val="false"/>
          <w:i w:val="false"/>
          <w:color w:val="000000"/>
          <w:sz w:val="28"/>
        </w:rPr>
        <w:t xml:space="preserve"> электронды мемлекеттік қызметті көрсету нәтижесі ұсынылуы тиіс нысандар, бланк шаблондары, оның ішінде пішімді-логикалық бақылау ережесін көрсете отырып, сондай-ақ, хабарландыру түрлері де көрсетілген.</w:t>
      </w:r>
      <w:r>
        <w:br/>
      </w:r>
      <w:r>
        <w:rPr>
          <w:rFonts w:ascii="Times New Roman"/>
          <w:b w:val="false"/>
          <w:i w:val="false"/>
          <w:color w:val="000000"/>
          <w:sz w:val="28"/>
        </w:rPr>
        <w:t>
      30. Электронды мемлекеттік қызметтік көрсету үрдісіне тұтынушылармен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атқару кезінде заңдылықты сақтау;</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толық және жеткілікті ақпаратты ұсыну;</w:t>
      </w:r>
      <w:r>
        <w:br/>
      </w:r>
      <w:r>
        <w:rPr>
          <w:rFonts w:ascii="Times New Roman"/>
          <w:b w:val="false"/>
          <w:i w:val="false"/>
          <w:color w:val="000000"/>
          <w:sz w:val="28"/>
        </w:rPr>
        <w:t>
      5) ақпараттың құпиялылығын қорғау;</w:t>
      </w:r>
      <w:r>
        <w:br/>
      </w:r>
      <w:r>
        <w:rPr>
          <w:rFonts w:ascii="Times New Roman"/>
          <w:b w:val="false"/>
          <w:i w:val="false"/>
          <w:color w:val="000000"/>
          <w:sz w:val="28"/>
        </w:rPr>
        <w:t>
      6) тұтынушы белгіленген мерзімдерде алмаған құжаттардың сақталуын қамтамасыз ету.</w:t>
      </w:r>
      <w:r>
        <w:br/>
      </w:r>
      <w:r>
        <w:rPr>
          <w:rFonts w:ascii="Times New Roman"/>
          <w:b w:val="false"/>
          <w:i w:val="false"/>
          <w:color w:val="000000"/>
          <w:sz w:val="28"/>
        </w:rPr>
        <w:t>
      31. Электронды мемлекеттік қызметті көрсетуге қойылатын техникалық шарттар:</w:t>
      </w:r>
      <w:r>
        <w:br/>
      </w:r>
      <w:r>
        <w:rPr>
          <w:rFonts w:ascii="Times New Roman"/>
          <w:b w:val="false"/>
          <w:i w:val="false"/>
          <w:color w:val="000000"/>
          <w:sz w:val="28"/>
        </w:rPr>
        <w:t>
      электронды мемлекеттік қызметтерді қол жетімділік және көрсету құралдары (компьютер, Интернет, қоғамдық қол жетімділік пункті, мемлекеттік мекеме).</w:t>
      </w:r>
    </w:p>
    <w:bookmarkStart w:name="z38" w:id="39"/>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39"/>
    <w:p>
      <w:pPr>
        <w:spacing w:after="0"/>
        <w:ind w:left="0"/>
        <w:jc w:val="both"/>
      </w:pPr>
      <w:r>
        <w:rPr>
          <w:rFonts w:ascii="Times New Roman"/>
          <w:b w:val="false"/>
          <w:i w:val="false"/>
          <w:color w:val="000000"/>
          <w:sz w:val="28"/>
        </w:rPr>
        <w:t>      32. Мемлекеттік қызметті көрсетуге жауапты уәкілетті органның басшысы және Орталықтың басшысы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Қазақстан Республикасының заңнамалық актілеріне сәйкес белгіленген тәртіпте жүзеге асырылуына жауапты болады.</w:t>
      </w:r>
    </w:p>
    <w:bookmarkStart w:name="z39" w:id="40"/>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1 қосымша</w:t>
      </w:r>
    </w:p>
    <w:bookmarkEnd w:id="40"/>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3587"/>
        <w:gridCol w:w="3479"/>
        <w:gridCol w:w="2586"/>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47 «а»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w:t>
      </w:r>
    </w:p>
    <w:bookmarkStart w:name="z40" w:id="41"/>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2 қосымша</w:t>
      </w:r>
    </w:p>
    <w:bookmarkEnd w:id="41"/>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768"/>
        <w:gridCol w:w="3663"/>
        <w:gridCol w:w="2454"/>
        <w:gridCol w:w="245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4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6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8 март көшесі, 24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 селосы, Дружба көшесі, 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16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6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 хан көшесі, 22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 1 ғимарат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41" w:id="42"/>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3-қосымша</w:t>
      </w:r>
    </w:p>
    <w:bookmarkEnd w:id="42"/>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2615"/>
        <w:gridCol w:w="2782"/>
        <w:gridCol w:w="3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r>
      <w:tr>
        <w:trPr>
          <w:trHeight w:val="585"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w:t>
            </w:r>
            <w:r>
              <w:br/>
            </w:r>
            <w:r>
              <w:rPr>
                <w:rFonts w:ascii="Times New Roman"/>
                <w:b w:val="false"/>
                <w:i w:val="false"/>
                <w:color w:val="000000"/>
                <w:sz w:val="20"/>
              </w:rPr>
              <w:t>
органға жолдау</w:t>
            </w:r>
          </w:p>
        </w:tc>
      </w:tr>
      <w:tr>
        <w:trPr>
          <w:trHeight w:val="21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үшін жауапты орындаушыны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асырады, бас тарту туралы дәлелді жауап әзірлейді немесе хабарлама ресімдейді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r>
              <w:br/>
            </w:r>
            <w:r>
              <w:rPr>
                <w:rFonts w:ascii="Times New Roman"/>
                <w:b w:val="false"/>
                <w:i w:val="false"/>
                <w:color w:val="000000"/>
                <w:sz w:val="20"/>
              </w:rPr>
              <w:t>
Құжаттар Орталық арқылы түскен жағдайда 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r>
              <w:br/>
            </w:r>
            <w:r>
              <w:rPr>
                <w:rFonts w:ascii="Times New Roman"/>
                <w:b w:val="false"/>
                <w:i w:val="false"/>
                <w:color w:val="000000"/>
                <w:sz w:val="20"/>
              </w:rPr>
              <w:t>
Құжаттар Орталық арқылы түскен жағдайда 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жұмыс күні ішінде </w:t>
            </w:r>
          </w:p>
          <w:p>
            <w:pPr>
              <w:spacing w:after="20"/>
              <w:ind w:left="20"/>
              <w:jc w:val="both"/>
            </w:pPr>
            <w:r>
              <w:rPr>
                <w:rFonts w:ascii="Times New Roman"/>
                <w:b w:val="false"/>
                <w:i w:val="false"/>
                <w:color w:val="000000"/>
                <w:sz w:val="20"/>
              </w:rPr>
              <w:t>Орталық арқылы 2 күн</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881"/>
        <w:gridCol w:w="3172"/>
        <w:gridCol w:w="2986"/>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жұмыссыз азаматтарға анықтама беру кітабында тіркеу, бас тарту туралы дәлелді жауапты немесе хабарламаны тұтынушыға немесе Орталыққа тапсыру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немесе хабарлама тапсыру</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тұтынушыға немесе Орталыққа тапсыру туралы қолхат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дәлелді жауапты тапсыру туралы қолхат</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 Құжаттар Орталық арқылы түскен жағдайда Жұмыс күні ішінде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уәкілетті органға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 немесе тұтынушыдан қабылдау,</w:t>
            </w:r>
            <w:r>
              <w:br/>
            </w:r>
            <w:r>
              <w:rPr>
                <w:rFonts w:ascii="Times New Roman"/>
                <w:b w:val="false"/>
                <w:i w:val="false"/>
                <w:color w:val="000000"/>
                <w:sz w:val="20"/>
              </w:rPr>
              <w:t>
тіркеу, өтінішті уәкілетті органның басшылығына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хабарламаны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жұмыссыз азаматтарға анықтама беру кітабында тіркеу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xml:space="preserve">
Хабарламаны Орталыққа жіберу немесе тұтынушыға тапсыру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тұтынушыға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уәкілетті органға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 немесе тұтынушыдан қабылдау,</w:t>
            </w:r>
            <w:r>
              <w:br/>
            </w:r>
            <w:r>
              <w:rPr>
                <w:rFonts w:ascii="Times New Roman"/>
                <w:b w:val="false"/>
                <w:i w:val="false"/>
                <w:color w:val="000000"/>
                <w:sz w:val="20"/>
              </w:rPr>
              <w:t>
тіркеу,</w:t>
            </w:r>
            <w:r>
              <w:br/>
            </w:r>
            <w:r>
              <w:rPr>
                <w:rFonts w:ascii="Times New Roman"/>
                <w:b w:val="false"/>
                <w:i w:val="false"/>
                <w:color w:val="000000"/>
                <w:sz w:val="20"/>
              </w:rPr>
              <w:t xml:space="preserve">
өтінішті уәкілетті органның басшылығына жолдау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бас тарту туралы дәлелді жауапты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жауапқа қол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 дәлелді жауапты Орталыққа жіберу немесе тұтынушыға тапсыру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 дәлелді жауапты тұтынушыға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3"/>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xml:space="preserve">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Регламентіне 4-қосымша</w:t>
      </w:r>
    </w:p>
    <w:bookmarkEnd w:id="43"/>
    <w:p>
      <w:pPr>
        <w:spacing w:after="0"/>
        <w:ind w:left="0"/>
        <w:jc w:val="left"/>
      </w:pPr>
      <w:r>
        <w:rPr>
          <w:rFonts w:ascii="Times New Roman"/>
          <w:b/>
          <w:i w:val="false"/>
          <w:color w:val="000000"/>
        </w:rPr>
        <w:t xml:space="preserve"> 1. Кесте. ММ арқылы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162"/>
        <w:gridCol w:w="2227"/>
        <w:gridCol w:w="2167"/>
        <w:gridCol w:w="2329"/>
        <w:gridCol w:w="2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(жұмыс барысының, ағымының) іс-әрекеттері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ӨҮЭШ (ЭҮШ)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және құжаттың растығын тексеру, деректерді ЖАО АЖенгізу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ЖТ деректер</w:t>
            </w:r>
            <w:r>
              <w:br/>
            </w:r>
            <w:r>
              <w:rPr>
                <w:rFonts w:ascii="Times New Roman"/>
                <w:b w:val="false"/>
                <w:i w:val="false"/>
                <w:color w:val="000000"/>
                <w:sz w:val="20"/>
              </w:rPr>
              <w:t>
ді тексеру, сканерленген құжаттарды жүйеге жалғау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АЖжәне МДҚ ЖТ арасындағы сұранымды бағдарғылау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беру. Ағымдағы мәртебесін көрсете отырып хабарламаны қалыптастыру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 үшін арызды және құжаттар</w:t>
            </w:r>
            <w:r>
              <w:br/>
            </w:r>
            <w:r>
              <w:rPr>
                <w:rFonts w:ascii="Times New Roman"/>
                <w:b w:val="false"/>
                <w:i w:val="false"/>
                <w:color w:val="000000"/>
                <w:sz w:val="20"/>
              </w:rPr>
              <w:t>
ды қабылдау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номерді тағайындаумен сұранымды тіркеу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бағдарғылау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мәртебесін көрсету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093"/>
        <w:gridCol w:w="2181"/>
        <w:gridCol w:w="2120"/>
        <w:gridCol w:w="2280"/>
        <w:gridCol w:w="27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(жұмыс барысының, ағымының) іс-әрекеттері</w:t>
            </w:r>
          </w:p>
        </w:tc>
      </w:tr>
      <w:tr>
        <w:trPr>
          <w:trHeight w:val="9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ЭҮРШ (ЭҮШ)</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Жауапты үйде оқитын және</w:t>
            </w:r>
            <w:r>
              <w:br/>
            </w:r>
            <w:r>
              <w:rPr>
                <w:rFonts w:ascii="Times New Roman"/>
                <w:b w:val="false"/>
                <w:i w:val="false"/>
                <w:color w:val="000000"/>
                <w:sz w:val="20"/>
              </w:rPr>
              <w:t>
тәрбиеленетін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 үшiн ресімдеу</w:t>
            </w:r>
            <w:r>
              <w:br/>
            </w:r>
            <w:r>
              <w:rPr>
                <w:rFonts w:ascii="Times New Roman"/>
                <w:b w:val="false"/>
                <w:i w:val="false"/>
                <w:color w:val="000000"/>
                <w:sz w:val="20"/>
              </w:rPr>
              <w:t>
мен қалыптастыру немесе негізделген бас тартуды қалыптастыру. Шешім қабылдау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w:t>
            </w:r>
            <w:r>
              <w:br/>
            </w:r>
            <w:r>
              <w:rPr>
                <w:rFonts w:ascii="Times New Roman"/>
                <w:b w:val="false"/>
                <w:i w:val="false"/>
                <w:color w:val="000000"/>
                <w:sz w:val="20"/>
              </w:rPr>
              <w:t>
Қызмет көрсетудің мәртебесін өзгерту туралы хабарландыруды қалыптастыру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бағдарғылау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мәртебесін көрсету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және сұранымның мәртебесін орындалуын қалыптастыру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128"/>
        <w:gridCol w:w="2203"/>
        <w:gridCol w:w="2143"/>
        <w:gridCol w:w="2304"/>
        <w:gridCol w:w="26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(жұмыс барысының, ағымының) іс-әрекеттері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ӨҮЭШ (ЭҮШ)</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қалыптастыру. ЭҚТ уәкілетті тұлғамен қол қойылған шығатын құжатты қалыптастыру және тіркеу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аяқталуы туралы хабарламаны құжатпен шығару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жүгінген кезде тұтынушыға шығатын құжатты тапсыру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шығатын құжатпен жіберу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Бағдарғылау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аяқталуы мәртебесін көрсету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723"/>
        <w:gridCol w:w="2315"/>
        <w:gridCol w:w="2121"/>
        <w:gridCol w:w="2057"/>
        <w:gridCol w:w="1605"/>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құжаттардың дұрыстығын тексеру, мәліметтерді АЖ–Е –әкімдік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МДЖ, АХАЖ АЖ тексеру, көшірмесі жасалған құжаттарды жүйеге қосып бекіту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АЖ–тен сұранысты жіберу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орындауға жіберу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қабылдау туралы арыздарды қабылдау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алуға арыздар мен құжаттарды қабылдау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сұраныс</w:t>
            </w:r>
            <w:r>
              <w:br/>
            </w:r>
            <w:r>
              <w:rPr>
                <w:rFonts w:ascii="Times New Roman"/>
                <w:b w:val="false"/>
                <w:i w:val="false"/>
                <w:color w:val="000000"/>
                <w:sz w:val="20"/>
              </w:rPr>
              <w:t>
ты тіркеу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мәртебесінде арыздарды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сұраныстарды қабылдау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9"/>
        <w:gridCol w:w="2296"/>
        <w:gridCol w:w="2104"/>
        <w:gridCol w:w="2104"/>
        <w:gridCol w:w="1528"/>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ҚФБ, 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Сұранысты орындау. МДБҰ жіберу үшін тіркеу туралы хабарлама беру арқылы дұрыс жауапты, немесе негізді бас тартуды құрастыру. Шешімдер қабылдау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құрастыру. Қызметтерді көрсету мәртебесінің ауысуы туралы хабарламаны құрастыру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мәртебесін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берген жағдайда арыздың орындалуы туралы хабарлама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w:t>
            </w:r>
            <w:r>
              <w:br/>
            </w:r>
            <w:r>
              <w:rPr>
                <w:rFonts w:ascii="Times New Roman"/>
                <w:b w:val="false"/>
                <w:i w:val="false"/>
                <w:color w:val="000000"/>
                <w:sz w:val="20"/>
              </w:rPr>
              <w:t>
тер,құжат, ұйымдастырушылық- басқарушылық шешім)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негізді бас тартуды құрастыру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сұраныстың орындалу мәртебелерін құрастыру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құрастыру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мәртебесі туралы хабарлама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529"/>
        <w:gridCol w:w="2315"/>
        <w:gridCol w:w="2121"/>
        <w:gridCol w:w="2121"/>
        <w:gridCol w:w="1541"/>
        <w:gridCol w:w="17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ҚФБ, АЖ</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Уәкілетті тұлғаның ЭЦП қол қойған шығыс құжатты құрастыру мен тіркеу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w:t>
            </w:r>
            <w:r>
              <w:br/>
            </w:r>
            <w:r>
              <w:rPr>
                <w:rFonts w:ascii="Times New Roman"/>
                <w:b w:val="false"/>
                <w:i w:val="false"/>
                <w:color w:val="000000"/>
                <w:sz w:val="20"/>
              </w:rPr>
              <w:t>
пен мемлекеттік қызмет көрсетуді аяқтау туралы хабарламаны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шыға шығыс құжатты беру</w:t>
            </w:r>
          </w:p>
        </w:tc>
      </w:tr>
      <w:tr>
        <w:trPr>
          <w:trHeight w:val="22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80"/>
        <w:gridCol w:w="1953"/>
        <w:gridCol w:w="2080"/>
        <w:gridCol w:w="2080"/>
        <w:gridCol w:w="2080"/>
        <w:gridCol w:w="16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дұрыстығын тексеру (тұтынушының ЭЦП). Арызды сақтау мен АЖ(ЭҮШ) арқылы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ЖАО-ға хабарламаны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w:t>
            </w:r>
            <w:r>
              <w:br/>
            </w:r>
            <w:r>
              <w:rPr>
                <w:rFonts w:ascii="Times New Roman"/>
                <w:b w:val="false"/>
                <w:i w:val="false"/>
                <w:color w:val="000000"/>
                <w:sz w:val="20"/>
              </w:rPr>
              <w:t>
Ағымды мәртебесін көрсету арқылы хабарламаны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 үшін қабылдау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w:t>
            </w:r>
            <w:r>
              <w:br/>
            </w:r>
            <w:r>
              <w:rPr>
                <w:rFonts w:ascii="Times New Roman"/>
                <w:b w:val="false"/>
                <w:i w:val="false"/>
                <w:color w:val="000000"/>
                <w:sz w:val="20"/>
              </w:rPr>
              <w:t>
тер,құжат, ұйымдастырушылық- басқарушылық шешім)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немесе бас тарту туралы хабарламаны тиімді құрастыру туралы хабарламаны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ЭҮП-қа хабарлама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80"/>
        <w:gridCol w:w="1953"/>
        <w:gridCol w:w="2080"/>
        <w:gridCol w:w="2080"/>
        <w:gridCol w:w="2080"/>
        <w:gridCol w:w="16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орындау. МДБҰ жіберу үшін тіркеу туралы хабарламаны беру арқылы жауапты құрау, немесе негізді бас тартуды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 Қызмет көрсету мәртебесін ауыстыру туралы хабарламаны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w:t>
            </w:r>
            <w:r>
              <w:br/>
            </w:r>
            <w:r>
              <w:rPr>
                <w:rFonts w:ascii="Times New Roman"/>
                <w:b w:val="false"/>
                <w:i w:val="false"/>
                <w:color w:val="000000"/>
                <w:sz w:val="20"/>
              </w:rPr>
              <w:t>
тер,құжат, ұйымдастырушылық- басқарушылық шешім)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негізді бас тартуды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мәртебені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орындалу мәртебесін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80"/>
        <w:gridCol w:w="1953"/>
        <w:gridCol w:w="2080"/>
        <w:gridCol w:w="2080"/>
        <w:gridCol w:w="2080"/>
        <w:gridCol w:w="16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 Құжатқа қол қою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 Уәкілетті тұлға қол қойған шығыс құжатты құрастыру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қарастыру мүмкіндігімен қызмет көрсетуді аяқтау туралы хабарламаны көрсету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аяқтау туралы хабарламаны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w:t>
            </w:r>
            <w:r>
              <w:br/>
            </w:r>
            <w:r>
              <w:rPr>
                <w:rFonts w:ascii="Times New Roman"/>
                <w:b w:val="false"/>
                <w:i w:val="false"/>
                <w:color w:val="000000"/>
                <w:sz w:val="20"/>
              </w:rPr>
              <w:t>
тер,құжат, ұйымдастырушылық- басқарушылық шешім)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құжатты көрсету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әрекеттің нөмірі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Аталған кестедегі ЭҮП, АЖ және барлық ҚФБ әрекеттері аяқталу нысанын, орындалу мерзімдерімен және электронды мемлекеттік қызметті көрсету үрдісіндегі технологиялық тізбектегі келесі әрекеттерді көрсете отырып санамаланады.</w:t>
      </w:r>
      <w:r>
        <w:br/>
      </w:r>
      <w:r>
        <w:rPr>
          <w:rFonts w:ascii="Times New Roman"/>
          <w:b w:val="false"/>
          <w:i w:val="false"/>
          <w:color w:val="000000"/>
          <w:sz w:val="28"/>
        </w:rPr>
        <w:t>
      Осы Регламенттің </w:t>
      </w:r>
      <w:r>
        <w:rPr>
          <w:rFonts w:ascii="Times New Roman"/>
          <w:b w:val="false"/>
          <w:i w:val="false"/>
          <w:color w:val="000000"/>
          <w:sz w:val="28"/>
        </w:rPr>
        <w:t>3-қосымшаның</w:t>
      </w:r>
      <w:r>
        <w:rPr>
          <w:rFonts w:ascii="Times New Roman"/>
          <w:b w:val="false"/>
          <w:i w:val="false"/>
          <w:color w:val="000000"/>
          <w:sz w:val="28"/>
        </w:rPr>
        <w:t xml:space="preserve"> кестесі негізінде электронды мемлекеттік қызметті көрсету кезінде өзара әркеттесу диаграммалары құрылады.</w:t>
      </w:r>
    </w:p>
    <w:bookmarkStart w:name="z43" w:id="44"/>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 қосымша       </w:t>
      </w:r>
    </w:p>
    <w:bookmarkEnd w:id="44"/>
    <w:p>
      <w:pPr>
        <w:spacing w:after="0"/>
        <w:ind w:left="0"/>
        <w:jc w:val="left"/>
      </w:pPr>
      <w:r>
        <w:rPr>
          <w:rFonts w:ascii="Times New Roman"/>
          <w:b/>
          <w:i w:val="false"/>
          <w:color w:val="000000"/>
        </w:rPr>
        <w:t xml:space="preserve"> Әкімшілік әрекеттердің логикалық</w:t>
      </w:r>
      <w:r>
        <w:br/>
      </w:r>
      <w:r>
        <w:rPr>
          <w:rFonts w:ascii="Times New Roman"/>
          <w:b/>
          <w:i w:val="false"/>
          <w:color w:val="000000"/>
        </w:rPr>
        <w:t>
сабақтастығы арасындағы өзара байланысты</w:t>
      </w:r>
      <w:r>
        <w:br/>
      </w:r>
      <w:r>
        <w:rPr>
          <w:rFonts w:ascii="Times New Roman"/>
          <w:b/>
          <w:i w:val="false"/>
          <w:color w:val="000000"/>
        </w:rPr>
        <w:t>
айқындайтын сызбалар</w:t>
      </w:r>
      <w:r>
        <w:br/>
      </w:r>
      <w:r>
        <w:rPr>
          <w:rFonts w:ascii="Times New Roman"/>
          <w:b/>
          <w:i w:val="false"/>
          <w:color w:val="000000"/>
        </w:rPr>
        <w:t>
(қағаз нұсқасынан қараңыз)</w:t>
      </w:r>
    </w:p>
    <w:bookmarkStart w:name="z44" w:id="45"/>
    <w:p>
      <w:pPr>
        <w:spacing w:after="0"/>
        <w:ind w:left="0"/>
        <w:jc w:val="both"/>
      </w:pPr>
      <w:r>
        <w:rPr>
          <w:rFonts w:ascii="Times New Roman"/>
          <w:b w:val="false"/>
          <w:i w:val="false"/>
          <w:color w:val="000000"/>
          <w:sz w:val="28"/>
        </w:rPr>
        <w:t>
«Жұмыссыз азаматтарға</w:t>
      </w:r>
      <w:r>
        <w:br/>
      </w:r>
      <w:r>
        <w:rPr>
          <w:rFonts w:ascii="Times New Roman"/>
          <w:b w:val="false"/>
          <w:i w:val="false"/>
          <w:color w:val="000000"/>
          <w:sz w:val="28"/>
        </w:rPr>
        <w:t xml:space="preserve">
анықтама беру»    </w:t>
      </w:r>
      <w:r>
        <w:br/>
      </w:r>
      <w:r>
        <w:rPr>
          <w:rFonts w:ascii="Times New Roman"/>
          <w:b w:val="false"/>
          <w:i w:val="false"/>
          <w:color w:val="000000"/>
          <w:sz w:val="28"/>
        </w:rPr>
        <w:t>
электронды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 қосымша      </w:t>
      </w:r>
    </w:p>
    <w:bookmarkEnd w:id="45"/>
    <w:p>
      <w:pPr>
        <w:spacing w:after="0"/>
        <w:ind w:left="0"/>
        <w:jc w:val="both"/>
      </w:pPr>
      <w:r>
        <w:drawing>
          <wp:inline distT="0" distB="0" distL="0" distR="0">
            <wp:extent cx="137287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28700" cy="10020300"/>
                    </a:xfrm>
                    <a:prstGeom prst="rect">
                      <a:avLst/>
                    </a:prstGeom>
                  </pic:spPr>
                </pic:pic>
              </a:graphicData>
            </a:graphic>
          </wp:inline>
        </w:drawing>
      </w:r>
      <w:r>
        <w:br/>
      </w:r>
      <w:r>
        <w:rPr>
          <w:rFonts w:ascii="Times New Roman"/>
          <w:b w:val="false"/>
          <w:i w:val="false"/>
          <w:color w:val="000000"/>
          <w:sz w:val="28"/>
        </w:rPr>
        <w:t>
      1-сурет. «Ішінара автоматтандырылған» электронды мемлекеттік қызметті мемлекеттік мекемемен көрсеткен кездегі қызметтік әрекеттесу диаграммасы</w:t>
      </w:r>
    </w:p>
    <w:p>
      <w:pPr>
        <w:spacing w:after="0"/>
        <w:ind w:left="0"/>
        <w:jc w:val="both"/>
      </w:pPr>
      <w:r>
        <w:drawing>
          <wp:inline distT="0" distB="0" distL="0" distR="0">
            <wp:extent cx="128524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852400" cy="8585200"/>
                    </a:xfrm>
                    <a:prstGeom prst="rect">
                      <a:avLst/>
                    </a:prstGeom>
                  </pic:spPr>
                </pic:pic>
              </a:graphicData>
            </a:graphic>
          </wp:inline>
        </w:drawing>
      </w:r>
      <w:r>
        <w:br/>
      </w:r>
      <w:r>
        <w:rPr>
          <w:rFonts w:ascii="Times New Roman"/>
          <w:b w:val="false"/>
          <w:i w:val="false"/>
          <w:color w:val="000000"/>
          <w:sz w:val="28"/>
        </w:rPr>
        <w:t>
      2-сурет. «Ішінара автоматтандырылған» электронды мемлекеттік қызметті халыққа қызмет көрсету орталығы арқылы көрсеткен кездегі қызметтік әрекеттесу диаграммасы</w:t>
      </w:r>
    </w:p>
    <w:p>
      <w:pPr>
        <w:spacing w:after="0"/>
        <w:ind w:left="0"/>
        <w:jc w:val="both"/>
      </w:pPr>
      <w:r>
        <w:drawing>
          <wp:inline distT="0" distB="0" distL="0" distR="0">
            <wp:extent cx="128524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852400" cy="8585200"/>
                    </a:xfrm>
                    <a:prstGeom prst="rect">
                      <a:avLst/>
                    </a:prstGeom>
                  </pic:spPr>
                </pic:pic>
              </a:graphicData>
            </a:graphic>
          </wp:inline>
        </w:drawing>
      </w:r>
      <w:r>
        <w:br/>
      </w:r>
      <w:r>
        <w:rPr>
          <w:rFonts w:ascii="Times New Roman"/>
          <w:b w:val="false"/>
          <w:i w:val="false"/>
          <w:color w:val="000000"/>
          <w:sz w:val="28"/>
        </w:rPr>
        <w:t>
      3-сурет. «Ішінара автоматтандырылған» электронды мемлекеттік қызметті «электронды үкімет» порталы арқылы көрсеткен кездегі қызметтік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9768"/>
      </w:tblGrid>
      <w:tr>
        <w:trPr>
          <w:trHeight w:val="70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8000" cy="5080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4953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4953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5080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5080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4699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 таймерлер</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00100" cy="5207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7400" cy="5461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5461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01700" cy="1524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17600" cy="2413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58800" cy="419100"/>
                          </a:xfrm>
                          <a:prstGeom prst="rect">
                            <a:avLst/>
                          </a:prstGeom>
                        </pic:spPr>
                      </pic:pic>
                    </a:graphicData>
                  </a:graphic>
                </wp:inline>
              </w:drawing>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ұсынылатын электронды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толтыру бизнес үрдістерді моделдеу үшін қолданылатын BPMN 1.2 графикалық нотациясында келтірілген. BPMN моделдеу графикалық элементтер саны шағын диаграмма арқылы жүзеге асырылады. Бұл тұтынушыларға үрдіс логикасын тез түсінуге көмектеседі. Элементтердің негізгі төрт санаттарын ерекшелейді:</w:t>
      </w:r>
      <w:r>
        <w:br/>
      </w:r>
      <w:r>
        <w:rPr>
          <w:rFonts w:ascii="Times New Roman"/>
          <w:b w:val="false"/>
          <w:i w:val="false"/>
          <w:color w:val="000000"/>
          <w:sz w:val="28"/>
        </w:rPr>
        <w:t>
      1) басқару ағыны объектілері: оқиғалар, әрекеттер және логикалық операторлар;</w:t>
      </w:r>
      <w:r>
        <w:br/>
      </w:r>
      <w:r>
        <w:rPr>
          <w:rFonts w:ascii="Times New Roman"/>
          <w:b w:val="false"/>
          <w:i w:val="false"/>
          <w:color w:val="000000"/>
          <w:sz w:val="28"/>
        </w:rPr>
        <w:t>
      2) біріктіргіш нысандар: басқару ағыны, хабарламалар мен ассоциация ағыны;</w:t>
      </w:r>
      <w:r>
        <w:br/>
      </w:r>
      <w:r>
        <w:rPr>
          <w:rFonts w:ascii="Times New Roman"/>
          <w:b w:val="false"/>
          <w:i w:val="false"/>
          <w:color w:val="000000"/>
          <w:sz w:val="28"/>
        </w:rPr>
        <w:t>
      3) рөлдер: пулдар мен жолақтар;</w:t>
      </w:r>
      <w:r>
        <w:br/>
      </w:r>
      <w:r>
        <w:rPr>
          <w:rFonts w:ascii="Times New Roman"/>
          <w:b w:val="false"/>
          <w:i w:val="false"/>
          <w:color w:val="000000"/>
          <w:sz w:val="28"/>
        </w:rPr>
        <w:t>
      4) артефакттер: деректер, топтар және мәтіндік аннотациялар.</w:t>
      </w:r>
      <w:r>
        <w:br/>
      </w:r>
      <w:r>
        <w:rPr>
          <w:rFonts w:ascii="Times New Roman"/>
          <w:b w:val="false"/>
          <w:i w:val="false"/>
          <w:color w:val="000000"/>
          <w:sz w:val="28"/>
        </w:rPr>
        <w:t>
      Аталған төрт санаттың элементтері бизнес үрдістердің диаграммаларын құруға мүмкіндік береді. Моделдің мәнерлілігін арттыру үшін ерекшелік басқару мен артефакттар ағыны объектілерінің жаңа типтерін құруға мүмкіндік береді. Олар «Ескертулер» тарауында көрсетіледі.</w:t>
      </w:r>
    </w:p>
    <w:bookmarkStart w:name="z45" w:id="46"/>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электронды</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7-қосымша </w:t>
      </w:r>
    </w:p>
    <w:bookmarkEnd w:id="46"/>
    <w:p>
      <w:pPr>
        <w:spacing w:after="0"/>
        <w:ind w:left="0"/>
        <w:jc w:val="left"/>
      </w:pPr>
      <w:r>
        <w:rPr>
          <w:rFonts w:ascii="Times New Roman"/>
          <w:b/>
          <w:i w:val="false"/>
          <w:color w:val="000000"/>
        </w:rPr>
        <w:t xml:space="preserve"> Электронды мемлекеттік қызмет: «сапа» және «қолжетімділік» көрсеткіштерін анықтауға арналған сауалнама үлгісі.</w:t>
      </w:r>
      <w:r>
        <w:br/>
      </w:r>
      <w:r>
        <w:rPr>
          <w:rFonts w:ascii="Times New Roman"/>
          <w:b/>
          <w:i w:val="false"/>
          <w:color w:val="000000"/>
        </w:rPr>
        <w:t>
____________________________________________________________</w:t>
      </w:r>
      <w:r>
        <w:br/>
      </w:r>
      <w:r>
        <w:rPr>
          <w:rFonts w:ascii="Times New Roman"/>
          <w:b/>
          <w:i w:val="false"/>
          <w:color w:val="000000"/>
        </w:rPr>
        <w:t>
                      (қызмет түрі)</w:t>
      </w:r>
    </w:p>
    <w:p>
      <w:pPr>
        <w:spacing w:after="0"/>
        <w:ind w:left="0"/>
        <w:jc w:val="both"/>
      </w:pPr>
      <w:r>
        <w:rPr>
          <w:rFonts w:ascii="Times New Roman"/>
          <w:b w:val="false"/>
          <w:i w:val="false"/>
          <w:color w:val="000000"/>
          <w:sz w:val="28"/>
        </w:rPr>
        <w:t>      1. Электронды қызмет көрсетудің үрдісі мен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 қызмет көрсету тәртібі жайлы берілетін ақпарат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46" w:id="47"/>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электронды</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8-қосымша </w:t>
      </w:r>
    </w:p>
    <w:bookmarkEnd w:id="47"/>
    <w:p>
      <w:pPr>
        <w:spacing w:after="0"/>
        <w:ind w:left="0"/>
        <w:jc w:val="left"/>
      </w:pPr>
      <w:r>
        <w:rPr>
          <w:rFonts w:ascii="Times New Roman"/>
          <w:b/>
          <w:i w:val="false"/>
          <w:color w:val="000000"/>
        </w:rPr>
        <w:t xml:space="preserve"> Электронды мемлекеттік қызметке өтініштің экранды нысаны</w:t>
      </w:r>
    </w:p>
    <w:p>
      <w:pPr>
        <w:spacing w:after="0"/>
        <w:ind w:left="0"/>
        <w:jc w:val="both"/>
      </w:pPr>
      <w:r>
        <w:drawing>
          <wp:inline distT="0" distB="0" distL="0" distR="0">
            <wp:extent cx="67818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781800" cy="4978400"/>
                    </a:xfrm>
                    <a:prstGeom prst="rect">
                      <a:avLst/>
                    </a:prstGeom>
                  </pic:spPr>
                </pic:pic>
              </a:graphicData>
            </a:graphic>
          </wp:inline>
        </w:drawing>
      </w:r>
    </w:p>
    <w:bookmarkStart w:name="z47" w:id="48"/>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анықтама беру» электронды</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9-қосымша </w:t>
      </w:r>
    </w:p>
    <w:bookmarkEnd w:id="48"/>
    <w:p>
      <w:pPr>
        <w:spacing w:after="0"/>
        <w:ind w:left="0"/>
        <w:jc w:val="left"/>
      </w:pPr>
      <w:r>
        <w:rPr>
          <w:rFonts w:ascii="Times New Roman"/>
          <w:b/>
          <w:i w:val="false"/>
          <w:color w:val="000000"/>
        </w:rPr>
        <w:t xml:space="preserve"> Электронды мемлекеттік қызметке оң жауаптың шығыс нысаны (құрылыс-монтаждау жұмыстарын жүргізуге рұқсат)</w:t>
      </w:r>
    </w:p>
    <w:p>
      <w:pPr>
        <w:spacing w:after="0"/>
        <w:ind w:left="0"/>
        <w:jc w:val="both"/>
      </w:pPr>
      <w:r>
        <w:drawing>
          <wp:inline distT="0" distB="0" distL="0" distR="0">
            <wp:extent cx="20154900" cy="1219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154900" cy="12192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20485100" cy="1188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85100" cy="118872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хабарландырулар</w:t>
      </w:r>
    </w:p>
    <w:p>
      <w:pPr>
        <w:spacing w:after="0"/>
        <w:ind w:left="0"/>
        <w:jc w:val="both"/>
      </w:pPr>
      <w:r>
        <w:rPr>
          <w:rFonts w:ascii="Times New Roman"/>
          <w:b w:val="false"/>
          <w:i w:val="false"/>
          <w:color w:val="000000"/>
          <w:sz w:val="28"/>
        </w:rPr>
        <w:t>      Хабарландырулар өтініштің орындалу жағдайының өзгеруіне, немесе қызметті көрсету мерзімін ұзартқан кезде келеді. Хабарландыру мәтіні бар кез-келген жолақ «электронды үкімет» порталында жеке кабинетте «Хабарландырулар» тарауында суреттеледі.</w:t>
      </w:r>
      <w:r>
        <w:br/>
      </w:r>
      <w:r>
        <w:rPr>
          <w:rFonts w:ascii="Times New Roman"/>
          <w:b w:val="false"/>
          <w:i w:val="false"/>
          <w:color w:val="000000"/>
          <w:sz w:val="28"/>
        </w:rPr>
        <w:t>
      Тұтынушыға ұсынылатын электронды мемлекеттік қызметке теріс жауаптың шығыс нысаны</w:t>
      </w:r>
      <w:r>
        <w:br/>
      </w:r>
      <w:r>
        <w:rPr>
          <w:rFonts w:ascii="Times New Roman"/>
          <w:b w:val="false"/>
          <w:i w:val="false"/>
          <w:color w:val="000000"/>
          <w:sz w:val="28"/>
        </w:rPr>
        <w:t>
      Теріс жауаптың шығыс нысаны кез келген түрде бас тартудың негіздемесі бар мәтінмен хат түрінде ұсынылады.</w:t>
      </w:r>
    </w:p>
    <w:p>
      <w:pPr>
        <w:spacing w:after="0"/>
        <w:ind w:left="0"/>
        <w:jc w:val="both"/>
      </w:pPr>
      <w:r>
        <w:drawing>
          <wp:inline distT="0" distB="0" distL="0" distR="0">
            <wp:extent cx="60452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45200" cy="836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