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02e335" w14:textId="c02e33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"Республикалық бюджеттен мақсатты ағымдағы трансферттер есебінен 2010-2011 оқу жылына Жол картасы шеңберінде кадрларды даярлауға арналған мемлекеттік білім беру тапсырысын бекіту туралы" Астана қаласы әкімдігінің 2010 жылғы 12 сәуірдегі № 22-290қ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әкімдігінің 2011 жылғы 16 маусымдағы N 22-545қ Қаулысы. Астана қаласының Әділет департаментінде 2011 жылғы 28 маусымда нормативтік құқықтық кесімдерді Мемлекеттік тіркеудің тізіліміне N 676 болып енгізілді. Күші жойылды - Астана қаласы әкімдігінің 2013 жылғы 17 мамырдағы № 107-789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Астана қаласы әкімдігінің 17.05.2013 </w:t>
      </w:r>
      <w:r>
        <w:rPr>
          <w:rFonts w:ascii="Times New Roman"/>
          <w:b w:val="false"/>
          <w:i w:val="false"/>
          <w:color w:val="ff0000"/>
          <w:sz w:val="28"/>
        </w:rPr>
        <w:t>№ 107-789</w:t>
      </w:r>
      <w:r>
        <w:rPr>
          <w:rFonts w:ascii="Times New Roman"/>
          <w:b w:val="false"/>
          <w:i w:val="false"/>
          <w:color w:val="ff0000"/>
          <w:sz w:val="28"/>
        </w:rPr>
        <w:t> қаулысымен (01.07.2013 бастап қолданысқа енгізіледі).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Республикасындағы жергілікті мемлекеттік басқару және өзін-өзі басқару туралы" Қазақстан Республикасы Заңының 27-бабының 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>, "Білім туралы" Қазақстан Республикасы Заңының 6-бабы 3-тармағының </w:t>
      </w:r>
      <w:r>
        <w:rPr>
          <w:rFonts w:ascii="Times New Roman"/>
          <w:b w:val="false"/>
          <w:i w:val="false"/>
          <w:color w:val="000000"/>
          <w:sz w:val="28"/>
        </w:rPr>
        <w:t>7) тармақшасына</w:t>
      </w:r>
      <w:r>
        <w:rPr>
          <w:rFonts w:ascii="Times New Roman"/>
          <w:b w:val="false"/>
          <w:i w:val="false"/>
          <w:color w:val="000000"/>
          <w:sz w:val="28"/>
        </w:rPr>
        <w:t>, "Мемлекет басшысының 2009 жылғы 6 наурыздағы "Дағдарыстан жаңару мен дамуға" атты Қазақстан халқына жолдауын іске асыру жөніндегі Қазақстан Республикасы Үкіметінің 2009 жылға арналған іс-қимыл жоспарын (Жол картасын) орындау жөніндегі іс-шаралар жоспарын бекіту туралы" Қазақстан Республикасы Үкіметінің 2009 жылғы 10 наурыздағы № 274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Астана қаласының әкімдігі</w:t>
      </w:r>
      <w:r>
        <w:rPr>
          <w:rFonts w:ascii="Times New Roman"/>
          <w:b/>
          <w:i w:val="false"/>
          <w:color w:val="000000"/>
          <w:sz w:val="28"/>
        </w:rPr>
        <w:t xml:space="preserve"> 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"Республикалық бюджеттен мақсатты ағымдағы трансферттер есебінен 2010-2011 оқу жылына Жол картасы шеңберінде кадрларды даярлауға арналған мемлекеттік білім беру тапсырысын бекіту туралы" Астана қаласы әкімдігінің 2010 жылғы № 22-290қ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2010 жылғы 17 мамырдағы № 629 болып тіркелген, "Астана ақшамы" газетінің 2010 жылғы 22 мамырдағы № 53 (2519), "Вечерняя Астана" газетінің 2010 жылғы 8 маусымдағы № 65 (2522) жарияланған)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бюджеттен мақсатты ағымдағы трансферттер есебінен 2010-2013 оқу жылдарына Жол картасы шеңберінде кадрларды даярлауға арналған мемлекеттік білім беру тапсырысын бекіту туралы";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1-тармақта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"2010-2011 оқу жылына" деген сандар мен сөздер "2010-2013 оқу жылдарына" деген сандармен және сөздермен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жоғарыда көрсетілген қаулыға </w:t>
      </w:r>
      <w:r>
        <w:rPr>
          <w:rFonts w:ascii="Times New Roman"/>
          <w:b w:val="false"/>
          <w:i w:val="false"/>
          <w:color w:val="000000"/>
          <w:sz w:val="28"/>
        </w:rPr>
        <w:t>қосымшада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атауы мына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"Республикалық бюджеттің ағымдағы мақсатты трансферттері есебінен 2010-2013 оқу жылдарына Жол картасы аясында кадрларды даярлауға арналған мемлекеттік білім беру тапсырысы".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Білім басқармасының бастығы осы қаулыны әділет органдарында мемлекеттік тіркеуді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Астана қаласы әкімінің орынбасары А.Ғ. Балаеваға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он күнтізбелік күн өткеннен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Әкім                                       И. Тасмағамбетов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