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ae9c" w14:textId="4eaa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21 желтоқсандағы N 514 Бұйрығы. Қазақстан Республикасының Әділет министрлігінде 2012 жылғы 19 қаңтарда N 7387 тіркелді. Күші жойылды - Қазақстан Республикасы Ұлттық экономика министрінің 2015 жылғы 20 наурыздағы № 241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20.03.2015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10-2-бабының</w:t>
      </w:r>
      <w:r>
        <w:rPr>
          <w:rFonts w:ascii="Times New Roman"/>
          <w:b w:val="false"/>
          <w:i w:val="false"/>
          <w:color w:val="000000"/>
          <w:sz w:val="28"/>
        </w:rPr>
        <w:t xml:space="preserve"> 10-5)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инспекциясы туралы үлгі ереже бекітілсін.</w:t>
      </w:r>
      <w:r>
        <w:br/>
      </w:r>
      <w:r>
        <w:rPr>
          <w:rFonts w:ascii="Times New Roman"/>
          <w:b w:val="false"/>
          <w:i w:val="false"/>
          <w:color w:val="000000"/>
          <w:sz w:val="28"/>
        </w:rPr>
        <w:t>
</w:t>
      </w:r>
      <w:r>
        <w:rPr>
          <w:rFonts w:ascii="Times New Roman"/>
          <w:b w:val="false"/>
          <w:i w:val="false"/>
          <w:color w:val="000000"/>
          <w:sz w:val="28"/>
        </w:rPr>
        <w:t>
      2. Тұрғын үй шаруашылық департаменті Қазақстан Республикасы Әділет министрлігінде мемлекеттік тіркеуден өткен соң осы бұйрықты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С. Нокин</w:t>
      </w:r>
    </w:p>
    <w:bookmarkStart w:name="z6" w:id="1"/>
    <w:p>
      <w:pPr>
        <w:spacing w:after="0"/>
        <w:ind w:left="0"/>
        <w:jc w:val="both"/>
      </w:pPr>
      <w:r>
        <w:rPr>
          <w:rFonts w:ascii="Times New Roman"/>
          <w:b w:val="false"/>
          <w:i w:val="false"/>
          <w:color w:val="000000"/>
          <w:sz w:val="28"/>
        </w:rPr>
        <w:t xml:space="preserve">
Қазақстан Республикасы Құрылыс және </w:t>
      </w:r>
      <w:r>
        <w:br/>
      </w:r>
      <w:r>
        <w:rPr>
          <w:rFonts w:ascii="Times New Roman"/>
          <w:b w:val="false"/>
          <w:i w:val="false"/>
          <w:color w:val="000000"/>
          <w:sz w:val="28"/>
        </w:rPr>
        <w:t xml:space="preserve">
тұрғын үй-коммуналдық шаруашылық  </w:t>
      </w:r>
      <w:r>
        <w:br/>
      </w:r>
      <w:r>
        <w:rPr>
          <w:rFonts w:ascii="Times New Roman"/>
          <w:b w:val="false"/>
          <w:i w:val="false"/>
          <w:color w:val="000000"/>
          <w:sz w:val="28"/>
        </w:rPr>
        <w:t xml:space="preserve">
істері агенттігі төрағасының    </w:t>
      </w:r>
      <w:r>
        <w:br/>
      </w:r>
      <w:r>
        <w:rPr>
          <w:rFonts w:ascii="Times New Roman"/>
          <w:b w:val="false"/>
          <w:i w:val="false"/>
          <w:color w:val="000000"/>
          <w:sz w:val="28"/>
        </w:rPr>
        <w:t xml:space="preserve">
2011 жылғы 21 желтоқсандағы    </w:t>
      </w:r>
      <w:r>
        <w:br/>
      </w:r>
      <w:r>
        <w:rPr>
          <w:rFonts w:ascii="Times New Roman"/>
          <w:b w:val="false"/>
          <w:i w:val="false"/>
          <w:color w:val="000000"/>
          <w:sz w:val="28"/>
        </w:rPr>
        <w:t xml:space="preserve">
№ 514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Тұрғын үй инспекциясы туралы үлгі ереже</w:t>
      </w:r>
    </w:p>
    <w:bookmarkEnd w:id="2"/>
    <w:bookmarkStart w:name="z8" w:id="3"/>
    <w:p>
      <w:pPr>
        <w:spacing w:after="0"/>
        <w:ind w:left="0"/>
        <w:jc w:val="left"/>
      </w:pPr>
      <w:r>
        <w:rPr>
          <w:rFonts w:ascii="Times New Roman"/>
          <w:b/>
          <w:i w:val="false"/>
          <w:color w:val="000000"/>
        </w:rPr>
        <w:t xml:space="preserve"> 
1. Жалпы ережелер </w:t>
      </w:r>
    </w:p>
    <w:bookmarkEnd w:id="3"/>
    <w:bookmarkStart w:name="z9" w:id="4"/>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тұрғын үй қоры саласында мемлекеттік бақылауды жүзеге асыруға заңды тұлға мәртебесі бар коммерциялық емес ұйым болып табылады.</w:t>
      </w:r>
      <w:r>
        <w:br/>
      </w:r>
      <w:r>
        <w:rPr>
          <w:rFonts w:ascii="Times New Roman"/>
          <w:b w:val="false"/>
          <w:i w:val="false"/>
          <w:color w:val="000000"/>
          <w:sz w:val="28"/>
        </w:rPr>
        <w:t>
</w:t>
      </w:r>
      <w:r>
        <w:rPr>
          <w:rFonts w:ascii="Times New Roman"/>
          <w:b w:val="false"/>
          <w:i w:val="false"/>
          <w:color w:val="000000"/>
          <w:sz w:val="28"/>
        </w:rPr>
        <w:t>
      2. Мемлекеттік мекеменің түрі: коммуналдық.</w:t>
      </w:r>
      <w:r>
        <w:br/>
      </w:r>
      <w:r>
        <w:rPr>
          <w:rFonts w:ascii="Times New Roman"/>
          <w:b w:val="false"/>
          <w:i w:val="false"/>
          <w:color w:val="000000"/>
          <w:sz w:val="28"/>
        </w:rPr>
        <w:t>
</w:t>
      </w:r>
      <w:r>
        <w:rPr>
          <w:rFonts w:ascii="Times New Roman"/>
          <w:b w:val="false"/>
          <w:i w:val="false"/>
          <w:color w:val="000000"/>
          <w:sz w:val="28"/>
        </w:rPr>
        <w:t>
      3. Тұрғын үй инспекциясы 20__ жылғы «__» __________ № ______ шешіммен құрылды.</w:t>
      </w:r>
      <w:r>
        <w:br/>
      </w:r>
      <w:r>
        <w:rPr>
          <w:rFonts w:ascii="Times New Roman"/>
          <w:b w:val="false"/>
          <w:i w:val="false"/>
          <w:color w:val="000000"/>
          <w:sz w:val="28"/>
        </w:rPr>
        <w:t>
</w:t>
      </w:r>
      <w:r>
        <w:rPr>
          <w:rFonts w:ascii="Times New Roman"/>
          <w:b w:val="false"/>
          <w:i w:val="false"/>
          <w:color w:val="000000"/>
          <w:sz w:val="28"/>
        </w:rPr>
        <w:t>
      5. Тиісті саланың уәкілетті органы, сондай-ақ тұрғын үй инспекциясына қатысы бойынша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кондоминиум объектілері болған кезде) (бұдан әрі – құрылтайшы) болып табылады.</w:t>
      </w:r>
      <w:r>
        <w:br/>
      </w:r>
      <w:r>
        <w:rPr>
          <w:rFonts w:ascii="Times New Roman"/>
          <w:b w:val="false"/>
          <w:i w:val="false"/>
          <w:color w:val="000000"/>
          <w:sz w:val="28"/>
        </w:rPr>
        <w:t>
</w:t>
      </w:r>
      <w:r>
        <w:rPr>
          <w:rFonts w:ascii="Times New Roman"/>
          <w:b w:val="false"/>
          <w:i w:val="false"/>
          <w:color w:val="000000"/>
          <w:sz w:val="28"/>
        </w:rPr>
        <w:t>
      5. Тұрғын үй инспекциясының толық атауы:</w:t>
      </w:r>
      <w:r>
        <w:br/>
      </w:r>
      <w:r>
        <w:rPr>
          <w:rFonts w:ascii="Times New Roman"/>
          <w:b w:val="false"/>
          <w:i w:val="false"/>
          <w:color w:val="000000"/>
          <w:sz w:val="28"/>
        </w:rPr>
        <w:t>
</w:t>
      </w:r>
      <w:r>
        <w:rPr>
          <w:rFonts w:ascii="Times New Roman"/>
          <w:b w:val="false"/>
          <w:i w:val="false"/>
          <w:color w:val="000000"/>
          <w:sz w:val="28"/>
        </w:rPr>
        <w:t>
      мемлекеттік тілде – «Тұрғын үй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орыс тілінде –  Государственное учреждение «Жилищная инспекция».</w:t>
      </w:r>
      <w:r>
        <w:br/>
      </w:r>
      <w:r>
        <w:rPr>
          <w:rFonts w:ascii="Times New Roman"/>
          <w:b w:val="false"/>
          <w:i w:val="false"/>
          <w:color w:val="000000"/>
          <w:sz w:val="28"/>
        </w:rPr>
        <w:t>
</w:t>
      </w:r>
      <w:r>
        <w:rPr>
          <w:rFonts w:ascii="Times New Roman"/>
          <w:b w:val="false"/>
          <w:i w:val="false"/>
          <w:color w:val="000000"/>
          <w:sz w:val="28"/>
        </w:rPr>
        <w:t>
      Тұрғын үй инспекциясы:</w:t>
      </w:r>
      <w:r>
        <w:br/>
      </w:r>
      <w:r>
        <w:rPr>
          <w:rFonts w:ascii="Times New Roman"/>
          <w:b w:val="false"/>
          <w:i w:val="false"/>
          <w:color w:val="000000"/>
          <w:sz w:val="28"/>
        </w:rPr>
        <w:t>
</w:t>
      </w:r>
      <w:r>
        <w:rPr>
          <w:rFonts w:ascii="Times New Roman"/>
          <w:b w:val="false"/>
          <w:i w:val="false"/>
          <w:color w:val="000000"/>
          <w:sz w:val="28"/>
        </w:rPr>
        <w:t>
      аудан, облыстық маңызы бар қала әкімдігінің деңгейінде (тиісті әкімшілік-аумақтық бірлікте кондоминиум объектілері болған кезде) Тұрғын үй бөлімдері түрінде құрылады.</w:t>
      </w:r>
      <w:r>
        <w:br/>
      </w:r>
      <w:r>
        <w:rPr>
          <w:rFonts w:ascii="Times New Roman"/>
          <w:b w:val="false"/>
          <w:i w:val="false"/>
          <w:color w:val="000000"/>
          <w:sz w:val="28"/>
        </w:rPr>
        <w:t>
</w:t>
      </w:r>
      <w:r>
        <w:rPr>
          <w:rFonts w:ascii="Times New Roman"/>
          <w:b w:val="false"/>
          <w:i w:val="false"/>
          <w:color w:val="000000"/>
          <w:sz w:val="28"/>
        </w:rPr>
        <w:t>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r>
        <w:br/>
      </w:r>
      <w:r>
        <w:rPr>
          <w:rFonts w:ascii="Times New Roman"/>
          <w:b w:val="false"/>
          <w:i w:val="false"/>
          <w:color w:val="000000"/>
          <w:sz w:val="28"/>
        </w:rPr>
        <w:t>
</w:t>
      </w: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r>
        <w:br/>
      </w:r>
      <w:r>
        <w:rPr>
          <w:rFonts w:ascii="Times New Roman"/>
          <w:b w:val="false"/>
          <w:i w:val="false"/>
          <w:color w:val="000000"/>
          <w:sz w:val="28"/>
        </w:rPr>
        <w:t>
</w:t>
      </w:r>
      <w:r>
        <w:rPr>
          <w:rFonts w:ascii="Times New Roman"/>
          <w:b w:val="false"/>
          <w:i w:val="false"/>
          <w:color w:val="000000"/>
          <w:sz w:val="28"/>
        </w:rPr>
        <w:t>
      6. «Тұрғын үй инспекциясы» мемлекеттік мекемесінің орналасқан жері _____________________.</w:t>
      </w:r>
    </w:p>
    <w:bookmarkEnd w:id="4"/>
    <w:bookmarkStart w:name="z21" w:id="5"/>
    <w:p>
      <w:pPr>
        <w:spacing w:after="0"/>
        <w:ind w:left="0"/>
        <w:jc w:val="left"/>
      </w:pPr>
      <w:r>
        <w:rPr>
          <w:rFonts w:ascii="Times New Roman"/>
          <w:b/>
          <w:i w:val="false"/>
          <w:color w:val="000000"/>
        </w:rPr>
        <w:t xml:space="preserve"> 
2. Тұрғын үй инспекциясының заңдық мәртебесі</w:t>
      </w:r>
    </w:p>
    <w:bookmarkEnd w:id="5"/>
    <w:bookmarkStart w:name="z22" w:id="6"/>
    <w:p>
      <w:pPr>
        <w:spacing w:after="0"/>
        <w:ind w:left="0"/>
        <w:jc w:val="both"/>
      </w:pPr>
      <w:r>
        <w:rPr>
          <w:rFonts w:ascii="Times New Roman"/>
          <w:b w:val="false"/>
          <w:i w:val="false"/>
          <w:color w:val="000000"/>
          <w:sz w:val="28"/>
        </w:rPr>
        <w:t>
      7. Тұрғын үй инспекциясы мемлекеттік тіркеуден өткеннен кейін құрылды деп саналады және заңды тұлғаның құқығын иеленеді.</w:t>
      </w:r>
      <w:r>
        <w:br/>
      </w:r>
      <w:r>
        <w:rPr>
          <w:rFonts w:ascii="Times New Roman"/>
          <w:b w:val="false"/>
          <w:i w:val="false"/>
          <w:color w:val="000000"/>
          <w:sz w:val="28"/>
        </w:rPr>
        <w:t>
</w:t>
      </w: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r>
        <w:br/>
      </w:r>
      <w:r>
        <w:rPr>
          <w:rFonts w:ascii="Times New Roman"/>
          <w:b w:val="false"/>
          <w:i w:val="false"/>
          <w:color w:val="000000"/>
          <w:sz w:val="28"/>
        </w:rPr>
        <w:t>
</w:t>
      </w:r>
      <w:r>
        <w:rPr>
          <w:rFonts w:ascii="Times New Roman"/>
          <w:b w:val="false"/>
          <w:i w:val="false"/>
          <w:color w:val="000000"/>
          <w:sz w:val="28"/>
        </w:rPr>
        <w:t>
      9. Тұрғын үй инспекциясы өзінің иелігіндегі ақшаға өз міндеттемелері бойынша жауапты болады.</w:t>
      </w:r>
      <w:r>
        <w:br/>
      </w:r>
      <w:r>
        <w:rPr>
          <w:rFonts w:ascii="Times New Roman"/>
          <w:b w:val="false"/>
          <w:i w:val="false"/>
          <w:color w:val="000000"/>
          <w:sz w:val="28"/>
        </w:rPr>
        <w:t>
</w:t>
      </w:r>
      <w:r>
        <w:rPr>
          <w:rFonts w:ascii="Times New Roman"/>
          <w:b w:val="false"/>
          <w:i w:val="false"/>
          <w:color w:val="000000"/>
          <w:sz w:val="28"/>
        </w:rPr>
        <w:t>
      10. Тұрғын үй инспекциясы азаматтық-құқықтық мәмілеге Қазақстан Республикасы Қаржы министрлігінің аумақтық қазынашылық бөлімшелерде міндетті </w:t>
      </w:r>
      <w:r>
        <w:rPr>
          <w:rFonts w:ascii="Times New Roman"/>
          <w:b w:val="false"/>
          <w:i w:val="false"/>
          <w:color w:val="000000"/>
          <w:sz w:val="28"/>
        </w:rPr>
        <w:t>тіркеуден</w:t>
      </w:r>
      <w:r>
        <w:rPr>
          <w:rFonts w:ascii="Times New Roman"/>
          <w:b w:val="false"/>
          <w:i w:val="false"/>
          <w:color w:val="000000"/>
          <w:sz w:val="28"/>
        </w:rPr>
        <w:t xml:space="preserve"> өткеннен кейін түседі. </w:t>
      </w:r>
    </w:p>
    <w:bookmarkEnd w:id="6"/>
    <w:bookmarkStart w:name="z26" w:id="7"/>
    <w:p>
      <w:pPr>
        <w:spacing w:after="0"/>
        <w:ind w:left="0"/>
        <w:jc w:val="left"/>
      </w:pPr>
      <w:r>
        <w:rPr>
          <w:rFonts w:ascii="Times New Roman"/>
          <w:b/>
          <w:i w:val="false"/>
          <w:color w:val="000000"/>
        </w:rPr>
        <w:t xml:space="preserve"> 
3. Тұрғын үй инспекциясының міндеттері, функциялары және өкілеттігі</w:t>
      </w:r>
    </w:p>
    <w:bookmarkEnd w:id="7"/>
    <w:bookmarkStart w:name="z27" w:id="8"/>
    <w:p>
      <w:pPr>
        <w:spacing w:after="0"/>
        <w:ind w:left="0"/>
        <w:jc w:val="both"/>
      </w:pPr>
      <w:r>
        <w:rPr>
          <w:rFonts w:ascii="Times New Roman"/>
          <w:b w:val="false"/>
          <w:i w:val="false"/>
          <w:color w:val="000000"/>
          <w:sz w:val="28"/>
        </w:rPr>
        <w:t>
      11. Тұрғын үй инспекциясының міндеті тұрғын үй қорының саласында мемлекеттік бақылауды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12. Тұрғын үй инспекциясының негізгі функциясы кондоминиум объектісінің ортақ мүлкіне тұрғын үй инспекциясының лауазымды тұлғаларының тексеру жүргізуі болып табылады.</w:t>
      </w:r>
      <w:r>
        <w:br/>
      </w:r>
      <w:r>
        <w:rPr>
          <w:rFonts w:ascii="Times New Roman"/>
          <w:b w:val="false"/>
          <w:i w:val="false"/>
          <w:color w:val="000000"/>
          <w:sz w:val="28"/>
        </w:rPr>
        <w:t>
</w:t>
      </w:r>
      <w:r>
        <w:rPr>
          <w:rFonts w:ascii="Times New Roman"/>
          <w:b w:val="false"/>
          <w:i w:val="false"/>
          <w:color w:val="000000"/>
          <w:sz w:val="28"/>
        </w:rPr>
        <w:t>
      13. Тұрғын үй инспекциясының негізгі өкілеттігіне мыналар жатады:</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
      2) кондоминиум объектісінің ортақ мүлкіне күрделі жөндеудің жекелеген түрлерін жүргізудің тізбесін, мерзімділігін және кезектілігін айқындау;</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ұсынған кондоминиум объектісінің ортақ мүлкіне күрделі жөндеудің жекелеген түрлерін жүргізуге арналған, тұрғын үй көмегінің қатысуымен қаржыландырылатын </w:t>
      </w:r>
      <w:r>
        <w:rPr>
          <w:rFonts w:ascii="Times New Roman"/>
          <w:b w:val="false"/>
          <w:i w:val="false"/>
          <w:color w:val="000000"/>
          <w:sz w:val="28"/>
        </w:rPr>
        <w:t>шығыстардың сметасын</w:t>
      </w:r>
      <w:r>
        <w:rPr>
          <w:rFonts w:ascii="Times New Roman"/>
          <w:b w:val="false"/>
          <w:i w:val="false"/>
          <w:color w:val="000000"/>
          <w:sz w:val="28"/>
        </w:rPr>
        <w:t xml:space="preserve"> келісу;</w:t>
      </w:r>
      <w:r>
        <w:br/>
      </w:r>
      <w:r>
        <w:rPr>
          <w:rFonts w:ascii="Times New Roman"/>
          <w:b w:val="false"/>
          <w:i w:val="false"/>
          <w:color w:val="000000"/>
          <w:sz w:val="28"/>
        </w:rPr>
        <w:t>
</w:t>
      </w:r>
      <w:r>
        <w:rPr>
          <w:rFonts w:ascii="Times New Roman"/>
          <w:b w:val="false"/>
          <w:i w:val="false"/>
          <w:color w:val="000000"/>
          <w:sz w:val="28"/>
        </w:rPr>
        <w:t>
      4) кондоминиум объектісінің ортақ мүлкіне күрделі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
      14. Тұрғын үй инспекциясы өзіне жүктелген міндеттерге сәйкес:</w:t>
      </w:r>
      <w:r>
        <w:br/>
      </w:r>
      <w:r>
        <w:rPr>
          <w:rFonts w:ascii="Times New Roman"/>
          <w:b w:val="false"/>
          <w:i w:val="false"/>
          <w:color w:val="000000"/>
          <w:sz w:val="28"/>
        </w:rPr>
        <w:t>
</w:t>
      </w:r>
      <w:r>
        <w:rPr>
          <w:rFonts w:ascii="Times New Roman"/>
          <w:b w:val="false"/>
          <w:i w:val="false"/>
          <w:color w:val="000000"/>
          <w:sz w:val="28"/>
        </w:rPr>
        <w:t>
      1) кондоминиум объектісінде және үйдің маңындағы аумақта үй-жай (пәтер) меншік иесінің ортақ мүлкін қолдану, күтіп-ұстау, пайдалану және жөндеу </w:t>
      </w:r>
      <w:r>
        <w:rPr>
          <w:rFonts w:ascii="Times New Roman"/>
          <w:b w:val="false"/>
          <w:i w:val="false"/>
          <w:color w:val="000000"/>
          <w:sz w:val="28"/>
        </w:rPr>
        <w:t>тәртібінің</w:t>
      </w:r>
      <w:r>
        <w:rPr>
          <w:rFonts w:ascii="Times New Roman"/>
          <w:b w:val="false"/>
          <w:i w:val="false"/>
          <w:color w:val="000000"/>
          <w:sz w:val="28"/>
        </w:rPr>
        <w:t xml:space="preserve"> сақталуына;</w:t>
      </w:r>
      <w:r>
        <w:br/>
      </w:r>
      <w:r>
        <w:rPr>
          <w:rFonts w:ascii="Times New Roman"/>
          <w:b w:val="false"/>
          <w:i w:val="false"/>
          <w:color w:val="000000"/>
          <w:sz w:val="28"/>
        </w:rPr>
        <w:t>
</w:t>
      </w:r>
      <w:r>
        <w:rPr>
          <w:rFonts w:ascii="Times New Roman"/>
          <w:b w:val="false"/>
          <w:i w:val="false"/>
          <w:color w:val="000000"/>
          <w:sz w:val="28"/>
        </w:rPr>
        <w:t>
      2) тұрғын үйлерде (тұрғын ғимараттарда) үйге ортақ жылуды, энергияны, газды және су ресурстарын есептейтін аспаптардың болуына;</w:t>
      </w:r>
      <w:r>
        <w:br/>
      </w:r>
      <w:r>
        <w:rPr>
          <w:rFonts w:ascii="Times New Roman"/>
          <w:b w:val="false"/>
          <w:i w:val="false"/>
          <w:color w:val="000000"/>
          <w:sz w:val="28"/>
        </w:rPr>
        <w:t>
</w:t>
      </w:r>
      <w:r>
        <w:rPr>
          <w:rFonts w:ascii="Times New Roman"/>
          <w:b w:val="false"/>
          <w:i w:val="false"/>
          <w:color w:val="000000"/>
          <w:sz w:val="28"/>
        </w:rPr>
        <w:t>
      3) кондоминиум объектісіндегі үй-жай меншік иелерінің ортақ мүліктің және оның инженерлік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 уақытында орындалуына;</w:t>
      </w:r>
      <w:r>
        <w:br/>
      </w:r>
      <w:r>
        <w:rPr>
          <w:rFonts w:ascii="Times New Roman"/>
          <w:b w:val="false"/>
          <w:i w:val="false"/>
          <w:color w:val="000000"/>
          <w:sz w:val="28"/>
        </w:rPr>
        <w:t>
</w:t>
      </w:r>
      <w:r>
        <w:rPr>
          <w:rFonts w:ascii="Times New Roman"/>
          <w:b w:val="false"/>
          <w:i w:val="false"/>
          <w:color w:val="000000"/>
          <w:sz w:val="28"/>
        </w:rPr>
        <w:t>
      4) тұрғын үйді (тұрған ғимаратты) маусымдық пайдалануға дайындау жөніндегі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
      5)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мүлкіне күрделі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15. Тұрғын үй инспекциясы тұрғын үйлерді (тұрған ғимараттарды), үй іргесіндегі аумақты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(тұрған ғимараттарды), үй іргесіндегі аумақты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
      16. Тұрғын үй инспекциясы лауазымды адамдарының:</w:t>
      </w:r>
      <w:r>
        <w:br/>
      </w:r>
      <w:r>
        <w:rPr>
          <w:rFonts w:ascii="Times New Roman"/>
          <w:b w:val="false"/>
          <w:i w:val="false"/>
          <w:color w:val="000000"/>
          <w:sz w:val="28"/>
        </w:rPr>
        <w:t>
</w:t>
      </w:r>
      <w:r>
        <w:rPr>
          <w:rFonts w:ascii="Times New Roman"/>
          <w:b w:val="false"/>
          <w:i w:val="false"/>
          <w:color w:val="000000"/>
          <w:sz w:val="28"/>
        </w:rPr>
        <w:t>
      1) тексеру жүргізген уақытта қызметтік куәлігін көрсеткен кезде тексерілетін объектіге баруға;</w:t>
      </w:r>
      <w:r>
        <w:br/>
      </w:r>
      <w:r>
        <w:rPr>
          <w:rFonts w:ascii="Times New Roman"/>
          <w:b w:val="false"/>
          <w:i w:val="false"/>
          <w:color w:val="000000"/>
          <w:sz w:val="28"/>
        </w:rPr>
        <w:t>
</w:t>
      </w:r>
      <w:r>
        <w:rPr>
          <w:rFonts w:ascii="Times New Roman"/>
          <w:b w:val="false"/>
          <w:i w:val="false"/>
          <w:color w:val="000000"/>
          <w:sz w:val="28"/>
        </w:rPr>
        <w:t>
      2) тексеру жүргізу кезінде кез келген қажетті ақпаратты сұратуға, тексеру нысанына жататын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
      3) «Тұрғын үй қатынастары туралы» Қазақстан Республикасының 1997 жылғы 16 сәуірдегі Заңының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біліктілік талаптарына сәйкес үй-жайлар (пәтерлер) меншік иелерінің жалпы жиналысына кооператив басқармасының төрағасы қызметіне кандидатура ұсынуға;</w:t>
      </w:r>
      <w:r>
        <w:br/>
      </w:r>
      <w:r>
        <w:rPr>
          <w:rFonts w:ascii="Times New Roman"/>
          <w:b w:val="false"/>
          <w:i w:val="false"/>
          <w:color w:val="000000"/>
          <w:sz w:val="28"/>
        </w:rPr>
        <w:t>
</w:t>
      </w:r>
      <w:r>
        <w:rPr>
          <w:rFonts w:ascii="Times New Roman"/>
          <w:b w:val="false"/>
          <w:i w:val="false"/>
          <w:color w:val="000000"/>
          <w:sz w:val="28"/>
        </w:rPr>
        <w:t>
      4) тексеруді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сәйкес жүргізуге;</w:t>
      </w:r>
      <w:r>
        <w:br/>
      </w:r>
      <w:r>
        <w:rPr>
          <w:rFonts w:ascii="Times New Roman"/>
          <w:b w:val="false"/>
          <w:i w:val="false"/>
          <w:color w:val="000000"/>
          <w:sz w:val="28"/>
        </w:rPr>
        <w:t>
</w:t>
      </w:r>
      <w:r>
        <w:rPr>
          <w:rFonts w:ascii="Times New Roman"/>
          <w:b w:val="false"/>
          <w:i w:val="false"/>
          <w:color w:val="000000"/>
          <w:sz w:val="28"/>
        </w:rPr>
        <w:t>
      5)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
      6)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
      7) тұрғын үй қорын күтіп-ұстау </w:t>
      </w:r>
      <w:r>
        <w:rPr>
          <w:rFonts w:ascii="Times New Roman"/>
          <w:b w:val="false"/>
          <w:i w:val="false"/>
          <w:color w:val="000000"/>
          <w:sz w:val="28"/>
        </w:rPr>
        <w:t>ережелерінің</w:t>
      </w:r>
      <w:r>
        <w:rPr>
          <w:rFonts w:ascii="Times New Roman"/>
          <w:b w:val="false"/>
          <w:i w:val="false"/>
          <w:color w:val="000000"/>
          <w:sz w:val="28"/>
        </w:rPr>
        <w:t xml:space="preserve">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
      8) Осы Тұрғын үй инспекциясы туралы үлгі ережеге қосымшаға сәйкес тұрғын үй қорын күтіп-ұстау ережелерін бұзушылықтарды жою туралы орындалуы міндетті нұсқама шығаруға құқығы бар.</w:t>
      </w:r>
      <w:r>
        <w:br/>
      </w:r>
      <w:r>
        <w:rPr>
          <w:rFonts w:ascii="Times New Roman"/>
          <w:b w:val="false"/>
          <w:i w:val="false"/>
          <w:color w:val="000000"/>
          <w:sz w:val="28"/>
        </w:rPr>
        <w:t>
</w:t>
      </w:r>
      <w:r>
        <w:rPr>
          <w:rFonts w:ascii="Times New Roman"/>
          <w:b w:val="false"/>
          <w:i w:val="false"/>
          <w:color w:val="000000"/>
          <w:sz w:val="28"/>
        </w:rPr>
        <w:t>
      17. Тұрғын үй инспекциясына жарғыда (ережеде) бекітілген өзінің қызметінің мәні мен мақсатына жауап бермейтін қызметі жүзеге асыруға, сондай-ақ мәмілелер жасауға жол берілмейді. </w:t>
      </w:r>
    </w:p>
    <w:bookmarkEnd w:id="8"/>
    <w:bookmarkStart w:name="z52" w:id="9"/>
    <w:p>
      <w:pPr>
        <w:spacing w:after="0"/>
        <w:ind w:left="0"/>
        <w:jc w:val="left"/>
      </w:pPr>
      <w:r>
        <w:rPr>
          <w:rFonts w:ascii="Times New Roman"/>
          <w:b/>
          <w:i w:val="false"/>
          <w:color w:val="000000"/>
        </w:rPr>
        <w:t xml:space="preserve"> 
4. Тұрғын үй инспекциясын басқару</w:t>
      </w:r>
    </w:p>
    <w:bookmarkEnd w:id="9"/>
    <w:bookmarkStart w:name="z53" w:id="10"/>
    <w:p>
      <w:pPr>
        <w:spacing w:after="0"/>
        <w:ind w:left="0"/>
        <w:jc w:val="both"/>
      </w:pPr>
      <w:r>
        <w:rPr>
          <w:rFonts w:ascii="Times New Roman"/>
          <w:b w:val="false"/>
          <w:i w:val="false"/>
          <w:color w:val="000000"/>
          <w:sz w:val="28"/>
        </w:rPr>
        <w:t>
      18. Тұрғын үй инспекциясына жалпы басқаруды құрылтайшы жүзеге асырады.</w:t>
      </w:r>
      <w:r>
        <w:br/>
      </w:r>
      <w:r>
        <w:rPr>
          <w:rFonts w:ascii="Times New Roman"/>
          <w:b w:val="false"/>
          <w:i w:val="false"/>
          <w:color w:val="000000"/>
          <w:sz w:val="28"/>
        </w:rPr>
        <w:t>
</w:t>
      </w:r>
      <w:r>
        <w:rPr>
          <w:rFonts w:ascii="Times New Roman"/>
          <w:b w:val="false"/>
          <w:i w:val="false"/>
          <w:color w:val="000000"/>
          <w:sz w:val="28"/>
        </w:rPr>
        <w:t>
      19. Құрылтайшы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тұрғын үй инспекциясына мүлікті бекітіп береді;</w:t>
      </w:r>
      <w:r>
        <w:br/>
      </w:r>
      <w:r>
        <w:rPr>
          <w:rFonts w:ascii="Times New Roman"/>
          <w:b w:val="false"/>
          <w:i w:val="false"/>
          <w:color w:val="000000"/>
          <w:sz w:val="28"/>
        </w:rPr>
        <w:t>
</w:t>
      </w:r>
      <w:r>
        <w:rPr>
          <w:rFonts w:ascii="Times New Roman"/>
          <w:b w:val="false"/>
          <w:i w:val="false"/>
          <w:color w:val="000000"/>
          <w:sz w:val="28"/>
        </w:rPr>
        <w:t>
      2) тұрғын үй инспекциясын қаржыландырудың жеке жоспарын жасайды;</w:t>
      </w:r>
      <w:r>
        <w:br/>
      </w:r>
      <w:r>
        <w:rPr>
          <w:rFonts w:ascii="Times New Roman"/>
          <w:b w:val="false"/>
          <w:i w:val="false"/>
          <w:color w:val="000000"/>
          <w:sz w:val="28"/>
        </w:rPr>
        <w:t>
</w:t>
      </w:r>
      <w:r>
        <w:rPr>
          <w:rFonts w:ascii="Times New Roman"/>
          <w:b w:val="false"/>
          <w:i w:val="false"/>
          <w:color w:val="000000"/>
          <w:sz w:val="28"/>
        </w:rPr>
        <w:t>
      3) тұрғын үй инспекциясына берілген мүлікті сақтауға бақылауды жүзеге асырады;</w:t>
      </w:r>
      <w:r>
        <w:br/>
      </w:r>
      <w:r>
        <w:rPr>
          <w:rFonts w:ascii="Times New Roman"/>
          <w:b w:val="false"/>
          <w:i w:val="false"/>
          <w:color w:val="000000"/>
          <w:sz w:val="28"/>
        </w:rPr>
        <w:t>
</w:t>
      </w: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r>
        <w:br/>
      </w:r>
      <w:r>
        <w:rPr>
          <w:rFonts w:ascii="Times New Roman"/>
          <w:b w:val="false"/>
          <w:i w:val="false"/>
          <w:color w:val="000000"/>
          <w:sz w:val="28"/>
        </w:rPr>
        <w:t>
</w:t>
      </w: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өкілеттік мерзімін, тұрғын үй инспекциясының шешім қабылдау тәртібін белгілейді;</w:t>
      </w:r>
      <w:r>
        <w:br/>
      </w:r>
      <w:r>
        <w:rPr>
          <w:rFonts w:ascii="Times New Roman"/>
          <w:b w:val="false"/>
          <w:i w:val="false"/>
          <w:color w:val="000000"/>
          <w:sz w:val="28"/>
        </w:rPr>
        <w:t>
</w:t>
      </w: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r>
        <w:br/>
      </w:r>
      <w:r>
        <w:rPr>
          <w:rFonts w:ascii="Times New Roman"/>
          <w:b w:val="false"/>
          <w:i w:val="false"/>
          <w:color w:val="000000"/>
          <w:sz w:val="28"/>
        </w:rPr>
        <w:t>
</w:t>
      </w: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r>
        <w:br/>
      </w:r>
      <w:r>
        <w:rPr>
          <w:rFonts w:ascii="Times New Roman"/>
          <w:b w:val="false"/>
          <w:i w:val="false"/>
          <w:color w:val="000000"/>
          <w:sz w:val="28"/>
        </w:rPr>
        <w:t>
</w:t>
      </w: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9)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10) мемлекеттік мүлік жөніндегі уәкілетті органға тұрғын үй инспекциясына берілген  немесе олардың жеке шаруашылық қызметінің нәтижесінде сатып алынған мүлікті алып қоюға немесе қайта бөлуге келісім береді;</w:t>
      </w:r>
      <w:r>
        <w:br/>
      </w:r>
      <w:r>
        <w:rPr>
          <w:rFonts w:ascii="Times New Roman"/>
          <w:b w:val="false"/>
          <w:i w:val="false"/>
          <w:color w:val="000000"/>
          <w:sz w:val="28"/>
        </w:rPr>
        <w:t>
</w:t>
      </w: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r>
        <w:br/>
      </w:r>
      <w:r>
        <w:rPr>
          <w:rFonts w:ascii="Times New Roman"/>
          <w:b w:val="false"/>
          <w:i w:val="false"/>
          <w:color w:val="000000"/>
          <w:sz w:val="28"/>
        </w:rPr>
        <w:t>
</w:t>
      </w:r>
      <w:r>
        <w:rPr>
          <w:rFonts w:ascii="Times New Roman"/>
          <w:b w:val="false"/>
          <w:i w:val="false"/>
          <w:color w:val="000000"/>
          <w:sz w:val="28"/>
        </w:rPr>
        <w:t>
      20.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r>
        <w:br/>
      </w:r>
      <w:r>
        <w:rPr>
          <w:rFonts w:ascii="Times New Roman"/>
          <w:b w:val="false"/>
          <w:i w:val="false"/>
          <w:color w:val="000000"/>
          <w:sz w:val="28"/>
        </w:rPr>
        <w:t>
</w:t>
      </w:r>
      <w:r>
        <w:rPr>
          <w:rFonts w:ascii="Times New Roman"/>
          <w:b w:val="false"/>
          <w:i w:val="false"/>
          <w:color w:val="000000"/>
          <w:sz w:val="28"/>
        </w:rPr>
        <w:t>
      21.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r>
        <w:br/>
      </w:r>
      <w:r>
        <w:rPr>
          <w:rFonts w:ascii="Times New Roman"/>
          <w:b w:val="false"/>
          <w:i w:val="false"/>
          <w:color w:val="000000"/>
          <w:sz w:val="28"/>
        </w:rPr>
        <w:t>
</w:t>
      </w:r>
      <w:r>
        <w:rPr>
          <w:rFonts w:ascii="Times New Roman"/>
          <w:b w:val="false"/>
          <w:i w:val="false"/>
          <w:color w:val="000000"/>
          <w:sz w:val="28"/>
        </w:rPr>
        <w:t>
      22. Тұрғын үй инспекциясы қызметін жүзеге асырған кезде тұрғын үй инспекциясының басшысы:</w:t>
      </w:r>
      <w:r>
        <w:br/>
      </w:r>
      <w:r>
        <w:rPr>
          <w:rFonts w:ascii="Times New Roman"/>
          <w:b w:val="false"/>
          <w:i w:val="false"/>
          <w:color w:val="000000"/>
          <w:sz w:val="28"/>
        </w:rPr>
        <w:t>
</w:t>
      </w:r>
      <w:r>
        <w:rPr>
          <w:rFonts w:ascii="Times New Roman"/>
          <w:b w:val="false"/>
          <w:i w:val="false"/>
          <w:color w:val="000000"/>
          <w:sz w:val="28"/>
        </w:rPr>
        <w:t>
      1) тұрғын үй инспекциясының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2) мемлекеттік органдарда тұрғын үй инспекциясының мүддесін білдіреді;</w:t>
      </w:r>
      <w:r>
        <w:br/>
      </w:r>
      <w:r>
        <w:rPr>
          <w:rFonts w:ascii="Times New Roman"/>
          <w:b w:val="false"/>
          <w:i w:val="false"/>
          <w:color w:val="000000"/>
          <w:sz w:val="28"/>
        </w:rPr>
        <w:t>
</w:t>
      </w:r>
      <w:r>
        <w:rPr>
          <w:rFonts w:ascii="Times New Roman"/>
          <w:b w:val="false"/>
          <w:i w:val="false"/>
          <w:color w:val="000000"/>
          <w:sz w:val="28"/>
        </w:rPr>
        <w:t>
      3) шарттар жасасады;</w:t>
      </w:r>
      <w:r>
        <w:br/>
      </w:r>
      <w:r>
        <w:rPr>
          <w:rFonts w:ascii="Times New Roman"/>
          <w:b w:val="false"/>
          <w:i w:val="false"/>
          <w:color w:val="000000"/>
          <w:sz w:val="28"/>
        </w:rPr>
        <w:t>
</w:t>
      </w:r>
      <w:r>
        <w:rPr>
          <w:rFonts w:ascii="Times New Roman"/>
          <w:b w:val="false"/>
          <w:i w:val="false"/>
          <w:color w:val="000000"/>
          <w:sz w:val="28"/>
        </w:rPr>
        <w:t>
      4) сенімхаттар береді;</w:t>
      </w:r>
      <w:r>
        <w:br/>
      </w:r>
      <w:r>
        <w:rPr>
          <w:rFonts w:ascii="Times New Roman"/>
          <w:b w:val="false"/>
          <w:i w:val="false"/>
          <w:color w:val="000000"/>
          <w:sz w:val="28"/>
        </w:rPr>
        <w:t>
</w:t>
      </w: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r>
        <w:br/>
      </w:r>
      <w:r>
        <w:rPr>
          <w:rFonts w:ascii="Times New Roman"/>
          <w:b w:val="false"/>
          <w:i w:val="false"/>
          <w:color w:val="000000"/>
          <w:sz w:val="28"/>
        </w:rPr>
        <w:t>
</w:t>
      </w:r>
      <w:r>
        <w:rPr>
          <w:rFonts w:ascii="Times New Roman"/>
          <w:b w:val="false"/>
          <w:i w:val="false"/>
          <w:color w:val="000000"/>
          <w:sz w:val="28"/>
        </w:rPr>
        <w:t>
      6) банк шоттарын ашады;</w:t>
      </w:r>
      <w:r>
        <w:br/>
      </w:r>
      <w:r>
        <w:rPr>
          <w:rFonts w:ascii="Times New Roman"/>
          <w:b w:val="false"/>
          <w:i w:val="false"/>
          <w:color w:val="000000"/>
          <w:sz w:val="28"/>
        </w:rPr>
        <w:t>
</w:t>
      </w:r>
      <w:r>
        <w:rPr>
          <w:rFonts w:ascii="Times New Roman"/>
          <w:b w:val="false"/>
          <w:i w:val="false"/>
          <w:color w:val="000000"/>
          <w:sz w:val="28"/>
        </w:rPr>
        <w:t>
      7) барлық қызметкерлер үшін міндетті бұйрықтар шығарады;</w:t>
      </w:r>
      <w:r>
        <w:br/>
      </w:r>
      <w:r>
        <w:rPr>
          <w:rFonts w:ascii="Times New Roman"/>
          <w:b w:val="false"/>
          <w:i w:val="false"/>
          <w:color w:val="000000"/>
          <w:sz w:val="28"/>
        </w:rPr>
        <w:t>
</w:t>
      </w: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
      23. Тұрғын үй инспекциясының әрбір инспекторында жеке мөртаңбасы болады. </w:t>
      </w:r>
    </w:p>
    <w:bookmarkEnd w:id="10"/>
    <w:bookmarkStart w:name="z80" w:id="11"/>
    <w:p>
      <w:pPr>
        <w:spacing w:after="0"/>
        <w:ind w:left="0"/>
        <w:jc w:val="left"/>
      </w:pPr>
      <w:r>
        <w:rPr>
          <w:rFonts w:ascii="Times New Roman"/>
          <w:b/>
          <w:i w:val="false"/>
          <w:color w:val="000000"/>
        </w:rPr>
        <w:t xml:space="preserve"> 
5. Тұрғын үй инспекциясының мүлкін ұйымдастыру тәртібі</w:t>
      </w:r>
    </w:p>
    <w:bookmarkEnd w:id="11"/>
    <w:bookmarkStart w:name="z81" w:id="12"/>
    <w:p>
      <w:pPr>
        <w:spacing w:after="0"/>
        <w:ind w:left="0"/>
        <w:jc w:val="both"/>
      </w:pPr>
      <w:r>
        <w:rPr>
          <w:rFonts w:ascii="Times New Roman"/>
          <w:b w:val="false"/>
          <w:i w:val="false"/>
          <w:color w:val="000000"/>
          <w:sz w:val="28"/>
        </w:rPr>
        <w:t>
      24. Тұрғын үй инспекциясының мүлкін заңды тұлғаның активтері құрайды, оның құны өзінің балансында көрсетіледі. Тұрғын үй инспекциясының мүлкі:</w:t>
      </w:r>
      <w:r>
        <w:br/>
      </w:r>
      <w:r>
        <w:rPr>
          <w:rFonts w:ascii="Times New Roman"/>
          <w:b w:val="false"/>
          <w:i w:val="false"/>
          <w:color w:val="000000"/>
          <w:sz w:val="28"/>
        </w:rPr>
        <w:t>
</w:t>
      </w:r>
      <w:r>
        <w:rPr>
          <w:rFonts w:ascii="Times New Roman"/>
          <w:b w:val="false"/>
          <w:i w:val="false"/>
          <w:color w:val="000000"/>
          <w:sz w:val="28"/>
        </w:rPr>
        <w:t>
      1) оған меншік иесі берген мүлік;</w:t>
      </w:r>
      <w:r>
        <w:br/>
      </w:r>
      <w:r>
        <w:rPr>
          <w:rFonts w:ascii="Times New Roman"/>
          <w:b w:val="false"/>
          <w:i w:val="false"/>
          <w:color w:val="000000"/>
          <w:sz w:val="28"/>
        </w:rPr>
        <w:t>
</w:t>
      </w:r>
      <w:r>
        <w:rPr>
          <w:rFonts w:ascii="Times New Roman"/>
          <w:b w:val="false"/>
          <w:i w:val="false"/>
          <w:color w:val="000000"/>
          <w:sz w:val="28"/>
        </w:rPr>
        <w:t>
      2) өз қызметі нәтижесінде ие болған мүлік;</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25. Тұрғын үй инспекциясы мемлекеттік коммуналдық меншік болып табылады және оған жедел басқару құқығы тиесілі.</w:t>
      </w:r>
      <w:r>
        <w:br/>
      </w:r>
      <w:r>
        <w:rPr>
          <w:rFonts w:ascii="Times New Roman"/>
          <w:b w:val="false"/>
          <w:i w:val="false"/>
          <w:color w:val="000000"/>
          <w:sz w:val="28"/>
        </w:rPr>
        <w:t>
</w:t>
      </w:r>
      <w:r>
        <w:rPr>
          <w:rFonts w:ascii="Times New Roman"/>
          <w:b w:val="false"/>
          <w:i w:val="false"/>
          <w:color w:val="000000"/>
          <w:sz w:val="28"/>
        </w:rPr>
        <w:t>
      26.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r>
        <w:br/>
      </w:r>
      <w:r>
        <w:rPr>
          <w:rFonts w:ascii="Times New Roman"/>
          <w:b w:val="false"/>
          <w:i w:val="false"/>
          <w:color w:val="000000"/>
          <w:sz w:val="28"/>
        </w:rPr>
        <w:t>
</w:t>
      </w:r>
      <w:r>
        <w:rPr>
          <w:rFonts w:ascii="Times New Roman"/>
          <w:b w:val="false"/>
          <w:i w:val="false"/>
          <w:color w:val="000000"/>
          <w:sz w:val="28"/>
        </w:rPr>
        <w:t>
      27. Тұрғын үй инспекциясының қызметі республикалық маңызы бар қала, астана, аудан, облыстық маңызы бар қала әкімдігінің бюджетінен қаржыландырылады.</w:t>
      </w:r>
      <w:r>
        <w:br/>
      </w:r>
      <w:r>
        <w:rPr>
          <w:rFonts w:ascii="Times New Roman"/>
          <w:b w:val="false"/>
          <w:i w:val="false"/>
          <w:color w:val="000000"/>
          <w:sz w:val="28"/>
        </w:rPr>
        <w:t>
</w:t>
      </w:r>
      <w:r>
        <w:rPr>
          <w:rFonts w:ascii="Times New Roman"/>
          <w:b w:val="false"/>
          <w:i w:val="false"/>
          <w:color w:val="000000"/>
          <w:sz w:val="28"/>
        </w:rPr>
        <w:t>
      28. Тұрғын үй инспекциясы бухгалтерлік есеп жүргізеді, Қазақстан Республикасының бухгалтерлік және бюджеттік есеп, қаржы және бюджеттік есеп беру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есеп береді.</w:t>
      </w:r>
      <w:r>
        <w:br/>
      </w:r>
      <w:r>
        <w:rPr>
          <w:rFonts w:ascii="Times New Roman"/>
          <w:b w:val="false"/>
          <w:i w:val="false"/>
          <w:color w:val="000000"/>
          <w:sz w:val="28"/>
        </w:rPr>
        <w:t>
</w:t>
      </w:r>
      <w:r>
        <w:rPr>
          <w:rFonts w:ascii="Times New Roman"/>
          <w:b w:val="false"/>
          <w:i w:val="false"/>
          <w:color w:val="000000"/>
          <w:sz w:val="28"/>
        </w:rPr>
        <w:t>
      29. Тұрғын үй инспекциясының қаржы-шаруашылық қызметін тексеруді және ревизия жүргізуді құрылтайшы жүзеге асырады. </w:t>
      </w:r>
    </w:p>
    <w:bookmarkEnd w:id="12"/>
    <w:bookmarkStart w:name="z90" w:id="13"/>
    <w:p>
      <w:pPr>
        <w:spacing w:after="0"/>
        <w:ind w:left="0"/>
        <w:jc w:val="left"/>
      </w:pPr>
      <w:r>
        <w:rPr>
          <w:rFonts w:ascii="Times New Roman"/>
          <w:b/>
          <w:i w:val="false"/>
          <w:color w:val="000000"/>
        </w:rPr>
        <w:t xml:space="preserve"> 
6. Тұрғын үй инспекциясының жұмыс режимі</w:t>
      </w:r>
    </w:p>
    <w:bookmarkEnd w:id="13"/>
    <w:bookmarkStart w:name="z91" w:id="14"/>
    <w:p>
      <w:pPr>
        <w:spacing w:after="0"/>
        <w:ind w:left="0"/>
        <w:jc w:val="both"/>
      </w:pPr>
      <w:r>
        <w:rPr>
          <w:rFonts w:ascii="Times New Roman"/>
          <w:b w:val="false"/>
          <w:i w:val="false"/>
          <w:color w:val="000000"/>
          <w:sz w:val="28"/>
        </w:rPr>
        <w:t>
      30. Тұрғын үй инспекциясының жұмыс режимі дүйсенбі-жұмада сағат 09.00-ден 18.00-ге дейін, түскі үзіліс сағат 13.00-ден 14.00-ге дейін, демалыс: сенбі, жексенбі, мереке күндері.</w:t>
      </w:r>
    </w:p>
    <w:bookmarkEnd w:id="14"/>
    <w:bookmarkStart w:name="z92" w:id="15"/>
    <w:p>
      <w:pPr>
        <w:spacing w:after="0"/>
        <w:ind w:left="0"/>
        <w:jc w:val="left"/>
      </w:pPr>
      <w:r>
        <w:rPr>
          <w:rFonts w:ascii="Times New Roman"/>
          <w:b/>
          <w:i w:val="false"/>
          <w:color w:val="000000"/>
        </w:rPr>
        <w:t xml:space="preserve"> 
7. Тұрғын үй инспекциясының құрылтай құжатына өзгерістер мен</w:t>
      </w:r>
      <w:r>
        <w:br/>
      </w:r>
      <w:r>
        <w:rPr>
          <w:rFonts w:ascii="Times New Roman"/>
          <w:b/>
          <w:i w:val="false"/>
          <w:color w:val="000000"/>
        </w:rPr>
        <w:t>
толықтырулар енгізу тәртібі</w:t>
      </w:r>
    </w:p>
    <w:bookmarkEnd w:id="15"/>
    <w:bookmarkStart w:name="z93" w:id="16"/>
    <w:p>
      <w:pPr>
        <w:spacing w:after="0"/>
        <w:ind w:left="0"/>
        <w:jc w:val="both"/>
      </w:pPr>
      <w:r>
        <w:rPr>
          <w:rFonts w:ascii="Times New Roman"/>
          <w:b w:val="false"/>
          <w:i w:val="false"/>
          <w:color w:val="000000"/>
          <w:sz w:val="28"/>
        </w:rPr>
        <w:t>
      31. Тұрғын үй инспекциясының құрылтай құжатына өзгерістер мен толықтырулар енгізу құрылтайшының шешімі бойынша жүргізіледі.</w:t>
      </w:r>
      <w:r>
        <w:br/>
      </w:r>
      <w:r>
        <w:rPr>
          <w:rFonts w:ascii="Times New Roman"/>
          <w:b w:val="false"/>
          <w:i w:val="false"/>
          <w:color w:val="000000"/>
          <w:sz w:val="28"/>
        </w:rPr>
        <w:t>
</w:t>
      </w:r>
      <w:r>
        <w:rPr>
          <w:rFonts w:ascii="Times New Roman"/>
          <w:b w:val="false"/>
          <w:i w:val="false"/>
          <w:color w:val="000000"/>
          <w:sz w:val="28"/>
        </w:rPr>
        <w:t>
      32. Тұрғын үй инспекциясының құрылтай құжатына енгізілген өзгерістер мен толықтырулар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тіркеледі.</w:t>
      </w:r>
    </w:p>
    <w:bookmarkEnd w:id="16"/>
    <w:bookmarkStart w:name="z95" w:id="17"/>
    <w:p>
      <w:pPr>
        <w:spacing w:after="0"/>
        <w:ind w:left="0"/>
        <w:jc w:val="left"/>
      </w:pPr>
      <w:r>
        <w:rPr>
          <w:rFonts w:ascii="Times New Roman"/>
          <w:b/>
          <w:i w:val="false"/>
          <w:color w:val="000000"/>
        </w:rPr>
        <w:t xml:space="preserve"> 
8. Тұрғын үй инспекциясын қайта ұйымдастыру және тарату </w:t>
      </w:r>
    </w:p>
    <w:bookmarkEnd w:id="17"/>
    <w:bookmarkStart w:name="z96" w:id="18"/>
    <w:p>
      <w:pPr>
        <w:spacing w:after="0"/>
        <w:ind w:left="0"/>
        <w:jc w:val="both"/>
      </w:pPr>
      <w:r>
        <w:rPr>
          <w:rFonts w:ascii="Times New Roman"/>
          <w:b w:val="false"/>
          <w:i w:val="false"/>
          <w:color w:val="000000"/>
          <w:sz w:val="28"/>
        </w:rPr>
        <w:t>
      33. Тұрғын үй инспекциясын қайта ұйымдастыру және тарату Қазақстан Республикасының </w:t>
      </w:r>
      <w:r>
        <w:rPr>
          <w:rFonts w:ascii="Times New Roman"/>
          <w:b w:val="false"/>
          <w:i w:val="false"/>
          <w:color w:val="000000"/>
          <w:sz w:val="28"/>
        </w:rPr>
        <w:t>азаматтық</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8"/>
    <w:bookmarkStart w:name="z97" w:id="19"/>
    <w:p>
      <w:pPr>
        <w:spacing w:after="0"/>
        <w:ind w:left="0"/>
        <w:jc w:val="both"/>
      </w:pPr>
      <w:r>
        <w:rPr>
          <w:rFonts w:ascii="Times New Roman"/>
          <w:b w:val="false"/>
          <w:i w:val="false"/>
          <w:color w:val="000000"/>
          <w:sz w:val="28"/>
        </w:rPr>
        <w:t>
Тұрғын үй инспекциясы</w:t>
      </w:r>
      <w:r>
        <w:br/>
      </w:r>
      <w:r>
        <w:rPr>
          <w:rFonts w:ascii="Times New Roman"/>
          <w:b w:val="false"/>
          <w:i w:val="false"/>
          <w:color w:val="000000"/>
          <w:sz w:val="28"/>
        </w:rPr>
        <w:t xml:space="preserve">
туралы үлгі ережеге </w:t>
      </w:r>
      <w:r>
        <w:br/>
      </w:r>
      <w:r>
        <w:rPr>
          <w:rFonts w:ascii="Times New Roman"/>
          <w:b w:val="false"/>
          <w:i w:val="false"/>
          <w:color w:val="000000"/>
          <w:sz w:val="28"/>
        </w:rPr>
        <w:t xml:space="preserve">
қосымша       </w:t>
      </w:r>
    </w:p>
    <w:bookmarkEnd w:id="19"/>
    <w:p>
      <w:pPr>
        <w:spacing w:after="0"/>
        <w:ind w:left="0"/>
        <w:jc w:val="both"/>
      </w:pPr>
      <w:r>
        <w:rPr>
          <w:rFonts w:ascii="Times New Roman"/>
          <w:b w:val="false"/>
          <w:i w:val="false"/>
          <w:color w:val="000000"/>
          <w:sz w:val="28"/>
        </w:rPr>
        <w:t xml:space="preserve">Нысан     </w:t>
      </w:r>
    </w:p>
    <w:bookmarkStart w:name="z98" w:id="20"/>
    <w:p>
      <w:pPr>
        <w:spacing w:after="0"/>
        <w:ind w:left="0"/>
        <w:jc w:val="left"/>
      </w:pPr>
      <w:r>
        <w:rPr>
          <w:rFonts w:ascii="Times New Roman"/>
          <w:b/>
          <w:i w:val="false"/>
          <w:color w:val="000000"/>
        </w:rPr>
        <w:t xml:space="preserve"> 
Кондоминиум объектісінің ортақ мүлкін </w:t>
      </w:r>
      <w:r>
        <w:br/>
      </w:r>
      <w:r>
        <w:rPr>
          <w:rFonts w:ascii="Times New Roman"/>
          <w:b/>
          <w:i w:val="false"/>
          <w:color w:val="000000"/>
        </w:rPr>
        <w:t>
күтіп-ұстау қағидаларын бұзу жөніндегі нұсқама</w:t>
      </w:r>
    </w:p>
    <w:bookmarkEnd w:id="20"/>
    <w:p>
      <w:pPr>
        <w:spacing w:after="0"/>
        <w:ind w:left="0"/>
        <w:jc w:val="both"/>
      </w:pPr>
      <w:r>
        <w:rPr>
          <w:rFonts w:ascii="Times New Roman"/>
          <w:b w:val="false"/>
          <w:i w:val="false"/>
          <w:color w:val="000000"/>
          <w:sz w:val="28"/>
        </w:rPr>
        <w:t>20__жылғы  «___» _____________             № _______________ </w:t>
      </w:r>
    </w:p>
    <w:p>
      <w:pPr>
        <w:spacing w:after="0"/>
        <w:ind w:left="0"/>
        <w:jc w:val="both"/>
      </w:pPr>
      <w:r>
        <w:rPr>
          <w:rFonts w:ascii="Times New Roman"/>
          <w:b w:val="false"/>
          <w:i w:val="false"/>
          <w:color w:val="000000"/>
          <w:sz w:val="28"/>
        </w:rPr>
        <w:t>      Тұрғын үй қоры саласындағы заңнаманы сақтау бойынша</w:t>
      </w:r>
      <w:r>
        <w:br/>
      </w:r>
      <w:r>
        <w:rPr>
          <w:rFonts w:ascii="Times New Roman"/>
          <w:b w:val="false"/>
          <w:i w:val="false"/>
          <w:color w:val="000000"/>
          <w:sz w:val="28"/>
        </w:rPr>
        <w:t>
инспекциялық тексеруді жүзеге асырған кезде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атауы, орналасқан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кондоминиумды басқару органы туралы мәлімет)</w:t>
      </w:r>
      <w:r>
        <w:br/>
      </w:r>
      <w:r>
        <w:rPr>
          <w:rFonts w:ascii="Times New Roman"/>
          <w:b w:val="false"/>
          <w:i w:val="false"/>
          <w:color w:val="000000"/>
          <w:sz w:val="28"/>
        </w:rPr>
        <w:t>
      Мен 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(нұсқаманы жасаған тұрғын үй инспекциясы органы маманның лауазымы,</w:t>
      </w:r>
      <w:r>
        <w:br/>
      </w:r>
      <w:r>
        <w:rPr>
          <w:rFonts w:ascii="Times New Roman"/>
          <w:b w:val="false"/>
          <w:i w:val="false"/>
          <w:color w:val="000000"/>
          <w:sz w:val="28"/>
        </w:rPr>
        <w:t>
                                  аты-жөні)</w:t>
      </w:r>
      <w:r>
        <w:br/>
      </w:r>
      <w:r>
        <w:rPr>
          <w:rFonts w:ascii="Times New Roman"/>
          <w:b w:val="false"/>
          <w:i w:val="false"/>
          <w:color w:val="000000"/>
          <w:sz w:val="28"/>
        </w:rPr>
        <w:t>
кондоминиум объектісінің ортақ мүлкін техникалық тексеру саласында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 бұзушылықтарды анықтадым.</w:t>
      </w:r>
      <w:r>
        <w:br/>
      </w:r>
      <w:r>
        <w:rPr>
          <w:rFonts w:ascii="Times New Roman"/>
          <w:b w:val="false"/>
          <w:i w:val="false"/>
          <w:color w:val="000000"/>
          <w:sz w:val="28"/>
        </w:rPr>
        <w:t>
      «Тұрғын үй қатынастары туралы» Қазақстан Республикасы Заңының</w:t>
      </w:r>
      <w:r>
        <w:br/>
      </w:r>
      <w:r>
        <w:rPr>
          <w:rFonts w:ascii="Times New Roman"/>
          <w:b w:val="false"/>
          <w:i w:val="false"/>
          <w:color w:val="000000"/>
          <w:sz w:val="28"/>
        </w:rPr>
        <w:t>
(бұдан әрі – Заң) </w:t>
      </w:r>
      <w:r>
        <w:rPr>
          <w:rFonts w:ascii="Times New Roman"/>
          <w:b w:val="false"/>
          <w:i w:val="false"/>
          <w:color w:val="000000"/>
          <w:sz w:val="28"/>
        </w:rPr>
        <w:t>41-2-бабының</w:t>
      </w:r>
      <w:r>
        <w:rPr>
          <w:rFonts w:ascii="Times New Roman"/>
          <w:b w:val="false"/>
          <w:i w:val="false"/>
          <w:color w:val="000000"/>
          <w:sz w:val="28"/>
        </w:rPr>
        <w:t xml:space="preserve"> негізінде мынадай іс-шараларды</w:t>
      </w:r>
      <w:r>
        <w:br/>
      </w:r>
      <w:r>
        <w:rPr>
          <w:rFonts w:ascii="Times New Roman"/>
          <w:b w:val="false"/>
          <w:i w:val="false"/>
          <w:color w:val="000000"/>
          <w:sz w:val="28"/>
        </w:rPr>
        <w:t xml:space="preserve">
орындауға </w:t>
      </w:r>
      <w:r>
        <w:rPr>
          <w:rFonts w:ascii="Times New Roman"/>
          <w:b/>
          <w:i w:val="false"/>
          <w:color w:val="000000"/>
          <w:sz w:val="28"/>
        </w:rPr>
        <w:t>ТАПСЫРМА БЕРЕМІН: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(Заңның </w:t>
      </w:r>
      <w:r>
        <w:rPr>
          <w:rFonts w:ascii="Times New Roman"/>
          <w:b w:val="false"/>
          <w:i w:val="false"/>
          <w:color w:val="000000"/>
          <w:sz w:val="28"/>
        </w:rPr>
        <w:t>41-2-бабының</w:t>
      </w:r>
      <w:r>
        <w:rPr>
          <w:rFonts w:ascii="Times New Roman"/>
          <w:b w:val="false"/>
          <w:i w:val="false"/>
          <w:color w:val="000000"/>
          <w:sz w:val="28"/>
        </w:rPr>
        <w:t xml:space="preserve"> 4) тармақшасына сәйкес)</w:t>
      </w:r>
      <w:r>
        <w:br/>
      </w:r>
      <w:r>
        <w:rPr>
          <w:rFonts w:ascii="Times New Roman"/>
          <w:b w:val="false"/>
          <w:i w:val="false"/>
          <w:color w:val="000000"/>
          <w:sz w:val="28"/>
        </w:rPr>
        <w:t>
Осы нұсқаманы орындау туралы ақпаратты 20__жылғы «__» ____________</w:t>
      </w:r>
      <w:r>
        <w:br/>
      </w:r>
      <w:r>
        <w:rPr>
          <w:rFonts w:ascii="Times New Roman"/>
          <w:b w:val="false"/>
          <w:i w:val="false"/>
          <w:color w:val="000000"/>
          <w:sz w:val="28"/>
        </w:rPr>
        <w:t>
дейін ____________________________________________________________</w:t>
      </w:r>
      <w:r>
        <w:br/>
      </w:r>
      <w:r>
        <w:rPr>
          <w:rFonts w:ascii="Times New Roman"/>
          <w:b w:val="false"/>
          <w:i w:val="false"/>
          <w:color w:val="000000"/>
          <w:sz w:val="28"/>
        </w:rPr>
        <w:t>
_____________________________________________________ ұсыну қажет.</w:t>
      </w:r>
      <w:r>
        <w:br/>
      </w:r>
      <w:r>
        <w:rPr>
          <w:rFonts w:ascii="Times New Roman"/>
          <w:b w:val="false"/>
          <w:i w:val="false"/>
          <w:color w:val="000000"/>
          <w:sz w:val="28"/>
        </w:rPr>
        <w:t>
              (мекенжайы және кабинеттің нөмірі)</w:t>
      </w:r>
      <w:r>
        <w:br/>
      </w:r>
      <w:r>
        <w:rPr>
          <w:rFonts w:ascii="Times New Roman"/>
          <w:b w:val="false"/>
          <w:i w:val="false"/>
          <w:color w:val="000000"/>
          <w:sz w:val="28"/>
        </w:rPr>
        <w:t>
      Заңның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41-2-баптарына</w:t>
      </w:r>
      <w:r>
        <w:rPr>
          <w:rFonts w:ascii="Times New Roman"/>
          <w:b w:val="false"/>
          <w:i w:val="false"/>
          <w:color w:val="000000"/>
          <w:sz w:val="28"/>
        </w:rPr>
        <w:t xml:space="preserve"> сәйкес осы нұсқаманың міндетті күші бар.</w:t>
      </w:r>
      <w:r>
        <w:br/>
      </w:r>
      <w:r>
        <w:rPr>
          <w:rFonts w:ascii="Times New Roman"/>
          <w:b w:val="false"/>
          <w:i w:val="false"/>
          <w:color w:val="000000"/>
          <w:sz w:val="28"/>
        </w:rPr>
        <w:t>
      Нұсқаманы ____________________________________________ жасады.</w:t>
      </w:r>
      <w:r>
        <w:br/>
      </w:r>
      <w:r>
        <w:rPr>
          <w:rFonts w:ascii="Times New Roman"/>
          <w:b w:val="false"/>
          <w:i w:val="false"/>
          <w:color w:val="000000"/>
          <w:sz w:val="28"/>
        </w:rPr>
        <w:t>
     (тұрғын үй инспекциясы органы қызметкерінің аты-жөні, қолы)</w:t>
      </w:r>
      <w:r>
        <w:br/>
      </w:r>
      <w:r>
        <w:rPr>
          <w:rFonts w:ascii="Times New Roman"/>
          <w:b w:val="false"/>
          <w:i w:val="false"/>
          <w:color w:val="000000"/>
          <w:sz w:val="28"/>
        </w:rPr>
        <w:t>
      Нұсқаманы ______________________________________________ алды.</w:t>
      </w:r>
      <w:r>
        <w:br/>
      </w:r>
      <w:r>
        <w:rPr>
          <w:rFonts w:ascii="Times New Roman"/>
          <w:b w:val="false"/>
          <w:i w:val="false"/>
          <w:color w:val="000000"/>
          <w:sz w:val="28"/>
        </w:rPr>
        <w:t>
      (тұрғын үй инспекциясы органы қызметкерінің аты-жөні, қолы)</w:t>
      </w:r>
      <w:r>
        <w:br/>
      </w:r>
      <w:r>
        <w:rPr>
          <w:rFonts w:ascii="Times New Roman"/>
          <w:b w:val="false"/>
          <w:i w:val="false"/>
          <w:color w:val="000000"/>
          <w:sz w:val="28"/>
        </w:rPr>
        <w:t>
      Нұсқама 2 (екі) данада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