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53b7" w14:textId="7405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өңірлік қаржы орталығы қатысушыларының Қазақстан Республикасының еңбек заңнамасы саласындағы қызметіне жеке кәсіпкерлік саласындағы тәуекелдер дәрежесін бағалау өлшемдерін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төрағасының 2011 жылғы 30 қыркүйектегі N 156 Қаулысы және Қазақстан Республикасы Экономикалық даму және сауда министрінің 2011 жылғы 1 желтоқсанда N 372 Бұйрығы. Қазақстан Республикасы Әділет министрлігінде 2011 жылы 26 желтоқсанда № 7350 тіркелді. Күші жойылды - Қазақстан Республикасы Ұлттық Банкі Басқармасының 2015 жылғы 30 маусымдағы № 125 қаулысымен және Қазақстан Республикасы Ұлттық экономика Министрінің 2015 жылғы 21 шілдедегі № 551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30.06.2015 </w:t>
      </w:r>
      <w:r>
        <w:rPr>
          <w:rFonts w:ascii="Times New Roman"/>
          <w:b w:val="false"/>
          <w:i w:val="false"/>
          <w:color w:val="ff0000"/>
          <w:sz w:val="28"/>
        </w:rPr>
        <w:t>№ 125</w:t>
      </w:r>
      <w:r>
        <w:rPr>
          <w:rFonts w:ascii="Times New Roman"/>
          <w:b w:val="false"/>
          <w:i w:val="false"/>
          <w:color w:val="ff0000"/>
          <w:sz w:val="28"/>
        </w:rPr>
        <w:t xml:space="preserve"> қаулысымен және ҚР Ұлттық экономика министрінің 21.07.2015 № 151 бұйрығымен.</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4-тармағына</w:t>
      </w:r>
      <w:r>
        <w:rPr>
          <w:rFonts w:ascii="Times New Roman"/>
          <w:b w:val="false"/>
          <w:i w:val="false"/>
          <w:color w:val="000000"/>
          <w:sz w:val="28"/>
        </w:rPr>
        <w:t>,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Банкінің Басқармасы қаулы етеді және Қазақстан Республикасы Экономикалық даму және сауда министрі бұйырады:</w:t>
      </w:r>
      <w:r>
        <w:br/>
      </w:r>
      <w:r>
        <w:rPr>
          <w:rFonts w:ascii="Times New Roman"/>
          <w:b w:val="false"/>
          <w:i w:val="false"/>
          <w:color w:val="000000"/>
          <w:sz w:val="28"/>
        </w:rPr>
        <w:t>
</w:t>
      </w:r>
      <w:r>
        <w:rPr>
          <w:rFonts w:ascii="Times New Roman"/>
          <w:b w:val="false"/>
          <w:i w:val="false"/>
          <w:color w:val="000000"/>
          <w:sz w:val="28"/>
        </w:rPr>
        <w:t>
      1. Мыналар бекітілсін:</w:t>
      </w:r>
      <w:r>
        <w:br/>
      </w:r>
      <w:r>
        <w:rPr>
          <w:rFonts w:ascii="Times New Roman"/>
          <w:b w:val="false"/>
          <w:i w:val="false"/>
          <w:color w:val="000000"/>
          <w:sz w:val="28"/>
        </w:rPr>
        <w:t>
</w:t>
      </w:r>
      <w:r>
        <w:rPr>
          <w:rFonts w:ascii="Times New Roman"/>
          <w:b w:val="false"/>
          <w:i w:val="false"/>
          <w:color w:val="000000"/>
          <w:sz w:val="28"/>
        </w:rPr>
        <w:t>
      1) осы қаулы мен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Алматы қаласындағы өңірлік қаржы орталығы қатысушыларының Қазақстан Республикасының еңбек заңнамасы саласындағы қызметіне жеке кәсіпкерлік саласындағы тәуекелдер дәрежесін бағалау </w:t>
      </w:r>
      <w:r>
        <w:rPr>
          <w:rFonts w:ascii="Times New Roman"/>
          <w:b w:val="false"/>
          <w:i w:val="false"/>
          <w:color w:val="000000"/>
          <w:sz w:val="28"/>
        </w:rPr>
        <w:t>өлшемдері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 мен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қаласындағы өңірлік қаржы орталығы қатысушыларының Қазақстан Республикасының еңбек заңнамасы саласындағы қызметіне жеке кәсіпкерлік саласындағы </w:t>
      </w:r>
      <w:r>
        <w:rPr>
          <w:rFonts w:ascii="Times New Roman"/>
          <w:b w:val="false"/>
          <w:i w:val="false"/>
          <w:color w:val="000000"/>
          <w:sz w:val="28"/>
        </w:rPr>
        <w:t>тексеру парағының</w:t>
      </w:r>
      <w:r>
        <w:rPr>
          <w:rFonts w:ascii="Times New Roman"/>
          <w:b w:val="false"/>
          <w:i w:val="false"/>
          <w:color w:val="000000"/>
          <w:sz w:val="28"/>
        </w:rPr>
        <w:t xml:space="preserve"> нысаны.</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Банкінің Алматы қаласындағы өңірлік қаржы орталығын дамыту комитеті (бұдан әрі – Комитет) (Нұрпейісов Д.Қ.) Қазақстан Республикасы Ұлттық Банкінің Заң департаментімен бірлесіп осы қаулы мен бұйрықтың Қазақстан Республикасының Әділет министрлігінде мемлекеттік тіркелуін, олардың ресми жариялануын, Комитет пен Қазақстан Республикасы Ұлттық Банкінің интернет-ресурстарында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«Алматы қаласының өңірлік қаржы орталығы қатысушыларымен Қазақстан Республикасы еңбек заңнамасын бұзу тәуекелдерінің дәрежесін бағалау критерийлерін бекіту туралы» Қазақстан Республикасы Алматы қаласының өңірлік қаржы орталығының қызметін реттеу агенттігі Төрағасының 2010 жылғы 2 наурыздағы № 04.2-40/53 және Қазақстан Республикасы Экономикалық даму және сауда министрінің 2010 жылғы 2 наурыздағы № 115 бірлескен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2010 жылғы 11 наурызда № 6119 тіркелген, «Заң газеті» газетінің 2010 жылғы 5 мамырдағы № 63 (1685)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Алматы қаласының өңірлік қаржы орталығының қызметін реттеу агенттігінің уәкілетті лауазымды тұлғаларымен мемлекеттік бақылау жүргізу бойынша тексеру парағының нысанын бекіту туралы» Қазақстан Республикасы Алматы қаласының өңірлік қаржы орталығының қызметін реттеу агенттігі төрағасының 2010 жылғы 2 наурыздағы № 04.2-40/54 және Қазақстан Республикасы Экономикалық даму және сауда министрінің 2010 жылғы 2 наурыздағы № 114 бірлескен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2010 жылғы 11 наурызда № 6120 тіркелген, «Заң газеті» газетінің 2010 жылғы 27 сәуірде № 59 (1681) жарияланған).</w:t>
      </w:r>
      <w:r>
        <w:br/>
      </w:r>
      <w:r>
        <w:rPr>
          <w:rFonts w:ascii="Times New Roman"/>
          <w:b w:val="false"/>
          <w:i w:val="false"/>
          <w:color w:val="000000"/>
          <w:sz w:val="28"/>
        </w:rPr>
        <w:t>
</w:t>
      </w:r>
      <w:r>
        <w:rPr>
          <w:rFonts w:ascii="Times New Roman"/>
          <w:b w:val="false"/>
          <w:i w:val="false"/>
          <w:color w:val="000000"/>
          <w:sz w:val="28"/>
        </w:rPr>
        <w:t>
      4. Осы қаулы мен бұйрықтың орындалуын бақылау Қазақстан Республикасының Ұлттық Банкі Төрағасының орынбасары Д.Т.Ғалиеваға жүктелсін.</w:t>
      </w:r>
      <w:r>
        <w:br/>
      </w:r>
      <w:r>
        <w:rPr>
          <w:rFonts w:ascii="Times New Roman"/>
          <w:b w:val="false"/>
          <w:i w:val="false"/>
          <w:color w:val="000000"/>
          <w:sz w:val="28"/>
        </w:rPr>
        <w:t>
</w:t>
      </w:r>
      <w:r>
        <w:rPr>
          <w:rFonts w:ascii="Times New Roman"/>
          <w:b w:val="false"/>
          <w:i w:val="false"/>
          <w:color w:val="000000"/>
          <w:sz w:val="28"/>
        </w:rPr>
        <w:t>
      5. Осы қаулы мен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Банкінің Төрағасы</w:t>
      </w:r>
      <w:r>
        <w:br/>
      </w:r>
      <w:r>
        <w:rPr>
          <w:rFonts w:ascii="Times New Roman"/>
          <w:b w:val="false"/>
          <w:i w:val="false"/>
          <w:color w:val="000000"/>
          <w:sz w:val="28"/>
        </w:rPr>
        <w:t>
</w:t>
      </w:r>
      <w:r>
        <w:rPr>
          <w:rFonts w:ascii="Times New Roman"/>
          <w:b w:val="false"/>
          <w:i/>
          <w:color w:val="000000"/>
          <w:sz w:val="28"/>
        </w:rPr>
        <w:t>      _____________ Г. Марченко</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Экономикалық даму және сауда министрі</w:t>
      </w:r>
      <w:r>
        <w:br/>
      </w:r>
      <w:r>
        <w:rPr>
          <w:rFonts w:ascii="Times New Roman"/>
          <w:b w:val="false"/>
          <w:i w:val="false"/>
          <w:color w:val="000000"/>
          <w:sz w:val="28"/>
        </w:rPr>
        <w:t>
</w:t>
      </w:r>
      <w:r>
        <w:rPr>
          <w:rFonts w:ascii="Times New Roman"/>
          <w:b w:val="false"/>
          <w:i/>
          <w:color w:val="000000"/>
          <w:sz w:val="28"/>
        </w:rPr>
        <w:t>      ______________ Қ. Келімбетов</w:t>
      </w:r>
    </w:p>
    <w:bookmarkStart w:name="z11"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156 қаулысы және</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министрінің 2011 жылғы</w:t>
      </w:r>
      <w:r>
        <w:br/>
      </w:r>
      <w:r>
        <w:rPr>
          <w:rFonts w:ascii="Times New Roman"/>
          <w:b w:val="false"/>
          <w:i w:val="false"/>
          <w:color w:val="000000"/>
          <w:sz w:val="28"/>
        </w:rPr>
        <w:t>
1 желтоқсандағы № 372 бұйрығына</w:t>
      </w:r>
      <w:r>
        <w:br/>
      </w:r>
      <w:r>
        <w:rPr>
          <w:rFonts w:ascii="Times New Roman"/>
          <w:b w:val="false"/>
          <w:i w:val="false"/>
          <w:color w:val="000000"/>
          <w:sz w:val="28"/>
        </w:rPr>
        <w:t>
1-қосымша</w:t>
      </w:r>
    </w:p>
    <w:bookmarkEnd w:id="1"/>
    <w:bookmarkStart w:name="z12" w:id="2"/>
    <w:p>
      <w:pPr>
        <w:spacing w:after="0"/>
        <w:ind w:left="0"/>
        <w:jc w:val="left"/>
      </w:pPr>
      <w:r>
        <w:rPr>
          <w:rFonts w:ascii="Times New Roman"/>
          <w:b/>
          <w:i w:val="false"/>
          <w:color w:val="000000"/>
        </w:rPr>
        <w:t xml:space="preserve"> 
Алматы қаласының өңірлік қаржы орталығы қатысушыларының Қазақстан Республикасының еңбек заңнамасы саласындағы қызметіне жеке кәсіпкерлік саласындағы тәуекелдер дәрежесін бағалау өлшемдері</w:t>
      </w:r>
    </w:p>
    <w:bookmarkEnd w:id="2"/>
    <w:bookmarkStart w:name="z13" w:id="3"/>
    <w:p>
      <w:pPr>
        <w:spacing w:after="0"/>
        <w:ind w:left="0"/>
        <w:jc w:val="both"/>
      </w:pPr>
      <w:r>
        <w:rPr>
          <w:rFonts w:ascii="Times New Roman"/>
          <w:b w:val="false"/>
          <w:i w:val="false"/>
          <w:color w:val="000000"/>
          <w:sz w:val="28"/>
        </w:rPr>
        <w:t>
      1. Осы Алматы қаласындағы өңірлік қаржы орталығы (бұдан әрі – қаржы орталығы) қатысушыларының Қазақстан Республикасының еңбек заңнамасы саласындағы қызметіне жеке кәсіпкерлік саласындағы тәуекелдер дәрежесін бағалау өлшемдері (бұдан әрі – Өлшемдер) 2007 жылғы 15 мамырдағы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 2011 жылғы 6 қаңтардағы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(бұдан әрі – Мемлекеттік бақылау туралы заң),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2006 жылғы 5 маусымдағы «</w:t>
      </w:r>
      <w:r>
        <w:rPr>
          <w:rFonts w:ascii="Times New Roman"/>
          <w:b w:val="false"/>
          <w:i w:val="false"/>
          <w:color w:val="000000"/>
          <w:sz w:val="28"/>
        </w:rPr>
        <w:t>Алматы қаласының өңірлік қаржы орталығы туралы</w:t>
      </w:r>
      <w:r>
        <w:rPr>
          <w:rFonts w:ascii="Times New Roman"/>
          <w:b w:val="false"/>
          <w:i w:val="false"/>
          <w:color w:val="000000"/>
          <w:sz w:val="28"/>
        </w:rPr>
        <w:t>» Қазақстан Республикасының Заңдарын іске асыру мақсатында тексерілетін субъектілерді жоғары, орта не аз ғана тәуекелі бар топтарға жатқызу үшін әзірленді.</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2) тексерілетін субъект – жеке кәсіпкерлік субъектісі болып табылатын қаржы орталығының қатысушысы.</w:t>
      </w:r>
      <w:r>
        <w:br/>
      </w:r>
      <w:r>
        <w:rPr>
          <w:rFonts w:ascii="Times New Roman"/>
          <w:b w:val="false"/>
          <w:i w:val="false"/>
          <w:color w:val="000000"/>
          <w:sz w:val="28"/>
        </w:rPr>
        <w:t>
</w:t>
      </w:r>
      <w:r>
        <w:rPr>
          <w:rFonts w:ascii="Times New Roman"/>
          <w:b w:val="false"/>
          <w:i w:val="false"/>
          <w:color w:val="000000"/>
          <w:sz w:val="28"/>
        </w:rPr>
        <w:t>
      3. Қаржы орталығының қатысушыларын тәуекел дәрежесі бойынша бөлу салдардың ауырлығы, нормативтік құқықтық актілерде, ал Қазақстан Республикасының заңнамасында көзделген жағдайларда тек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талаптарды бұзудың салалық статистикасы тұрғысынан тексерілетін субъектінің маңыздылығын, сондай-ақ жоспардан тыс тексерулердің қорытындысын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
      4. Бастапқы кезеңде қаржы орталығының жаңадан тіркелген қатысушылары тәуекел дәрежесі жоғары топқа енгізіледі. Бұдан әрі олардың тәуекел дәрежесі бойынша бөлінуі осы Өлшемдердің 1, 2 және </w:t>
      </w:r>
      <w:r>
        <w:br/>
      </w:r>
      <w:r>
        <w:rPr>
          <w:rFonts w:ascii="Times New Roman"/>
          <w:b w:val="false"/>
          <w:i w:val="false"/>
          <w:color w:val="000000"/>
          <w:sz w:val="28"/>
        </w:rPr>
        <w:t>
3-қосымшаларына сәйкес алған балладар сомасына қарай жүзеге асырылады.</w:t>
      </w:r>
      <w:r>
        <w:br/>
      </w:r>
      <w:r>
        <w:rPr>
          <w:rFonts w:ascii="Times New Roman"/>
          <w:b w:val="false"/>
          <w:i w:val="false"/>
          <w:color w:val="000000"/>
          <w:sz w:val="28"/>
        </w:rPr>
        <w:t>
</w:t>
      </w:r>
      <w:r>
        <w:rPr>
          <w:rFonts w:ascii="Times New Roman"/>
          <w:b w:val="false"/>
          <w:i w:val="false"/>
          <w:color w:val="000000"/>
          <w:sz w:val="28"/>
        </w:rPr>
        <w:t>
      5. Қаржы орталығының жұмыс істейтін қатысушылары тәуекел дәрежесі бойынша жүргізілген тексерулерді ескере отырып, осы Өлшемдердің 1, 2 және 3-қосымшаларына сәйкес алған баллдар сомасына қарай бөлінеді.</w:t>
      </w:r>
      <w:r>
        <w:br/>
      </w:r>
      <w:r>
        <w:rPr>
          <w:rFonts w:ascii="Times New Roman"/>
          <w:b w:val="false"/>
          <w:i w:val="false"/>
          <w:color w:val="000000"/>
          <w:sz w:val="28"/>
        </w:rPr>
        <w:t>
</w:t>
      </w:r>
      <w:r>
        <w:rPr>
          <w:rFonts w:ascii="Times New Roman"/>
          <w:b w:val="false"/>
          <w:i w:val="false"/>
          <w:color w:val="000000"/>
          <w:sz w:val="28"/>
        </w:rPr>
        <w:t>
      6. Тексерілетін субъектілерді тәуекелдер топтарына жатқызған кезде </w:t>
      </w:r>
      <w:r>
        <w:rPr>
          <w:rFonts w:ascii="Times New Roman"/>
          <w:b w:val="false"/>
          <w:i w:val="false"/>
          <w:color w:val="000000"/>
          <w:sz w:val="28"/>
        </w:rPr>
        <w:t>қауіпсіздік</w:t>
      </w:r>
      <w:r>
        <w:rPr>
          <w:rFonts w:ascii="Times New Roman"/>
          <w:b w:val="false"/>
          <w:i w:val="false"/>
          <w:color w:val="000000"/>
          <w:sz w:val="28"/>
        </w:rPr>
        <w:t xml:space="preserve"> пен еңбекті қорғау тәртібін және қызметкерлердің еңбек құқықтарын бұзуына, қаржы орталығы қатысушыларының шетелдік жұмыс күшін тарту тәртібін </w:t>
      </w:r>
      <w:r>
        <w:rPr>
          <w:rFonts w:ascii="Times New Roman"/>
          <w:b w:val="false"/>
          <w:i w:val="false"/>
          <w:color w:val="000000"/>
          <w:sz w:val="28"/>
        </w:rPr>
        <w:t>бұзуына</w:t>
      </w:r>
      <w:r>
        <w:rPr>
          <w:rFonts w:ascii="Times New Roman"/>
          <w:b w:val="false"/>
          <w:i w:val="false"/>
          <w:color w:val="000000"/>
          <w:sz w:val="28"/>
        </w:rPr>
        <w:t xml:space="preserve"> байланысты Өлшемдер ескеріледі.</w:t>
      </w:r>
      <w:r>
        <w:br/>
      </w:r>
      <w:r>
        <w:rPr>
          <w:rFonts w:ascii="Times New Roman"/>
          <w:b w:val="false"/>
          <w:i w:val="false"/>
          <w:color w:val="000000"/>
          <w:sz w:val="28"/>
        </w:rPr>
        <w:t>
</w:t>
      </w:r>
      <w:r>
        <w:rPr>
          <w:rFonts w:ascii="Times New Roman"/>
          <w:b w:val="false"/>
          <w:i w:val="false"/>
          <w:color w:val="000000"/>
          <w:sz w:val="28"/>
        </w:rPr>
        <w:t>
      7. Тексерілетін субъектілер тәуекел Өлшемдері ескеріле отырып тексеру жоспарына енгізіледі.</w:t>
      </w:r>
      <w:r>
        <w:br/>
      </w:r>
      <w:r>
        <w:rPr>
          <w:rFonts w:ascii="Times New Roman"/>
          <w:b w:val="false"/>
          <w:i w:val="false"/>
          <w:color w:val="000000"/>
          <w:sz w:val="28"/>
        </w:rPr>
        <w:t>
</w:t>
      </w:r>
      <w:r>
        <w:rPr>
          <w:rFonts w:ascii="Times New Roman"/>
          <w:b w:val="false"/>
          <w:i w:val="false"/>
          <w:color w:val="000000"/>
          <w:sz w:val="28"/>
        </w:rPr>
        <w:t>
      8. Өлшемдерге:</w:t>
      </w:r>
      <w:r>
        <w:br/>
      </w:r>
      <w:r>
        <w:rPr>
          <w:rFonts w:ascii="Times New Roman"/>
          <w:b w:val="false"/>
          <w:i w:val="false"/>
          <w:color w:val="000000"/>
          <w:sz w:val="28"/>
        </w:rPr>
        <w:t>
</w:t>
      </w:r>
      <w:r>
        <w:rPr>
          <w:rFonts w:ascii="Times New Roman"/>
          <w:b w:val="false"/>
          <w:i w:val="false"/>
          <w:color w:val="000000"/>
          <w:sz w:val="28"/>
        </w:rPr>
        <w:t>
      1) осы Өлшемдердің </w:t>
      </w:r>
      <w:r>
        <w:rPr>
          <w:rFonts w:ascii="Times New Roman"/>
          <w:b w:val="false"/>
          <w:i w:val="false"/>
          <w:color w:val="000000"/>
          <w:sz w:val="28"/>
        </w:rPr>
        <w:t>1-қосымшасына</w:t>
      </w:r>
      <w:r>
        <w:rPr>
          <w:rFonts w:ascii="Times New Roman"/>
          <w:b w:val="false"/>
          <w:i w:val="false"/>
          <w:color w:val="000000"/>
          <w:sz w:val="28"/>
        </w:rPr>
        <w:t xml:space="preserve"> сәйкес еңбек қауіпсіздігі мен еңбекті қорғау саласындағы бұзушылықтар;</w:t>
      </w:r>
      <w:r>
        <w:br/>
      </w:r>
      <w:r>
        <w:rPr>
          <w:rFonts w:ascii="Times New Roman"/>
          <w:b w:val="false"/>
          <w:i w:val="false"/>
          <w:color w:val="000000"/>
          <w:sz w:val="28"/>
        </w:rPr>
        <w:t>
</w:t>
      </w:r>
      <w:r>
        <w:rPr>
          <w:rFonts w:ascii="Times New Roman"/>
          <w:b w:val="false"/>
          <w:i w:val="false"/>
          <w:color w:val="000000"/>
          <w:sz w:val="28"/>
        </w:rPr>
        <w:t>
      2) осы Өлшемдердің </w:t>
      </w:r>
      <w:r>
        <w:rPr>
          <w:rFonts w:ascii="Times New Roman"/>
          <w:b w:val="false"/>
          <w:i w:val="false"/>
          <w:color w:val="000000"/>
          <w:sz w:val="28"/>
        </w:rPr>
        <w:t>2-қосымшасына</w:t>
      </w:r>
      <w:r>
        <w:rPr>
          <w:rFonts w:ascii="Times New Roman"/>
          <w:b w:val="false"/>
          <w:i w:val="false"/>
          <w:color w:val="000000"/>
          <w:sz w:val="28"/>
        </w:rPr>
        <w:t xml:space="preserve"> сәйкес қызметкерлердің еңбек құқықтарын бұзу;</w:t>
      </w:r>
      <w:r>
        <w:br/>
      </w:r>
      <w:r>
        <w:rPr>
          <w:rFonts w:ascii="Times New Roman"/>
          <w:b w:val="false"/>
          <w:i w:val="false"/>
          <w:color w:val="000000"/>
          <w:sz w:val="28"/>
        </w:rPr>
        <w:t>
</w:t>
      </w:r>
      <w:r>
        <w:rPr>
          <w:rFonts w:ascii="Times New Roman"/>
          <w:b w:val="false"/>
          <w:i w:val="false"/>
          <w:color w:val="000000"/>
          <w:sz w:val="28"/>
        </w:rPr>
        <w:t>
      3) осы Өлшемдердің </w:t>
      </w:r>
      <w:r>
        <w:rPr>
          <w:rFonts w:ascii="Times New Roman"/>
          <w:b w:val="false"/>
          <w:i w:val="false"/>
          <w:color w:val="000000"/>
          <w:sz w:val="28"/>
        </w:rPr>
        <w:t>3-қосымшасына</w:t>
      </w:r>
      <w:r>
        <w:rPr>
          <w:rFonts w:ascii="Times New Roman"/>
          <w:b w:val="false"/>
          <w:i w:val="false"/>
          <w:color w:val="000000"/>
          <w:sz w:val="28"/>
        </w:rPr>
        <w:t xml:space="preserve"> сәйкес шетелдік жұмыс күштерін тарту тәртібін бұзу жатқызылады.</w:t>
      </w:r>
      <w:r>
        <w:br/>
      </w:r>
      <w:r>
        <w:rPr>
          <w:rFonts w:ascii="Times New Roman"/>
          <w:b w:val="false"/>
          <w:i w:val="false"/>
          <w:color w:val="000000"/>
          <w:sz w:val="28"/>
        </w:rPr>
        <w:t>
</w:t>
      </w:r>
      <w:r>
        <w:rPr>
          <w:rFonts w:ascii="Times New Roman"/>
          <w:b w:val="false"/>
          <w:i w:val="false"/>
          <w:color w:val="000000"/>
          <w:sz w:val="28"/>
        </w:rPr>
        <w:t>
      9. Еңбек қауiпсiздiгі және еңбектi қорғау саласындағы жолсыздықтар бойынша Өлшемдердi бағалау мынадай тәртiппен жүзеге асырылады:</w:t>
      </w:r>
      <w:r>
        <w:br/>
      </w:r>
      <w:r>
        <w:rPr>
          <w:rFonts w:ascii="Times New Roman"/>
          <w:b w:val="false"/>
          <w:i w:val="false"/>
          <w:color w:val="000000"/>
          <w:sz w:val="28"/>
        </w:rPr>
        <w:t>
</w:t>
      </w:r>
      <w:r>
        <w:rPr>
          <w:rFonts w:ascii="Times New Roman"/>
          <w:b w:val="false"/>
          <w:i w:val="false"/>
          <w:color w:val="000000"/>
          <w:sz w:val="28"/>
        </w:rPr>
        <w:t>
      1) 35 және жоғары балл алған, жоспарлы тексеру саны жылына бiр рет болатын тексерілетін субъектiлер жоғары тәуекел тобына жатады;</w:t>
      </w:r>
      <w:r>
        <w:br/>
      </w:r>
      <w:r>
        <w:rPr>
          <w:rFonts w:ascii="Times New Roman"/>
          <w:b w:val="false"/>
          <w:i w:val="false"/>
          <w:color w:val="000000"/>
          <w:sz w:val="28"/>
        </w:rPr>
        <w:t>
</w:t>
      </w:r>
      <w:r>
        <w:rPr>
          <w:rFonts w:ascii="Times New Roman"/>
          <w:b w:val="false"/>
          <w:i w:val="false"/>
          <w:color w:val="000000"/>
          <w:sz w:val="28"/>
        </w:rPr>
        <w:t xml:space="preserve">
      2) 15-тен 35 баллға дейін алған, жоспарлы тексеру саны 3 жылда бiр рет болатын тексерілетін субъектiлер орта тәуекел тобына жатады; </w:t>
      </w:r>
      <w:r>
        <w:br/>
      </w:r>
      <w:r>
        <w:rPr>
          <w:rFonts w:ascii="Times New Roman"/>
          <w:b w:val="false"/>
          <w:i w:val="false"/>
          <w:color w:val="000000"/>
          <w:sz w:val="28"/>
        </w:rPr>
        <w:t>
</w:t>
      </w:r>
      <w:r>
        <w:rPr>
          <w:rFonts w:ascii="Times New Roman"/>
          <w:b w:val="false"/>
          <w:i w:val="false"/>
          <w:color w:val="000000"/>
          <w:sz w:val="28"/>
        </w:rPr>
        <w:t xml:space="preserve">
      3) 15 баллдан жоғары алған, жоспарлы тексеру саны 5 жылда бiр рет болатын тексерілетін субъектiлер аз ғана тәуекел тобына жатады. </w:t>
      </w:r>
      <w:r>
        <w:br/>
      </w:r>
      <w:r>
        <w:rPr>
          <w:rFonts w:ascii="Times New Roman"/>
          <w:b w:val="false"/>
          <w:i w:val="false"/>
          <w:color w:val="000000"/>
          <w:sz w:val="28"/>
        </w:rPr>
        <w:t>
</w:t>
      </w:r>
      <w:r>
        <w:rPr>
          <w:rFonts w:ascii="Times New Roman"/>
          <w:b w:val="false"/>
          <w:i w:val="false"/>
          <w:color w:val="000000"/>
          <w:sz w:val="28"/>
        </w:rPr>
        <w:t>
      10. Көрсетілген Өлшемдерді айқындауға арналған есепке алу кезеңі тексеру жоспарланып отырған жылдың алдындағы күнтізбелік жыл болып табылады.</w:t>
      </w:r>
      <w:r>
        <w:br/>
      </w:r>
      <w:r>
        <w:rPr>
          <w:rFonts w:ascii="Times New Roman"/>
          <w:b w:val="false"/>
          <w:i w:val="false"/>
          <w:color w:val="000000"/>
          <w:sz w:val="28"/>
        </w:rPr>
        <w:t>
</w:t>
      </w:r>
      <w:r>
        <w:rPr>
          <w:rFonts w:ascii="Times New Roman"/>
          <w:b w:val="false"/>
          <w:i w:val="false"/>
          <w:color w:val="000000"/>
          <w:sz w:val="28"/>
        </w:rPr>
        <w:t>
      11. Тәуекел дәрежесі жоғары немесе орта тексерілетін субъектiлерді тексеру кезеңділігі Мемлекеттік бақылау туралы заңының 13-бабының 1-тармағына сәйкес анықталады.</w:t>
      </w:r>
      <w:r>
        <w:br/>
      </w:r>
      <w:r>
        <w:rPr>
          <w:rFonts w:ascii="Times New Roman"/>
          <w:b w:val="false"/>
          <w:i w:val="false"/>
          <w:color w:val="000000"/>
          <w:sz w:val="28"/>
        </w:rPr>
        <w:t>
</w:t>
      </w:r>
      <w:r>
        <w:rPr>
          <w:rFonts w:ascii="Times New Roman"/>
          <w:b w:val="false"/>
          <w:i w:val="false"/>
          <w:color w:val="000000"/>
          <w:sz w:val="28"/>
        </w:rPr>
        <w:t>
      Тексерулердің нәтижесінде жолсыздықтар анықталған және неғұрлым жоғары баллдар алған жағдайда аз ғана тәуекел деңгейі бар тексерілетін субъектiлер тиісінше жоғары немесе орта тәуекел деңгейі тобына ауыстырылады.</w:t>
      </w:r>
      <w:r>
        <w:br/>
      </w:r>
      <w:r>
        <w:rPr>
          <w:rFonts w:ascii="Times New Roman"/>
          <w:b w:val="false"/>
          <w:i w:val="false"/>
          <w:color w:val="000000"/>
          <w:sz w:val="28"/>
        </w:rPr>
        <w:t>
</w:t>
      </w:r>
      <w:r>
        <w:rPr>
          <w:rFonts w:ascii="Times New Roman"/>
          <w:b w:val="false"/>
          <w:i w:val="false"/>
          <w:color w:val="000000"/>
          <w:sz w:val="28"/>
        </w:rPr>
        <w:t>
      12. Тәуекел дәрежесiнiң бiр деңгейi шеңберiнде тексерулер жүргiзу үшiн тексерілетін субъектiлердi iрiктеу басымдығы:</w:t>
      </w:r>
      <w:r>
        <w:br/>
      </w:r>
      <w:r>
        <w:rPr>
          <w:rFonts w:ascii="Times New Roman"/>
          <w:b w:val="false"/>
          <w:i w:val="false"/>
          <w:color w:val="000000"/>
          <w:sz w:val="28"/>
        </w:rPr>
        <w:t>
</w:t>
      </w:r>
      <w:r>
        <w:rPr>
          <w:rFonts w:ascii="Times New Roman"/>
          <w:b w:val="false"/>
          <w:i w:val="false"/>
          <w:color w:val="000000"/>
          <w:sz w:val="28"/>
        </w:rPr>
        <w:t>
      1) берiлген (алған) баллдардың неғұрлым көп сомасы бойынша;</w:t>
      </w:r>
      <w:r>
        <w:br/>
      </w:r>
      <w:r>
        <w:rPr>
          <w:rFonts w:ascii="Times New Roman"/>
          <w:b w:val="false"/>
          <w:i w:val="false"/>
          <w:color w:val="000000"/>
          <w:sz w:val="28"/>
        </w:rPr>
        <w:t>
</w:t>
      </w:r>
      <w:r>
        <w:rPr>
          <w:rFonts w:ascii="Times New Roman"/>
          <w:b w:val="false"/>
          <w:i w:val="false"/>
          <w:color w:val="000000"/>
          <w:sz w:val="28"/>
        </w:rPr>
        <w:t>
      2) жоғарыда көрсетiлген белгiлер бойынша көрсеткiштер тең болған жағдайда, тексерiлмеген кезеңi неғұрлым көп тексерілетін субъектiлер тексеру жоспарына енгiзiледi.</w:t>
      </w:r>
    </w:p>
    <w:bookmarkEnd w:id="3"/>
    <w:bookmarkStart w:name="z36" w:id="4"/>
    <w:p>
      <w:pPr>
        <w:spacing w:after="0"/>
        <w:ind w:left="0"/>
        <w:jc w:val="both"/>
      </w:pPr>
      <w:r>
        <w:rPr>
          <w:rFonts w:ascii="Times New Roman"/>
          <w:b w:val="false"/>
          <w:i w:val="false"/>
          <w:color w:val="000000"/>
          <w:sz w:val="28"/>
        </w:rPr>
        <w:t>
Алматы қаласының өңірлік қаржы</w:t>
      </w:r>
      <w:r>
        <w:br/>
      </w:r>
      <w:r>
        <w:rPr>
          <w:rFonts w:ascii="Times New Roman"/>
          <w:b w:val="false"/>
          <w:i w:val="false"/>
          <w:color w:val="000000"/>
          <w:sz w:val="28"/>
        </w:rPr>
        <w:t>
орталығы қатысушыларының Қазақстан</w:t>
      </w:r>
      <w:r>
        <w:br/>
      </w:r>
      <w:r>
        <w:rPr>
          <w:rFonts w:ascii="Times New Roman"/>
          <w:b w:val="false"/>
          <w:i w:val="false"/>
          <w:color w:val="000000"/>
          <w:sz w:val="28"/>
        </w:rPr>
        <w:t>
Республикасының еңбек заңнамасы</w:t>
      </w:r>
      <w:r>
        <w:br/>
      </w:r>
      <w:r>
        <w:rPr>
          <w:rFonts w:ascii="Times New Roman"/>
          <w:b w:val="false"/>
          <w:i w:val="false"/>
          <w:color w:val="000000"/>
          <w:sz w:val="28"/>
        </w:rPr>
        <w:t>
саласындағы қызметіне жеке</w:t>
      </w:r>
      <w:r>
        <w:br/>
      </w:r>
      <w:r>
        <w:rPr>
          <w:rFonts w:ascii="Times New Roman"/>
          <w:b w:val="false"/>
          <w:i w:val="false"/>
          <w:color w:val="000000"/>
          <w:sz w:val="28"/>
        </w:rPr>
        <w:t>
кәсіпкерлік саласындағы тәуекелдер</w:t>
      </w:r>
      <w:r>
        <w:br/>
      </w:r>
      <w:r>
        <w:rPr>
          <w:rFonts w:ascii="Times New Roman"/>
          <w:b w:val="false"/>
          <w:i w:val="false"/>
          <w:color w:val="000000"/>
          <w:sz w:val="28"/>
        </w:rPr>
        <w:t>
дәрежесін бағалау өлшемдеріне</w:t>
      </w:r>
      <w:r>
        <w:br/>
      </w:r>
      <w:r>
        <w:rPr>
          <w:rFonts w:ascii="Times New Roman"/>
          <w:b w:val="false"/>
          <w:i w:val="false"/>
          <w:color w:val="000000"/>
          <w:sz w:val="28"/>
        </w:rPr>
        <w:t xml:space="preserve">
1-қосымша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7721"/>
        <w:gridCol w:w="1630"/>
      </w:tblGrid>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тобы</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дәрежесін бағалау өлшемдері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45" w:hRule="atLeast"/>
        </w:trPr>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қауiпсiздiгi және еңбектi қорғау саласындағы бұзушылық тәуекелдерi</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Кiсi өлiмiмен аяқталған жазатайым оқиға (бiр дерек үшiн)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70" w:hRule="atLeast"/>
        </w:trP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аяқталған жазатайым оқиға (бiр дерек үшiн)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30" w:hRule="atLeast"/>
        </w:trP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орташа аяқталған жазатайым оқиға (бiр дерек үшiн)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берушiнiң жауапкершiлiгiн мiндеттi сақтандыру шартын жасамау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 қорғау қызметiнің немесе еңбек қауіпсіздігі мен еңбекті қорғау маманының жоқтығы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 жеке қорғану құралдарымен қамтамасыз етпеу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Жұмыстағы жазатайым оқиғаларды және жұмысшының денсаулығына келтірілген өзге зақымдарды тергеп-тексерудi қамтамасыз етпеу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 үйретпеу, нұсқау бермеу және бiлiмдерiн тексермеу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90" w:hRule="atLeast"/>
        </w:trP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және кезеңдiк</w:t>
            </w:r>
            <w:r>
              <w:br/>
            </w:r>
            <w:r>
              <w:rPr>
                <w:rFonts w:ascii="Times New Roman"/>
                <w:b w:val="false"/>
                <w:i w:val="false"/>
                <w:color w:val="000000"/>
                <w:sz w:val="20"/>
              </w:rPr>
              <w:t>
медициналық тексерулер жүргiзбеу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7" w:id="5"/>
    <w:p>
      <w:pPr>
        <w:spacing w:after="0"/>
        <w:ind w:left="0"/>
        <w:jc w:val="both"/>
      </w:pPr>
      <w:r>
        <w:rPr>
          <w:rFonts w:ascii="Times New Roman"/>
          <w:b w:val="false"/>
          <w:i w:val="false"/>
          <w:color w:val="000000"/>
          <w:sz w:val="28"/>
        </w:rPr>
        <w:t>
Алматы қаласының өңірлік қаржы</w:t>
      </w:r>
      <w:r>
        <w:br/>
      </w:r>
      <w:r>
        <w:rPr>
          <w:rFonts w:ascii="Times New Roman"/>
          <w:b w:val="false"/>
          <w:i w:val="false"/>
          <w:color w:val="000000"/>
          <w:sz w:val="28"/>
        </w:rPr>
        <w:t>
орталығы қатысушыларының Қазақстан</w:t>
      </w:r>
      <w:r>
        <w:br/>
      </w:r>
      <w:r>
        <w:rPr>
          <w:rFonts w:ascii="Times New Roman"/>
          <w:b w:val="false"/>
          <w:i w:val="false"/>
          <w:color w:val="000000"/>
          <w:sz w:val="28"/>
        </w:rPr>
        <w:t>
Республикасының еңбек заңнамасы</w:t>
      </w:r>
      <w:r>
        <w:br/>
      </w:r>
      <w:r>
        <w:rPr>
          <w:rFonts w:ascii="Times New Roman"/>
          <w:b w:val="false"/>
          <w:i w:val="false"/>
          <w:color w:val="000000"/>
          <w:sz w:val="28"/>
        </w:rPr>
        <w:t>
саласындағы қызметіне жеке</w:t>
      </w:r>
      <w:r>
        <w:br/>
      </w:r>
      <w:r>
        <w:rPr>
          <w:rFonts w:ascii="Times New Roman"/>
          <w:b w:val="false"/>
          <w:i w:val="false"/>
          <w:color w:val="000000"/>
          <w:sz w:val="28"/>
        </w:rPr>
        <w:t>
кәсіпкерлік саласындағы тәуекелдер</w:t>
      </w:r>
      <w:r>
        <w:br/>
      </w:r>
      <w:r>
        <w:rPr>
          <w:rFonts w:ascii="Times New Roman"/>
          <w:b w:val="false"/>
          <w:i w:val="false"/>
          <w:color w:val="000000"/>
          <w:sz w:val="28"/>
        </w:rPr>
        <w:t>
дәрежесін бағалау өлшемдеріне</w:t>
      </w:r>
      <w:r>
        <w:br/>
      </w:r>
      <w:r>
        <w:rPr>
          <w:rFonts w:ascii="Times New Roman"/>
          <w:b w:val="false"/>
          <w:i w:val="false"/>
          <w:color w:val="000000"/>
          <w:sz w:val="28"/>
        </w:rPr>
        <w:t>
2-қосымша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0"/>
        <w:gridCol w:w="7950"/>
        <w:gridCol w:w="1320"/>
      </w:tblGrid>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тобы</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дәрежесін бағалау өлшемдері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Қызметкерлердiң еңбек құқықтарын бұзушылық тәуекелдерi</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уақытында төлемеу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шартында Қазақстан Республикасының еңбек заңнамасына сәйкес белгіленген еңбек ақы төлеу мөлшері мен шарттарының жоқтығы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20" w:hRule="atLeast"/>
        </w:trPr>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салыстырғанда қызметкерлердің жағдайын нашарлататын жұмыс берушінің актілері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20" w:hRule="atLeast"/>
        </w:trPr>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 келісімдерінің, ұжымдық, еңбек шарттарының, актілерінің ережелері (еңбек шарттары) сақталмаған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35" w:hRule="atLeast"/>
        </w:trPr>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 қолдану тәртібін сақтамау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80" w:hRule="atLeast"/>
        </w:trPr>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материалдық жауапкершілік туралы жазбаша шарттардың жоқтығы және олардың заңдылығы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 жасамау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 санаттарының (мүгедектер; он сегіз жасқа толмаған қызметкерлер; қоса жұмыс атқаратын қызметкерлер; әйелдер және отбасы міндеттері бар өзге тұлғалар) еңбек құқықтары сақталмаған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кодексiнің қызметкерлерге жыл сайынғы еңбек (қосымша), әлеуметтік демалыстар беру бойынша талаптарын сақтамау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жұмыстарға заңсыз тарту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0" w:type="auto"/>
            <w:vMerge/>
            <w:tcBorders>
              <w:top w:val="nil"/>
              <w:left w:val="single" w:color="cfcfcf" w:sz="5"/>
              <w:bottom w:val="single" w:color="cfcfcf" w:sz="5"/>
              <w:right w:val="single" w:color="cfcfcf" w:sz="5"/>
            </w:tcBorders>
          </w:tcP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шартында сақтандыру шарттары туралы мәліметтердің жоқтығы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38" w:id="6"/>
    <w:p>
      <w:pPr>
        <w:spacing w:after="0"/>
        <w:ind w:left="0"/>
        <w:jc w:val="both"/>
      </w:pPr>
      <w:r>
        <w:rPr>
          <w:rFonts w:ascii="Times New Roman"/>
          <w:b w:val="false"/>
          <w:i w:val="false"/>
          <w:color w:val="000000"/>
          <w:sz w:val="28"/>
        </w:rPr>
        <w:t>
Алматы қаласының өңірлік қаржы</w:t>
      </w:r>
      <w:r>
        <w:br/>
      </w:r>
      <w:r>
        <w:rPr>
          <w:rFonts w:ascii="Times New Roman"/>
          <w:b w:val="false"/>
          <w:i w:val="false"/>
          <w:color w:val="000000"/>
          <w:sz w:val="28"/>
        </w:rPr>
        <w:t>
орталығы қатысушыларының Қазақстан</w:t>
      </w:r>
      <w:r>
        <w:br/>
      </w:r>
      <w:r>
        <w:rPr>
          <w:rFonts w:ascii="Times New Roman"/>
          <w:b w:val="false"/>
          <w:i w:val="false"/>
          <w:color w:val="000000"/>
          <w:sz w:val="28"/>
        </w:rPr>
        <w:t>
Республикасының еңбек заңнамасы</w:t>
      </w:r>
      <w:r>
        <w:br/>
      </w:r>
      <w:r>
        <w:rPr>
          <w:rFonts w:ascii="Times New Roman"/>
          <w:b w:val="false"/>
          <w:i w:val="false"/>
          <w:color w:val="000000"/>
          <w:sz w:val="28"/>
        </w:rPr>
        <w:t>
саласындағы қызметіне жеке</w:t>
      </w:r>
      <w:r>
        <w:br/>
      </w:r>
      <w:r>
        <w:rPr>
          <w:rFonts w:ascii="Times New Roman"/>
          <w:b w:val="false"/>
          <w:i w:val="false"/>
          <w:color w:val="000000"/>
          <w:sz w:val="28"/>
        </w:rPr>
        <w:t>
кәсіпкерлік саласындағы тәуекелдер</w:t>
      </w:r>
      <w:r>
        <w:br/>
      </w:r>
      <w:r>
        <w:rPr>
          <w:rFonts w:ascii="Times New Roman"/>
          <w:b w:val="false"/>
          <w:i w:val="false"/>
          <w:color w:val="000000"/>
          <w:sz w:val="28"/>
        </w:rPr>
        <w:t>
дәрежесін бағалау өлшемдеріне</w:t>
      </w:r>
      <w:r>
        <w:br/>
      </w:r>
      <w:r>
        <w:rPr>
          <w:rFonts w:ascii="Times New Roman"/>
          <w:b w:val="false"/>
          <w:i w:val="false"/>
          <w:color w:val="000000"/>
          <w:sz w:val="28"/>
        </w:rPr>
        <w:t xml:space="preserve">
3-қосымша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7515"/>
        <w:gridCol w:w="1776"/>
      </w:tblGrid>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тобы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дәрежесін бағалау өлшемдері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70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Шетелдiк жұмыс күшiн тарту тәртiбiн бұзушылық тәуекелдерi</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Алматы қаласының қаржы орталығында қызметін жүзеге асыру үшін келетін шетелдіктерге және азаматтығы жоқ тұлғаларға виза беру туралы өтініш бойынша берілетін тиісті визаны алмай, шетелдік жұмыс күшін пайдалану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9"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156 қаулысына және</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Экономикалық даму және</w:t>
      </w:r>
      <w:r>
        <w:br/>
      </w:r>
      <w:r>
        <w:rPr>
          <w:rFonts w:ascii="Times New Roman"/>
          <w:b w:val="false"/>
          <w:i w:val="false"/>
          <w:color w:val="000000"/>
          <w:sz w:val="28"/>
        </w:rPr>
        <w:t>
сауда министрiнiң</w:t>
      </w:r>
      <w:r>
        <w:br/>
      </w:r>
      <w:r>
        <w:rPr>
          <w:rFonts w:ascii="Times New Roman"/>
          <w:b w:val="false"/>
          <w:i w:val="false"/>
          <w:color w:val="000000"/>
          <w:sz w:val="28"/>
        </w:rPr>
        <w:t>
2011 жылғы 1 желтоқсандағы</w:t>
      </w:r>
      <w:r>
        <w:br/>
      </w:r>
      <w:r>
        <w:rPr>
          <w:rFonts w:ascii="Times New Roman"/>
          <w:b w:val="false"/>
          <w:i w:val="false"/>
          <w:color w:val="000000"/>
          <w:sz w:val="28"/>
        </w:rPr>
        <w:t>
№ 372 бұйрығына</w:t>
      </w:r>
      <w:r>
        <w:br/>
      </w:r>
      <w:r>
        <w:rPr>
          <w:rFonts w:ascii="Times New Roman"/>
          <w:b w:val="false"/>
          <w:i w:val="false"/>
          <w:color w:val="000000"/>
          <w:sz w:val="28"/>
        </w:rPr>
        <w:t>
2-қосымша</w:t>
      </w:r>
    </w:p>
    <w:bookmarkEnd w:id="7"/>
    <w:p>
      <w:pPr>
        <w:spacing w:after="0"/>
        <w:ind w:left="0"/>
        <w:jc w:val="both"/>
      </w:pPr>
      <w:r>
        <w:rPr>
          <w:rFonts w:ascii="Times New Roman"/>
          <w:b w:val="false"/>
          <w:i w:val="false"/>
          <w:color w:val="000000"/>
          <w:sz w:val="28"/>
        </w:rPr>
        <w:t>нысан</w:t>
      </w:r>
    </w:p>
    <w:bookmarkStart w:name="z40" w:id="8"/>
    <w:p>
      <w:pPr>
        <w:spacing w:after="0"/>
        <w:ind w:left="0"/>
        <w:jc w:val="left"/>
      </w:pPr>
      <w:r>
        <w:rPr>
          <w:rFonts w:ascii="Times New Roman"/>
          <w:b/>
          <w:i w:val="false"/>
          <w:color w:val="000000"/>
        </w:rPr>
        <w:t xml:space="preserve"> 
Алматы қаласының өңірлік қаржы орталығы қатысушыларының Қазақстан Республикасының еңбек заңнамасы саласындағы қызметіне жеке кәсіпкерлік саласындағы тексеру парағы</w:t>
      </w:r>
    </w:p>
    <w:bookmarkEnd w:id="8"/>
    <w:p>
      <w:pPr>
        <w:spacing w:after="0"/>
        <w:ind w:left="0"/>
        <w:jc w:val="both"/>
      </w:pPr>
      <w:r>
        <w:rPr>
          <w:rFonts w:ascii="Times New Roman"/>
          <w:b w:val="false"/>
          <w:i w:val="false"/>
          <w:color w:val="000000"/>
          <w:sz w:val="28"/>
        </w:rPr>
        <w:t>__________ __________________</w:t>
      </w:r>
      <w:r>
        <w:br/>
      </w:r>
      <w:r>
        <w:rPr>
          <w:rFonts w:ascii="Times New Roman"/>
          <w:b w:val="false"/>
          <w:i w:val="false"/>
          <w:color w:val="000000"/>
          <w:sz w:val="28"/>
        </w:rPr>
        <w:t>
  (күні)     (жасалған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бақылауды жүзеге асырған лауазымды тұлғаның аты-жөні)</w:t>
      </w:r>
    </w:p>
    <w:p>
      <w:pPr>
        <w:spacing w:after="0"/>
        <w:ind w:left="0"/>
        <w:jc w:val="both"/>
      </w:pPr>
      <w:r>
        <w:rPr>
          <w:rFonts w:ascii="Times New Roman"/>
          <w:b w:val="false"/>
          <w:i w:val="false"/>
          <w:color w:val="000000"/>
          <w:sz w:val="28"/>
        </w:rPr>
        <w:t>Тексеруді тағайындау туралы акті_____________________________________</w:t>
      </w:r>
      <w:r>
        <w:br/>
      </w:r>
      <w:r>
        <w:rPr>
          <w:rFonts w:ascii="Times New Roman"/>
          <w:b w:val="false"/>
          <w:i w:val="false"/>
          <w:color w:val="000000"/>
          <w:sz w:val="28"/>
        </w:rPr>
        <w:t>
                                            (№, күні)</w:t>
      </w:r>
    </w:p>
    <w:p>
      <w:pPr>
        <w:spacing w:after="0"/>
        <w:ind w:left="0"/>
        <w:jc w:val="both"/>
      </w:pPr>
      <w:r>
        <w:rPr>
          <w:rFonts w:ascii="Times New Roman"/>
          <w:b w:val="false"/>
          <w:i w:val="false"/>
          <w:color w:val="000000"/>
          <w:sz w:val="28"/>
        </w:rPr>
        <w:t>Алматы қаласының өңірлік қаржы орталығы қатысушысының атауы (тексерілетін субъекті басшысының аты-жөні:__________________________</w:t>
      </w:r>
      <w:r>
        <w:br/>
      </w:r>
      <w:r>
        <w:rPr>
          <w:rFonts w:ascii="Times New Roman"/>
          <w:b w:val="false"/>
          <w:i w:val="false"/>
          <w:color w:val="000000"/>
          <w:sz w:val="28"/>
        </w:rPr>
        <w:t>
_____________________________________________________________________Заңды мекенжайы: ____________________________________________________</w:t>
      </w:r>
      <w:r>
        <w:br/>
      </w:r>
      <w:r>
        <w:rPr>
          <w:rFonts w:ascii="Times New Roman"/>
          <w:b w:val="false"/>
          <w:i w:val="false"/>
          <w:color w:val="000000"/>
          <w:sz w:val="28"/>
        </w:rPr>
        <w:t>
БСН/ЖСН (ол бар болса) ______________________________________________</w:t>
      </w:r>
      <w:r>
        <w:br/>
      </w:r>
      <w:r>
        <w:rPr>
          <w:rFonts w:ascii="Times New Roman"/>
          <w:b w:val="false"/>
          <w:i w:val="false"/>
          <w:color w:val="000000"/>
          <w:sz w:val="28"/>
        </w:rPr>
        <w:t>
СТН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1256"/>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жауапкершілігін міндетті сақтандыру жасалған шартының болуы</w:t>
            </w:r>
          </w:p>
        </w:tc>
      </w:tr>
      <w:tr>
        <w:trPr>
          <w:trHeight w:val="28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міндеттерін атқаруына байланысты қызметкердің денсаулығына келтірілген зиянға өтемақы төлену жүзеге асырылады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және еңбекті қорғау қызметінің (немесе маманының) болуы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оқиғаларға немесе қызметкерлер денсаулығының өзге де зақымдануларына тексеру жүргізуді қамтамасыз ету</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жазатайым оқиғаларды тексеру жөнінде комиссия құру туралы актісінің болуы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жөніндегі уәкілетті мемлекеттік орган белгілеген нысанға сәйкес жазатайым оқиғаларды және қызметкерлер денсаулығының өзге де зақымдануларын тіркеу журналының болуы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еңбекке қабілеттілігін жоғалтқан кезде ресімделетін еңбек жөніндегі уәкілетті орган белгілеген нысан бойынша жазатайым оқиға туралы актінің болуы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жеке және ұжымдық қорғану құралдарымен қамтамасыз етілген</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мәселелері бойынша оқыту жүргізіледі, нұсқау беріледі, қызметкерлердің білімдері тексеріледі</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мен еңбекті қорғау жөнінде оқу жүргізіледі әрі білімдері тексеріледі және тиісті хаттама ресімделеді</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орнындағы нұсқауды тіркеу журналында қауіпсіздік техникасы бойынша нұсқау жүргізілетіні туралы жазбаның болуы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Нөмірленген және шнурланған қауіпсіздік техникасы бойынша нұсқауды тіркеу журналының болуы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медициналық және кезеңдік тексерулер жүргізіледі</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қаржы орталығындағы қызметін жүзеге асыру үшін Қазақстан Республикасының аумағына келген шетелдіктерге және азаматтығы жоқ тұлғаларға визалар беру туралы өтініштің болуы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уақтылы төленуі</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кодексінің 13-тарауымен қарастырылған кепілдіктердің және өтемақылардың төленуін сақтау</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қызметкермен еңбек шарттары жасалған</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 жасаудағы шектеулер сақталған</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қорытынды негізінде адамның денсаулық жағдайы бойынша қайшы келетін жұмысты орындауға еңбек шарттары жасалмаған</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жұмыстарға, еңбек жағдайлары зиянды (ерекше зиянды) және (немесе) қауіпті жұмыстарға, сондай-ақ жұмыс берушінің мүлкі мен басқа да құндылықтарының сақталуын қамтамасыз етпегені үшін қызметкердің толық материалдық жауапкершілігі көзделетін лауазымдар мен жұмыстарға он сегіз жасқа толмаған азаматтармен еңбек шарттары жасалмаған</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заңды күшіне енген үкіміне сәйкес белгілі бір лауазымға тұру немесе белгілі бір қызметпен шұғылдану құқығынан айырылған азаматтармен еңбек шарттары жасалмаған</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қаржы орталығындағы қызметін жүзеге асыру үшін Қазақстан Республикасының аумағына келген шетелдіктерге және азаматтығы жоқ тұлғаларға визалар беру туралы өтініш бойынша берілетін визаны алғанға дейін Қазақстан Республикасы аумағында уақытша тұратын шетелдiктермен және азаматтығы жоқ адамдармен еңбек шарттары жасалмаған</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қызметін тоқтатқаннан кейін бір жыл бойы коммерциялық ұйымға жұмысқа орналасуға, егер мемлекеттік функцияларды орындау кезеңінде аталған адам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өзінің құзыретіне сәйкес аталған адаммен байланысты болса, жол берілмейтін тұлғалармен еңбек шарттары жасалмаған</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тоқтатылу негіздемесі Еңбек кодексінің талаптарына сәйкес келеді</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жасалған еңбек шарттары Еңбек кодексінің талаптарына сәйкес келеді</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Қазақстан Республикасының еңбек заңнамасымен салыстырғанда қызметкерлердің жағдайын нашарлататын актілерінің болуы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Келісімдерде, ұжымдық, еңбек шарттарында, жұмыс берушінің актілерінде қамтылған ережелер (еңбек шарттары)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материалдық жауапкершілік туралы жазбаша шарттардың болуы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жылдық еңбек (қосымша), әлеуметтік демалыстарын ұсыну бойынша Еңбек кодексі талаптарының сақталуы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жекелеген санаттарының (мүгедектер; он сегіз жасқа толмаған қызметкерлер; қоса атқаратын жұмыс істейтін қызметкерлер; әйелдер және отбасылық міндеттемелері бар өзге адамдар) еңбек құқықтары сақталған</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жаза қолдану тәртібінің сақталуы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тәртіптік жаза қолдану туралы актісінің болуы және оның заңдылығы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жазбаша түсініктемесінің болуы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тәртіптік теріс қылық жасағаны үшін жазбаша түсініктеме беруден бас тартқан жағдайда жұмыс берушінің тиісті актісінің болуы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үстеме жұмыстарға тарту кезінде оның жазбаша келісімінің болуы</w:t>
            </w:r>
          </w:p>
        </w:tc>
      </w:tr>
    </w:tbl>
    <w:p>
      <w:pPr>
        <w:spacing w:after="0"/>
        <w:ind w:left="0"/>
        <w:jc w:val="both"/>
      </w:pPr>
      <w:r>
        <w:rPr>
          <w:rFonts w:ascii="Times New Roman"/>
          <w:b w:val="false"/>
          <w:i w:val="false"/>
          <w:color w:val="000000"/>
          <w:sz w:val="28"/>
        </w:rPr>
        <w:t>Алматы қаласының өңірлік қаржы орталығы қатысушысының тексеру парағын алғандығы туралы белгісі:</w:t>
      </w:r>
      <w:r>
        <w:br/>
      </w:r>
      <w:r>
        <w:rPr>
          <w:rFonts w:ascii="Times New Roman"/>
          <w:b w:val="false"/>
          <w:i w:val="false"/>
          <w:color w:val="000000"/>
          <w:sz w:val="28"/>
        </w:rPr>
        <w:t>
20___ жылғы «____»___________ _____________________________________</w:t>
      </w:r>
      <w:r>
        <w:br/>
      </w:r>
      <w:r>
        <w:rPr>
          <w:rFonts w:ascii="Times New Roman"/>
          <w:b w:val="false"/>
          <w:i w:val="false"/>
          <w:color w:val="000000"/>
          <w:sz w:val="28"/>
        </w:rPr>
        <w:t>
                                    (аты-жөні, лауазымы, қолы)</w:t>
      </w:r>
    </w:p>
    <w:p>
      <w:pPr>
        <w:spacing w:after="0"/>
        <w:ind w:left="0"/>
        <w:jc w:val="both"/>
      </w:pPr>
      <w:r>
        <w:rPr>
          <w:rFonts w:ascii="Times New Roman"/>
          <w:b w:val="false"/>
          <w:i w:val="false"/>
          <w:color w:val="000000"/>
          <w:sz w:val="28"/>
        </w:rPr>
        <w:t>* - жол 2012 жылдың 1 қаңтарына дейін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