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9f59" w14:textId="3ad9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5 жастан 15 жасқа дейінгі балалардың 1 типтегі қант диабетін емдеуге инсулиннің үздіксіз теріасты инфузиясының жүйесін пайдалану жөніндегі жобаны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2011 жылғы 3 қарашадағы № 783 Бұйрығы. Қазақстан Республикасы Әділет министрлігінде 2011 жылы 13 желтоқсанда N 7335 тіркелді. Күші жойылды - Қазақстан Республикасы Денсаулық сақтау министрінің 2014 жылғы 9 шілдедегі № 383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Денсаулық сақтау министрінің 09.07.2014 </w:t>
      </w:r>
      <w:r>
        <w:rPr>
          <w:rFonts w:ascii="Times New Roman"/>
          <w:b w:val="false"/>
          <w:i w:val="false"/>
          <w:color w:val="ff0000"/>
          <w:sz w:val="28"/>
        </w:rPr>
        <w:t>№ 383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Қазақстан Республикасында 1 типтегі қант диабетімен ауыратын 5 жастан 15 жасқа дейінгі балаларға медициналық көмекті жетілдіру және дамыту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2012 жылғы 1 қаңтардан бастап 5 жастан 15 жасқа дейінгі балалардың 1 типтегі қант диабетін емдеуге инсулиннің үздіксіз теріасты инфузиясының жүйесін пайдалану жөніндегі жоба (бұдан әрі - жоба) енгізілсін.</w:t>
      </w:r>
      <w:r>
        <w:br/>
      </w:r>
      <w:r>
        <w:rPr>
          <w:rFonts w:ascii="Times New Roman"/>
          <w:b w:val="false"/>
          <w:i w:val="false"/>
          <w:color w:val="000000"/>
          <w:sz w:val="28"/>
        </w:rPr>
        <w:t>
</w:t>
      </w:r>
      <w:r>
        <w:rPr>
          <w:rFonts w:ascii="Times New Roman"/>
          <w:b w:val="false"/>
          <w:i w:val="false"/>
          <w:color w:val="000000"/>
          <w:sz w:val="28"/>
        </w:rPr>
        <w:t>
      2. Қоса беріліп отырған I типтегі қант диабетімен ауыратын 5 жастан 15 жасқа дейінгі балаларды инсулиннің үздіксіз теріасты инфузиясының жүйесін пайдалануға іріктеу және ауыстыру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3. "Ана мен бала ұлттық ғылыми орталығы" АҚ (бұдан әрі - АҚ) (Лукас Якубец) (келісім бойынша) жобаны іске асыруда үйлестіруші (бұдан әрі - үйлестіруші) болып белгіленсін.</w:t>
      </w:r>
      <w:r>
        <w:br/>
      </w:r>
      <w:r>
        <w:rPr>
          <w:rFonts w:ascii="Times New Roman"/>
          <w:b w:val="false"/>
          <w:i w:val="false"/>
          <w:color w:val="000000"/>
          <w:sz w:val="28"/>
        </w:rPr>
        <w:t>
</w:t>
      </w:r>
      <w:r>
        <w:rPr>
          <w:rFonts w:ascii="Times New Roman"/>
          <w:b w:val="false"/>
          <w:i w:val="false"/>
          <w:color w:val="000000"/>
          <w:sz w:val="28"/>
        </w:rPr>
        <w:t>
      4. Үйлестіруші:</w:t>
      </w:r>
      <w:r>
        <w:br/>
      </w:r>
      <w:r>
        <w:rPr>
          <w:rFonts w:ascii="Times New Roman"/>
          <w:b w:val="false"/>
          <w:i w:val="false"/>
          <w:color w:val="000000"/>
          <w:sz w:val="28"/>
        </w:rPr>
        <w:t>
</w:t>
      </w:r>
      <w:r>
        <w:rPr>
          <w:rFonts w:ascii="Times New Roman"/>
          <w:b w:val="false"/>
          <w:i w:val="false"/>
          <w:color w:val="000000"/>
          <w:sz w:val="28"/>
        </w:rPr>
        <w:t>
      1) облыстар, Астана және Алматы қалаларында жобаны үйлестіруді және мониторингін;</w:t>
      </w:r>
      <w:r>
        <w:br/>
      </w:r>
      <w:r>
        <w:rPr>
          <w:rFonts w:ascii="Times New Roman"/>
          <w:b w:val="false"/>
          <w:i w:val="false"/>
          <w:color w:val="000000"/>
          <w:sz w:val="28"/>
        </w:rPr>
        <w:t>
</w:t>
      </w:r>
      <w:r>
        <w:rPr>
          <w:rFonts w:ascii="Times New Roman"/>
          <w:b w:val="false"/>
          <w:i w:val="false"/>
          <w:color w:val="000000"/>
          <w:sz w:val="28"/>
        </w:rPr>
        <w:t>
      2) облыстар, Астана және Алматы қалаларында инсулиннің үздіксіз теріасты инфузиясының жүйесін пайдалану жөніндегі кабинеттердің жұмыстарын ұйымдастыру үшін эндокринолог дәрігерлердің қатарынан жаттықтырушыларды оқытуды және даярлауды;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департаментіне тоқсан сайын есепті кезеңнен кейінгі айдың 10-күніне жобаның іске асырылу барысы туралы ақпаратты ұсынуды қамтамасыз етсін.</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денсаулық сақтау басқармаларының бастықтары (келісім бойынша):</w:t>
      </w:r>
      <w:r>
        <w:br/>
      </w:r>
      <w:r>
        <w:rPr>
          <w:rFonts w:ascii="Times New Roman"/>
          <w:b w:val="false"/>
          <w:i w:val="false"/>
          <w:color w:val="000000"/>
          <w:sz w:val="28"/>
        </w:rPr>
        <w:t>
</w:t>
      </w:r>
      <w:r>
        <w:rPr>
          <w:rFonts w:ascii="Times New Roman"/>
          <w:b w:val="false"/>
          <w:i w:val="false"/>
          <w:color w:val="000000"/>
          <w:sz w:val="28"/>
        </w:rPr>
        <w:t>
      1) құрамында басқарма бастығының емдеу-профилактикалық жұмыс жөніндегі орынбасары, бас эндокринолог (балалар эндокринологы), бас педиатр, үкіметтік емес ұйымдардың өкілдері бар инсулиннің үздіксіз теріасты инфузиясының жүйесін пайдалануға 1 типтегі қант диабетімен ауыратын 5 жастан 15 жасқа дейінгі балаларды іріктеу және ауыстыру жөніндегі комиссияны (бұдан әрі - Комиссия) құрсын;</w:t>
      </w:r>
      <w:r>
        <w:br/>
      </w:r>
      <w:r>
        <w:rPr>
          <w:rFonts w:ascii="Times New Roman"/>
          <w:b w:val="false"/>
          <w:i w:val="false"/>
          <w:color w:val="000000"/>
          <w:sz w:val="28"/>
        </w:rPr>
        <w:t>
</w:t>
      </w:r>
      <w:r>
        <w:rPr>
          <w:rFonts w:ascii="Times New Roman"/>
          <w:b w:val="false"/>
          <w:i w:val="false"/>
          <w:color w:val="000000"/>
          <w:sz w:val="28"/>
        </w:rPr>
        <w:t>
      2) 2011 жылғы 20 желтоқсанға дейін бекітілген Нұсқаулыққа сәйкес Комиссия ұсынымының негізінде инсулиннің үздіксіз теріасты инфузиясының жүйесін пайдалануға 1 типтегі қант диабетімен ауыратын 5 жастан 15 жасқа дейінгі балалардың тізімін анықтасын;</w:t>
      </w:r>
      <w:r>
        <w:br/>
      </w:r>
      <w:r>
        <w:rPr>
          <w:rFonts w:ascii="Times New Roman"/>
          <w:b w:val="false"/>
          <w:i w:val="false"/>
          <w:color w:val="000000"/>
          <w:sz w:val="28"/>
        </w:rPr>
        <w:t>
</w:t>
      </w:r>
      <w:r>
        <w:rPr>
          <w:rFonts w:ascii="Times New Roman"/>
          <w:b w:val="false"/>
          <w:i w:val="false"/>
          <w:color w:val="000000"/>
          <w:sz w:val="28"/>
        </w:rPr>
        <w:t>
      3) облыстық орталықтарда, Астана және Алматы қалаларында, үздіксіз теріасты инфузиясы жүйесін пайдалану бойынша даярланған эндокринолог-дәрігері бар денсаулық сақтау ұйымдарының базасында инсулиннің үздіксіз теріасты инфузиясының жүйесін пайдаланатын 1 типтегі қант диабетімен ауыратын 5 жастан 15 жасқа дейінгі балаларды оқыту және байқау жөніндегі кабинетті (бұдан әрі - "Помпалық мектеп") құрсын;</w:t>
      </w:r>
      <w:r>
        <w:br/>
      </w:r>
      <w:r>
        <w:rPr>
          <w:rFonts w:ascii="Times New Roman"/>
          <w:b w:val="false"/>
          <w:i w:val="false"/>
          <w:color w:val="000000"/>
          <w:sz w:val="28"/>
        </w:rPr>
        <w:t>
</w:t>
      </w:r>
      <w:r>
        <w:rPr>
          <w:rFonts w:ascii="Times New Roman"/>
          <w:b w:val="false"/>
          <w:i w:val="false"/>
          <w:color w:val="000000"/>
          <w:sz w:val="28"/>
        </w:rPr>
        <w:t>
      4) бар бюджеттік қаражаттың шегінде бір "Помпалық мектепке" бір лауазым есебінен инсулиннің үздіксіз теріасты инфузиясының жүйелерімен жұмыс дағдылары бар эндокринолог-дәрігердің бір штат бірлігін қарастырсын;</w:t>
      </w:r>
      <w:r>
        <w:br/>
      </w:r>
      <w:r>
        <w:rPr>
          <w:rFonts w:ascii="Times New Roman"/>
          <w:b w:val="false"/>
          <w:i w:val="false"/>
          <w:color w:val="000000"/>
          <w:sz w:val="28"/>
        </w:rPr>
        <w:t>
</w:t>
      </w:r>
      <w:r>
        <w:rPr>
          <w:rFonts w:ascii="Times New Roman"/>
          <w:b w:val="false"/>
          <w:i w:val="false"/>
          <w:color w:val="000000"/>
          <w:sz w:val="28"/>
        </w:rPr>
        <w:t>
      5) Үйлестірушіге ай сайын есепті кезеңнен кейінгі айдың 5-күніне жобаның іске асырылу барысы жөніндегі талдамалық ақпаратты ұсынуды қамтамасыз етсін;</w:t>
      </w:r>
      <w:r>
        <w:br/>
      </w:r>
      <w:r>
        <w:rPr>
          <w:rFonts w:ascii="Times New Roman"/>
          <w:b w:val="false"/>
          <w:i w:val="false"/>
          <w:color w:val="000000"/>
          <w:sz w:val="28"/>
        </w:rPr>
        <w:t>
</w:t>
      </w:r>
      <w:r>
        <w:rPr>
          <w:rFonts w:ascii="Times New Roman"/>
          <w:b w:val="false"/>
          <w:i w:val="false"/>
          <w:color w:val="000000"/>
          <w:sz w:val="28"/>
        </w:rPr>
        <w:t>
      6) "Помпалық мектепте" жұмыс істеу үшін эндокринолог дәрігерді даярлауды қамтамасыз етсін. Эндокринолог-дәрігер болмаған жағдайда, "Помпалық мектепте" жұмысты педиатр дәрігерлердің, жалпы практика дәрігерлерінің қатарынан даярланған маман жүзеге асырады.</w:t>
      </w:r>
      <w:r>
        <w:br/>
      </w:r>
      <w:r>
        <w:rPr>
          <w:rFonts w:ascii="Times New Roman"/>
          <w:b w:val="false"/>
          <w:i w:val="false"/>
          <w:color w:val="000000"/>
          <w:sz w:val="28"/>
        </w:rPr>
        <w:t>
</w:t>
      </w:r>
      <w:r>
        <w:rPr>
          <w:rFonts w:ascii="Times New Roman"/>
          <w:b w:val="false"/>
          <w:i w:val="false"/>
          <w:color w:val="000000"/>
          <w:sz w:val="28"/>
        </w:rPr>
        <w:t>
      6. "Астана және Алматы қалаларындағы 15 жасқа дейінгі балалардың 1 типтегі қант диабетін емдеуге инсулиннің үздіксіз теріасты инфузиясының жүйесін пайдалану жөніндегі пилоттық жобаны енгізу туралы" Қазақстан Республикасы Денсаулық сақтау министрінің 2010 жылғы 9 желтоқсандағы № 956 (Нормативтік құқықтық актілерді мемлекеттік тіркеу тізілімінде № 6707 тіркелген, "Егемен Қазақстан" 2011 жылғы 31 наурызда жарияланған, № 116-119 (26521))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министрлігінің Медициналық көмекті ұйымдастыру департаменті (А.Ғ. Төлеғалиева) осы бұйрықтың заңнамада белгіленген тәртіпте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Заң қызметі және мемлекеттік сатып алу департаменті (міндетін атқарушы Р.М. Момбаева)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9.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10. Осы бұйрық алғашқы ресми жариялаған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2011 жылғы 3 қарашадағы № 783  </w:t>
      </w:r>
      <w:r>
        <w:br/>
      </w:r>
      <w:r>
        <w:rPr>
          <w:rFonts w:ascii="Times New Roman"/>
          <w:b w:val="false"/>
          <w:i w:val="false"/>
          <w:color w:val="000000"/>
          <w:sz w:val="28"/>
        </w:rPr>
        <w:t xml:space="preserve">
бұйрығымен бекітілген     </w:t>
      </w:r>
    </w:p>
    <w:bookmarkEnd w:id="1"/>
    <w:bookmarkStart w:name="z22" w:id="2"/>
    <w:p>
      <w:pPr>
        <w:spacing w:after="0"/>
        <w:ind w:left="0"/>
        <w:jc w:val="left"/>
      </w:pPr>
      <w:r>
        <w:rPr>
          <w:rFonts w:ascii="Times New Roman"/>
          <w:b/>
          <w:i w:val="false"/>
          <w:color w:val="000000"/>
        </w:rPr>
        <w:t xml:space="preserve"> 
1 типтегі қант диабетімен ауыратын 5 жастан 15 жасқа дейінгі балаларды инсулиннің үздіксіз теріасты инфузиясының жүйесін пайдалануға іріктеу және ауыстыру жөніндегі нұсқаулық</w:t>
      </w:r>
    </w:p>
    <w:bookmarkEnd w:id="2"/>
    <w:bookmarkStart w:name="z23" w:id="3"/>
    <w:p>
      <w:pPr>
        <w:spacing w:after="0"/>
        <w:ind w:left="0"/>
        <w:jc w:val="both"/>
      </w:pPr>
      <w:r>
        <w:rPr>
          <w:rFonts w:ascii="Times New Roman"/>
          <w:b w:val="false"/>
          <w:i w:val="false"/>
          <w:color w:val="000000"/>
          <w:sz w:val="28"/>
        </w:rPr>
        <w:t>
      1. Осы Нұсқаулық инсулиннің үздіксіз теріасты инфузиясының жүйесін пайдалануға (бұдан әрі - ИҮТИ) 1 типтегі қант диабетімен ауыратын 5 жастан 15 жасқа дейінгі балаларды іріктеу және ауыстыру талаптарын анықтайды.</w:t>
      </w:r>
      <w:r>
        <w:br/>
      </w:r>
      <w:r>
        <w:rPr>
          <w:rFonts w:ascii="Times New Roman"/>
          <w:b w:val="false"/>
          <w:i w:val="false"/>
          <w:color w:val="000000"/>
          <w:sz w:val="28"/>
        </w:rPr>
        <w:t>
</w:t>
      </w:r>
      <w:r>
        <w:rPr>
          <w:rFonts w:ascii="Times New Roman"/>
          <w:b w:val="false"/>
          <w:i w:val="false"/>
          <w:color w:val="000000"/>
          <w:sz w:val="28"/>
        </w:rPr>
        <w:t>
      2. ИҮТИ жүйесін пайдалануға 1 типтегі қант диабетімен ауыратын 5 жастан 15 жасқа дейінгі балаларды (бұдан әрі - пациенттер) іріктеу және ауыстыру "Помпалық мектепте" жұмыс істеу үшін және пациенттердің тұрғылықты жерінің қашықтығына дайындалған эндокринолог-дәрігерлердің бар болу есебімен кезең-кезеңмен жүзеге асырылады. Жобаны кеңейту облыстық орталықтардан, Астана, Алматы қалаларынан аудандық деңгейге "Помпалық мектептер" жүйесін құру шегінде жүзеге асырылады.</w:t>
      </w:r>
      <w:r>
        <w:br/>
      </w:r>
      <w:r>
        <w:rPr>
          <w:rFonts w:ascii="Times New Roman"/>
          <w:b w:val="false"/>
          <w:i w:val="false"/>
          <w:color w:val="000000"/>
          <w:sz w:val="28"/>
        </w:rPr>
        <w:t>
</w:t>
      </w:r>
      <w:r>
        <w:rPr>
          <w:rFonts w:ascii="Times New Roman"/>
          <w:b w:val="false"/>
          <w:i w:val="false"/>
          <w:color w:val="000000"/>
          <w:sz w:val="28"/>
        </w:rPr>
        <w:t>
      3. ИҮТИ жүйесін пайдалануға әрі қарай ауыстыру үшін пациенттерді іріктеу мына өлшемдерге сәйкес Комиссиямен жүргізіледі:</w:t>
      </w:r>
      <w:r>
        <w:br/>
      </w:r>
      <w:r>
        <w:rPr>
          <w:rFonts w:ascii="Times New Roman"/>
          <w:b w:val="false"/>
          <w:i w:val="false"/>
          <w:color w:val="000000"/>
          <w:sz w:val="28"/>
        </w:rPr>
        <w:t>
</w:t>
      </w:r>
      <w:r>
        <w:rPr>
          <w:rFonts w:ascii="Times New Roman"/>
          <w:b w:val="false"/>
          <w:i w:val="false"/>
          <w:color w:val="000000"/>
          <w:sz w:val="28"/>
        </w:rPr>
        <w:t>
      1) тиісті күтімге қарамастан, бірнеше реттік күнделікті инсулин егу әдісінің тиімсіздігі және қолданылмайтындығы;</w:t>
      </w:r>
      <w:r>
        <w:br/>
      </w:r>
      <w:r>
        <w:rPr>
          <w:rFonts w:ascii="Times New Roman"/>
          <w:b w:val="false"/>
          <w:i w:val="false"/>
          <w:color w:val="000000"/>
          <w:sz w:val="28"/>
        </w:rPr>
        <w:t>
      2) пациенттің өмір сүру сапасын жақсартуға ықыласы;</w:t>
      </w:r>
      <w:r>
        <w:br/>
      </w:r>
      <w:r>
        <w:rPr>
          <w:rFonts w:ascii="Times New Roman"/>
          <w:b w:val="false"/>
          <w:i w:val="false"/>
          <w:color w:val="000000"/>
          <w:sz w:val="28"/>
        </w:rPr>
        <w:t>
      3) анамнездегі гипогликемия;</w:t>
      </w:r>
      <w:r>
        <w:br/>
      </w:r>
      <w:r>
        <w:rPr>
          <w:rFonts w:ascii="Times New Roman"/>
          <w:b w:val="false"/>
          <w:i w:val="false"/>
          <w:color w:val="000000"/>
          <w:sz w:val="28"/>
        </w:rPr>
        <w:t>
</w:t>
      </w:r>
      <w:r>
        <w:rPr>
          <w:rFonts w:ascii="Times New Roman"/>
          <w:b w:val="false"/>
          <w:i w:val="false"/>
          <w:color w:val="000000"/>
          <w:sz w:val="28"/>
        </w:rPr>
        <w:t>
      4) "Таңғы шық" феномені бар болғанда (таңертеңгілік ауқыттарда контринсулярлы гормоның шығуының есебінен қандағы глюкозаның жоғары болуы);</w:t>
      </w:r>
      <w:r>
        <w:br/>
      </w:r>
      <w:r>
        <w:rPr>
          <w:rFonts w:ascii="Times New Roman"/>
          <w:b w:val="false"/>
          <w:i w:val="false"/>
          <w:color w:val="000000"/>
          <w:sz w:val="28"/>
        </w:rPr>
        <w:t>
</w:t>
      </w:r>
      <w:r>
        <w:rPr>
          <w:rFonts w:ascii="Times New Roman"/>
          <w:b w:val="false"/>
          <w:i w:val="false"/>
          <w:color w:val="000000"/>
          <w:sz w:val="28"/>
        </w:rPr>
        <w:t>
      5) қант диабетінің тұрақсыз болуы;</w:t>
      </w:r>
      <w:r>
        <w:br/>
      </w:r>
      <w:r>
        <w:rPr>
          <w:rFonts w:ascii="Times New Roman"/>
          <w:b w:val="false"/>
          <w:i w:val="false"/>
          <w:color w:val="000000"/>
          <w:sz w:val="28"/>
        </w:rPr>
        <w:t>
</w:t>
      </w:r>
      <w:r>
        <w:rPr>
          <w:rFonts w:ascii="Times New Roman"/>
          <w:b w:val="false"/>
          <w:i w:val="false"/>
          <w:color w:val="000000"/>
          <w:sz w:val="28"/>
        </w:rPr>
        <w:t>
      6) инсулинге жоғары сезімталдығы (0,4 ед/кг кем);</w:t>
      </w:r>
      <w:r>
        <w:br/>
      </w:r>
      <w:r>
        <w:rPr>
          <w:rFonts w:ascii="Times New Roman"/>
          <w:b w:val="false"/>
          <w:i w:val="false"/>
          <w:color w:val="000000"/>
          <w:sz w:val="28"/>
        </w:rPr>
        <w:t>
</w:t>
      </w:r>
      <w:r>
        <w:rPr>
          <w:rFonts w:ascii="Times New Roman"/>
          <w:b w:val="false"/>
          <w:i w:val="false"/>
          <w:color w:val="000000"/>
          <w:sz w:val="28"/>
        </w:rPr>
        <w:t>
      7) қант диабетінің алғашқы асқынуы;</w:t>
      </w:r>
      <w:r>
        <w:br/>
      </w:r>
      <w:r>
        <w:rPr>
          <w:rFonts w:ascii="Times New Roman"/>
          <w:b w:val="false"/>
          <w:i w:val="false"/>
          <w:color w:val="000000"/>
          <w:sz w:val="28"/>
        </w:rPr>
        <w:t>
</w:t>
      </w:r>
      <w:r>
        <w:rPr>
          <w:rFonts w:ascii="Times New Roman"/>
          <w:b w:val="false"/>
          <w:i w:val="false"/>
          <w:color w:val="000000"/>
          <w:sz w:val="28"/>
        </w:rPr>
        <w:t>
      8) созылмалы бүйрек функциясының жетіспеушілігі, бүйрек трансплантациясы;</w:t>
      </w:r>
      <w:r>
        <w:br/>
      </w:r>
      <w:r>
        <w:rPr>
          <w:rFonts w:ascii="Times New Roman"/>
          <w:b w:val="false"/>
          <w:i w:val="false"/>
          <w:color w:val="000000"/>
          <w:sz w:val="28"/>
        </w:rPr>
        <w:t>
</w:t>
      </w:r>
      <w:r>
        <w:rPr>
          <w:rFonts w:ascii="Times New Roman"/>
          <w:b w:val="false"/>
          <w:i w:val="false"/>
          <w:color w:val="000000"/>
          <w:sz w:val="28"/>
        </w:rPr>
        <w:t>
      9) гастропарезбен көрінетін асқазан-ішек аурулары;</w:t>
      </w:r>
      <w:r>
        <w:br/>
      </w:r>
      <w:r>
        <w:rPr>
          <w:rFonts w:ascii="Times New Roman"/>
          <w:b w:val="false"/>
          <w:i w:val="false"/>
          <w:color w:val="000000"/>
          <w:sz w:val="28"/>
        </w:rPr>
        <w:t>
</w:t>
      </w:r>
      <w:r>
        <w:rPr>
          <w:rFonts w:ascii="Times New Roman"/>
          <w:b w:val="false"/>
          <w:i w:val="false"/>
          <w:color w:val="000000"/>
          <w:sz w:val="28"/>
        </w:rPr>
        <w:t>
      10) эндокринолог-дәрігердің нұсқауларын орындау;</w:t>
      </w:r>
      <w:r>
        <w:br/>
      </w:r>
      <w:r>
        <w:rPr>
          <w:rFonts w:ascii="Times New Roman"/>
          <w:b w:val="false"/>
          <w:i w:val="false"/>
          <w:color w:val="000000"/>
          <w:sz w:val="28"/>
        </w:rPr>
        <w:t>
</w:t>
      </w:r>
      <w:r>
        <w:rPr>
          <w:rFonts w:ascii="Times New Roman"/>
          <w:b w:val="false"/>
          <w:i w:val="false"/>
          <w:color w:val="000000"/>
          <w:sz w:val="28"/>
        </w:rPr>
        <w:t>
      11) гликемияны күнделікті көп мәртелі өзіндік бақылау жүргізу мүмкіндігі және уәжідемесі;</w:t>
      </w:r>
      <w:r>
        <w:br/>
      </w:r>
      <w:r>
        <w:rPr>
          <w:rFonts w:ascii="Times New Roman"/>
          <w:b w:val="false"/>
          <w:i w:val="false"/>
          <w:color w:val="000000"/>
          <w:sz w:val="28"/>
        </w:rPr>
        <w:t>
</w:t>
      </w:r>
      <w:r>
        <w:rPr>
          <w:rFonts w:ascii="Times New Roman"/>
          <w:b w:val="false"/>
          <w:i w:val="false"/>
          <w:color w:val="000000"/>
          <w:sz w:val="28"/>
        </w:rPr>
        <w:t>
      12) ИҮТИ қарсы көрсетілімдердің жоқтығы.</w:t>
      </w:r>
      <w:r>
        <w:br/>
      </w:r>
      <w:r>
        <w:rPr>
          <w:rFonts w:ascii="Times New Roman"/>
          <w:b w:val="false"/>
          <w:i w:val="false"/>
          <w:color w:val="000000"/>
          <w:sz w:val="28"/>
        </w:rPr>
        <w:t>
</w:t>
      </w:r>
      <w:r>
        <w:rPr>
          <w:rFonts w:ascii="Times New Roman"/>
          <w:b w:val="false"/>
          <w:i w:val="false"/>
          <w:color w:val="000000"/>
          <w:sz w:val="28"/>
        </w:rPr>
        <w:t>
      4. Пациенттер мына жағдайда ИҮТИ пайдалануға ауыстырылмайды:</w:t>
      </w:r>
      <w:r>
        <w:br/>
      </w:r>
      <w:r>
        <w:rPr>
          <w:rFonts w:ascii="Times New Roman"/>
          <w:b w:val="false"/>
          <w:i w:val="false"/>
          <w:color w:val="000000"/>
          <w:sz w:val="28"/>
        </w:rPr>
        <w:t>
</w:t>
      </w:r>
      <w:r>
        <w:rPr>
          <w:rFonts w:ascii="Times New Roman"/>
          <w:b w:val="false"/>
          <w:i w:val="false"/>
          <w:color w:val="000000"/>
          <w:sz w:val="28"/>
        </w:rPr>
        <w:t>
      1) пациент күнделікті помпалық терапиядан және гликемияны күнделікті өзіндік бақылауды жүзеге асырудан бас тартқанда;</w:t>
      </w:r>
      <w:r>
        <w:br/>
      </w:r>
      <w:r>
        <w:rPr>
          <w:rFonts w:ascii="Times New Roman"/>
          <w:b w:val="false"/>
          <w:i w:val="false"/>
          <w:color w:val="000000"/>
          <w:sz w:val="28"/>
        </w:rPr>
        <w:t>
</w:t>
      </w:r>
      <w:r>
        <w:rPr>
          <w:rFonts w:ascii="Times New Roman"/>
          <w:b w:val="false"/>
          <w:i w:val="false"/>
          <w:color w:val="000000"/>
          <w:sz w:val="28"/>
        </w:rPr>
        <w:t>
      2) попмалық инсулинді терапияға қарсы көрсетілімдер болған кезде: көру (немесе) естудің нашарлығы; психикалық бұзылулар;</w:t>
      </w:r>
      <w:r>
        <w:br/>
      </w:r>
      <w:r>
        <w:rPr>
          <w:rFonts w:ascii="Times New Roman"/>
          <w:b w:val="false"/>
          <w:i w:val="false"/>
          <w:color w:val="000000"/>
          <w:sz w:val="28"/>
        </w:rPr>
        <w:t>
</w:t>
      </w:r>
      <w:r>
        <w:rPr>
          <w:rFonts w:ascii="Times New Roman"/>
          <w:b w:val="false"/>
          <w:i w:val="false"/>
          <w:color w:val="000000"/>
          <w:sz w:val="28"/>
        </w:rPr>
        <w:t>
      3) ИҮТИ жүйесін пайдалану мен байланысты ем-шараларды жүргізуді қаламау немесе қабілетсіздігі.</w:t>
      </w:r>
      <w:r>
        <w:br/>
      </w:r>
      <w:r>
        <w:rPr>
          <w:rFonts w:ascii="Times New Roman"/>
          <w:b w:val="false"/>
          <w:i w:val="false"/>
          <w:color w:val="000000"/>
          <w:sz w:val="28"/>
        </w:rPr>
        <w:t>
</w:t>
      </w:r>
      <w:r>
        <w:rPr>
          <w:rFonts w:ascii="Times New Roman"/>
          <w:b w:val="false"/>
          <w:i w:val="false"/>
          <w:color w:val="000000"/>
          <w:sz w:val="28"/>
        </w:rPr>
        <w:t>
      5. Пациент ИҮТИ жүйесін пайдалану жөніндегі жобадан оның тәртіпсіздігі байқалған жағдайда Комиссияның шешімімен шығарылады: өзін өзі бақылау күнделігі жоқ болған жағдайда, дәрігер-эндокринологтің тағайындамасын орындамағанда.</w:t>
      </w:r>
      <w:r>
        <w:br/>
      </w:r>
      <w:r>
        <w:rPr>
          <w:rFonts w:ascii="Times New Roman"/>
          <w:b w:val="false"/>
          <w:i w:val="false"/>
          <w:color w:val="000000"/>
          <w:sz w:val="28"/>
        </w:rPr>
        <w:t>
</w:t>
      </w:r>
      <w:r>
        <w:rPr>
          <w:rFonts w:ascii="Times New Roman"/>
          <w:b w:val="false"/>
          <w:i w:val="false"/>
          <w:color w:val="000000"/>
          <w:sz w:val="28"/>
        </w:rPr>
        <w:t>
      6. ИҮТИ жүйесін пайдалануға пациенттерді іріктеуді Комиссия 2 кезең бойынша жүргізеді.</w:t>
      </w:r>
      <w:r>
        <w:br/>
      </w:r>
      <w:r>
        <w:rPr>
          <w:rFonts w:ascii="Times New Roman"/>
          <w:b w:val="false"/>
          <w:i w:val="false"/>
          <w:color w:val="000000"/>
          <w:sz w:val="28"/>
        </w:rPr>
        <w:t>
</w:t>
      </w:r>
      <w:r>
        <w:rPr>
          <w:rFonts w:ascii="Times New Roman"/>
          <w:b w:val="false"/>
          <w:i w:val="false"/>
          <w:color w:val="000000"/>
          <w:sz w:val="28"/>
        </w:rPr>
        <w:t>
      1) бірінші кезең - қажетті білімі мен тәжірибелері бар болған жағдайда пациентті және оның заңды өкілін ИҮТИ аударуға дайындау:</w:t>
      </w:r>
      <w:r>
        <w:br/>
      </w:r>
      <w:r>
        <w:rPr>
          <w:rFonts w:ascii="Times New Roman"/>
          <w:b w:val="false"/>
          <w:i w:val="false"/>
          <w:color w:val="000000"/>
          <w:sz w:val="28"/>
        </w:rPr>
        <w:t>
      Қант диабеті туралы базалық білім ("Диабет мектебінде" оқыту);</w:t>
      </w:r>
      <w:r>
        <w:br/>
      </w:r>
      <w:r>
        <w:rPr>
          <w:rFonts w:ascii="Times New Roman"/>
          <w:b w:val="false"/>
          <w:i w:val="false"/>
          <w:color w:val="000000"/>
          <w:sz w:val="28"/>
        </w:rPr>
        <w:t>
      Көмірсуларды НБ (нандық бірліктер) немесе грамм бойынша есептеуді білуі;</w:t>
      </w:r>
      <w:r>
        <w:br/>
      </w:r>
      <w:r>
        <w:rPr>
          <w:rFonts w:ascii="Times New Roman"/>
          <w:b w:val="false"/>
          <w:i w:val="false"/>
          <w:color w:val="000000"/>
          <w:sz w:val="28"/>
        </w:rPr>
        <w:t>
      күніне 4 реттен кем емес гликемия деңгейінің мониторингі;</w:t>
      </w:r>
      <w:r>
        <w:br/>
      </w:r>
      <w:r>
        <w:rPr>
          <w:rFonts w:ascii="Times New Roman"/>
          <w:b w:val="false"/>
          <w:i w:val="false"/>
          <w:color w:val="000000"/>
          <w:sz w:val="28"/>
        </w:rPr>
        <w:t>
      помпамен жұмыс мүмкіндігінің техникалық бағалануы;</w:t>
      </w:r>
      <w:r>
        <w:br/>
      </w:r>
      <w:r>
        <w:rPr>
          <w:rFonts w:ascii="Times New Roman"/>
          <w:b w:val="false"/>
          <w:i w:val="false"/>
          <w:color w:val="000000"/>
          <w:sz w:val="28"/>
        </w:rPr>
        <w:t>
      ИҮТИ (помпаның ішкі түрі және оның құрылымы) жай ғана техникалық аспектілері;</w:t>
      </w:r>
      <w:r>
        <w:br/>
      </w:r>
      <w:r>
        <w:rPr>
          <w:rFonts w:ascii="Times New Roman"/>
          <w:b w:val="false"/>
          <w:i w:val="false"/>
          <w:color w:val="000000"/>
          <w:sz w:val="28"/>
        </w:rPr>
        <w:t>
</w:t>
      </w:r>
      <w:r>
        <w:rPr>
          <w:rFonts w:ascii="Times New Roman"/>
          <w:b w:val="false"/>
          <w:i w:val="false"/>
          <w:color w:val="000000"/>
          <w:sz w:val="28"/>
        </w:rPr>
        <w:t>
      2) екінші кезең - ИҮТИ жүйесін беру және оның "Помпалық мектепте" пайдалану бойынша Комиссияның ұсынымымен 14 күннен кем емес (4 келім) оқыту.</w:t>
      </w:r>
      <w:r>
        <w:br/>
      </w:r>
      <w:r>
        <w:rPr>
          <w:rFonts w:ascii="Times New Roman"/>
          <w:b w:val="false"/>
          <w:i w:val="false"/>
          <w:color w:val="000000"/>
          <w:sz w:val="28"/>
        </w:rPr>
        <w:t>
</w:t>
      </w:r>
      <w:r>
        <w:rPr>
          <w:rFonts w:ascii="Times New Roman"/>
          <w:b w:val="false"/>
          <w:i w:val="false"/>
          <w:color w:val="000000"/>
          <w:sz w:val="28"/>
        </w:rPr>
        <w:t>
      7. ИҮТИ жүйесін пайдалануға пациенттерді ауыстыру оның заңды өкілімен егер жоғалтқан немесе бұзылған жағдайда ИҮТИ жүйесін қайтадан берілмейтіндігі жөнінде жазбаша ескертумен жүзеге асырылады, бұл ретте, аталған жүйені әрі қарай пациентпен пайдаланылуы Комиссиямен шешіледі.</w:t>
      </w:r>
      <w:r>
        <w:br/>
      </w:r>
      <w:r>
        <w:rPr>
          <w:rFonts w:ascii="Times New Roman"/>
          <w:b w:val="false"/>
          <w:i w:val="false"/>
          <w:color w:val="000000"/>
          <w:sz w:val="28"/>
        </w:rPr>
        <w:t>
      Бірінші бару кезінде:</w:t>
      </w:r>
      <w:r>
        <w:br/>
      </w:r>
      <w:r>
        <w:rPr>
          <w:rFonts w:ascii="Times New Roman"/>
          <w:b w:val="false"/>
          <w:i w:val="false"/>
          <w:color w:val="000000"/>
          <w:sz w:val="28"/>
        </w:rPr>
        <w:t>
      Тұрақты помпалық инсулинді терапияның қағидаттары талқыланады;</w:t>
      </w:r>
      <w:r>
        <w:br/>
      </w:r>
      <w:r>
        <w:rPr>
          <w:rFonts w:ascii="Times New Roman"/>
          <w:b w:val="false"/>
          <w:i w:val="false"/>
          <w:color w:val="000000"/>
          <w:sz w:val="28"/>
        </w:rPr>
        <w:t>
      Нұсқаулықпен таныстыру, ақаулықты іздеу парақшасымен таныстыру жүргізіледі;</w:t>
      </w:r>
      <w:r>
        <w:br/>
      </w:r>
      <w:r>
        <w:rPr>
          <w:rFonts w:ascii="Times New Roman"/>
          <w:b w:val="false"/>
          <w:i w:val="false"/>
          <w:color w:val="000000"/>
          <w:sz w:val="28"/>
        </w:rPr>
        <w:t>
      Помпаны бағдарламалау, инфузиялық жүйені және базалық режимді құю және бекіту жүзеге асырылады;</w:t>
      </w:r>
      <w:r>
        <w:br/>
      </w:r>
      <w:r>
        <w:rPr>
          <w:rFonts w:ascii="Times New Roman"/>
          <w:b w:val="false"/>
          <w:i w:val="false"/>
          <w:color w:val="000000"/>
          <w:sz w:val="28"/>
        </w:rPr>
        <w:t>
      Прандиалды болюсты қолмен жүргізуге пациент және оның заңды өкілі оқытылады.</w:t>
      </w:r>
      <w:r>
        <w:br/>
      </w:r>
      <w:r>
        <w:rPr>
          <w:rFonts w:ascii="Times New Roman"/>
          <w:b w:val="false"/>
          <w:i w:val="false"/>
          <w:color w:val="000000"/>
          <w:sz w:val="28"/>
        </w:rPr>
        <w:t>
      Бірінші барғаннан кейін пациент үйіне нұсқаулығын, мәзірін оқуға помпамен қайтады, сұрақтарды жазып алады, мұқият күнделік жүргізеді, тамақ ішу уақытын, дене күші жүктемелерін, стрестық жағдайларды белгілеп отырады.</w:t>
      </w:r>
      <w:r>
        <w:br/>
      </w:r>
      <w:r>
        <w:rPr>
          <w:rFonts w:ascii="Times New Roman"/>
          <w:b w:val="false"/>
          <w:i w:val="false"/>
          <w:color w:val="000000"/>
          <w:sz w:val="28"/>
        </w:rPr>
        <w:t>
      Екінші рет келгенде (4-ші күн) эндокринолог-дәрігер:</w:t>
      </w:r>
      <w:r>
        <w:br/>
      </w:r>
      <w:r>
        <w:rPr>
          <w:rFonts w:ascii="Times New Roman"/>
          <w:b w:val="false"/>
          <w:i w:val="false"/>
          <w:color w:val="000000"/>
          <w:sz w:val="28"/>
        </w:rPr>
        <w:t>
      Помпаны пайдалануда алған білімдері мен тәжірибелерін бақылайды;</w:t>
      </w:r>
      <w:r>
        <w:br/>
      </w:r>
      <w:r>
        <w:rPr>
          <w:rFonts w:ascii="Times New Roman"/>
          <w:b w:val="false"/>
          <w:i w:val="false"/>
          <w:color w:val="000000"/>
          <w:sz w:val="28"/>
        </w:rPr>
        <w:t>
      Стандарттық базалдық мөлшерді нақтылауды және түзетеді;</w:t>
      </w:r>
      <w:r>
        <w:br/>
      </w:r>
      <w:r>
        <w:rPr>
          <w:rFonts w:ascii="Times New Roman"/>
          <w:b w:val="false"/>
          <w:i w:val="false"/>
          <w:color w:val="000000"/>
          <w:sz w:val="28"/>
        </w:rPr>
        <w:t>
      Қажетті коэффиценттерді есептейді.</w:t>
      </w:r>
      <w:r>
        <w:br/>
      </w:r>
      <w:r>
        <w:rPr>
          <w:rFonts w:ascii="Times New Roman"/>
          <w:b w:val="false"/>
          <w:i w:val="false"/>
          <w:color w:val="000000"/>
          <w:sz w:val="28"/>
        </w:rPr>
        <w:t>
      Екінші рет келгенде пациент немесе оның заңды өкілі жаттықтырушының қатысуымен өз бетінше резервуарды және инфузиялық жүйені толтырады және белгілейді.</w:t>
      </w:r>
      <w:r>
        <w:br/>
      </w:r>
      <w:r>
        <w:rPr>
          <w:rFonts w:ascii="Times New Roman"/>
          <w:b w:val="false"/>
          <w:i w:val="false"/>
          <w:color w:val="000000"/>
          <w:sz w:val="28"/>
        </w:rPr>
        <w:t>
      Үшінші рет келгенде (8-ші күн) эндокринолог-дәрігер:</w:t>
      </w:r>
      <w:r>
        <w:br/>
      </w:r>
      <w:r>
        <w:rPr>
          <w:rFonts w:ascii="Times New Roman"/>
          <w:b w:val="false"/>
          <w:i w:val="false"/>
          <w:color w:val="000000"/>
          <w:sz w:val="28"/>
        </w:rPr>
        <w:t>
      Помпаны пайдалануда алған білімдері мен тәжірибелерін бақылайды;</w:t>
      </w:r>
      <w:r>
        <w:br/>
      </w:r>
      <w:r>
        <w:rPr>
          <w:rFonts w:ascii="Times New Roman"/>
          <w:b w:val="false"/>
          <w:i w:val="false"/>
          <w:color w:val="000000"/>
          <w:sz w:val="28"/>
        </w:rPr>
        <w:t>
      Стандарттық базалдық мөлшерді нақтылайды;</w:t>
      </w:r>
      <w:r>
        <w:br/>
      </w:r>
      <w:r>
        <w:rPr>
          <w:rFonts w:ascii="Times New Roman"/>
          <w:b w:val="false"/>
          <w:i w:val="false"/>
          <w:color w:val="000000"/>
          <w:sz w:val="28"/>
        </w:rPr>
        <w:t>
      Прандиалдық болюсті реттейді;</w:t>
      </w:r>
      <w:r>
        <w:br/>
      </w:r>
      <w:r>
        <w:rPr>
          <w:rFonts w:ascii="Times New Roman"/>
          <w:b w:val="false"/>
          <w:i w:val="false"/>
          <w:color w:val="000000"/>
          <w:sz w:val="28"/>
        </w:rPr>
        <w:t>
      Үшінші рет келгенде пациент немесе оның заңды өкілі дәрігердің қатысуымен өз бетінше резервуарды және инфузиялық жүйені толтырады және белгілейді.</w:t>
      </w:r>
      <w:r>
        <w:br/>
      </w:r>
      <w:r>
        <w:rPr>
          <w:rFonts w:ascii="Times New Roman"/>
          <w:b w:val="false"/>
          <w:i w:val="false"/>
          <w:color w:val="000000"/>
          <w:sz w:val="28"/>
        </w:rPr>
        <w:t>
      Төртінші рет келгенде (12-ші күн) эндокринолог-дәрігер:</w:t>
      </w:r>
      <w:r>
        <w:br/>
      </w:r>
      <w:r>
        <w:rPr>
          <w:rFonts w:ascii="Times New Roman"/>
          <w:b w:val="false"/>
          <w:i w:val="false"/>
          <w:color w:val="000000"/>
          <w:sz w:val="28"/>
        </w:rPr>
        <w:t>
      Помпаны пайдалануда алған білімдері мен тәжірибелерін бақылайды;</w:t>
      </w:r>
      <w:r>
        <w:br/>
      </w:r>
      <w:r>
        <w:rPr>
          <w:rFonts w:ascii="Times New Roman"/>
          <w:b w:val="false"/>
          <w:i w:val="false"/>
          <w:color w:val="000000"/>
          <w:sz w:val="28"/>
        </w:rPr>
        <w:t>
      Стандарттық базалдық мөлшерді және прандиалдық болюсті нақтылайды және реттейді;</w:t>
      </w:r>
      <w:r>
        <w:br/>
      </w:r>
      <w:r>
        <w:rPr>
          <w:rFonts w:ascii="Times New Roman"/>
          <w:b w:val="false"/>
          <w:i w:val="false"/>
          <w:color w:val="000000"/>
          <w:sz w:val="28"/>
        </w:rPr>
        <w:t>
      Бозалдық режимнің әртүрлі кәсіптерін қолдану мүмкіндігімен таныстырады және оқытады;</w:t>
      </w:r>
      <w:r>
        <w:br/>
      </w:r>
      <w:r>
        <w:rPr>
          <w:rFonts w:ascii="Times New Roman"/>
          <w:b w:val="false"/>
          <w:i w:val="false"/>
          <w:color w:val="000000"/>
          <w:sz w:val="28"/>
        </w:rPr>
        <w:t>
      Уақытша базалдық режимді бекітеді.</w:t>
      </w:r>
      <w:r>
        <w:br/>
      </w:r>
      <w:r>
        <w:rPr>
          <w:rFonts w:ascii="Times New Roman"/>
          <w:b w:val="false"/>
          <w:i w:val="false"/>
          <w:color w:val="000000"/>
          <w:sz w:val="28"/>
        </w:rPr>
        <w:t>
</w:t>
      </w:r>
      <w:r>
        <w:rPr>
          <w:rFonts w:ascii="Times New Roman"/>
          <w:b w:val="false"/>
          <w:i w:val="false"/>
          <w:color w:val="000000"/>
          <w:sz w:val="28"/>
        </w:rPr>
        <w:t>
      8. Барлық оқыту кезінде:</w:t>
      </w:r>
      <w:r>
        <w:br/>
      </w:r>
      <w:r>
        <w:rPr>
          <w:rFonts w:ascii="Times New Roman"/>
          <w:b w:val="false"/>
          <w:i w:val="false"/>
          <w:color w:val="000000"/>
          <w:sz w:val="28"/>
        </w:rPr>
        <w:t>
      Пациент немесе оның заңды өкілі гликемия деңгейін күнделікті өлшейді: ашқарынға, әрбір тамақ ішудің алдында, әрбір тамақ ішкеннен кейін 2 сағат сайын, ұйықтар алдында, өзін нашар сезінген уақытта; "Помпалық мектеп" эндокринолог-дәрігер пациенттің жинақылығын, өмірінің сапасын, шұғыл емдеуге жатқызылуын, гипогликемиялық жағдайының мөлшерін, гликированды гемоглобиннің, гликемияның деңгейін анықтау мәліметтерінің динамикасын қоса алғанда ИҮТИ жүйесінің тиімділігіне мониторинг және пациентке динамикалық бақылау жүргізеді.</w:t>
      </w:r>
      <w:r>
        <w:br/>
      </w:r>
      <w:r>
        <w:rPr>
          <w:rFonts w:ascii="Times New Roman"/>
          <w:b w:val="false"/>
          <w:i w:val="false"/>
          <w:color w:val="000000"/>
          <w:sz w:val="28"/>
        </w:rPr>
        <w:t>
</w:t>
      </w:r>
      <w:r>
        <w:rPr>
          <w:rFonts w:ascii="Times New Roman"/>
          <w:b w:val="false"/>
          <w:i w:val="false"/>
          <w:color w:val="000000"/>
          <w:sz w:val="28"/>
        </w:rPr>
        <w:t>
      9. Пациентті ИҮТИ жүйесін пайдалануға үйретудің барлық кезеңінде және бұдан әрі 3 айда 1 рет гликированды гемоглабин деңгейін анықтауды, май айналымының көрсеткішін анықтауды (холестерин, триглицеридтер) жүргізеді.</w:t>
      </w:r>
      <w:r>
        <w:br/>
      </w:r>
      <w:r>
        <w:rPr>
          <w:rFonts w:ascii="Times New Roman"/>
          <w:b w:val="false"/>
          <w:i w:val="false"/>
          <w:color w:val="000000"/>
          <w:sz w:val="28"/>
        </w:rPr>
        <w:t>
</w:t>
      </w:r>
      <w:r>
        <w:rPr>
          <w:rFonts w:ascii="Times New Roman"/>
          <w:b w:val="false"/>
          <w:i w:val="false"/>
          <w:color w:val="000000"/>
          <w:sz w:val="28"/>
        </w:rPr>
        <w:t>
      10. "Помпалық мектепте" қайта оқытуға пациенттерді іріктеу және аталған пациенттегі тактика мәселесін шешу үшін ИҮТИ тиімділігіне бағалауға әрі қарайғы терапия 6 айда 1 рет жүргізіледі.</w:t>
      </w:r>
      <w:r>
        <w:br/>
      </w:r>
      <w:r>
        <w:rPr>
          <w:rFonts w:ascii="Times New Roman"/>
          <w:b w:val="false"/>
          <w:i w:val="false"/>
          <w:color w:val="000000"/>
          <w:sz w:val="28"/>
        </w:rPr>
        <w:t>
</w:t>
      </w:r>
      <w:r>
        <w:rPr>
          <w:rFonts w:ascii="Times New Roman"/>
          <w:b w:val="false"/>
          <w:i w:val="false"/>
          <w:color w:val="000000"/>
          <w:sz w:val="28"/>
        </w:rPr>
        <w:t>
      11. Пациентті ИҮТИ жүйесін пайдалануға толықтай ауыстыру жөніндегі шешім, бақылаған эндокринолог-дәрігердің ұсынысымен 1 типтегі қан дибетімен ауыратын пациентті 3-6 айлық бақылау нәтижелерінің бағалуы негізінде қабылданады.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