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8a95" w14:textId="dfc8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тізілімін әзірлеу, жүргізу және мониторингілеу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министрдің м.а. 2011 жылғы 8 қарашадағы N 354 Бұйрығы. Қазақстан Республикасы Әділет министрлігінде 2011 жылы 29 қарашада № 7320 тіркелді. Күші жойылды - Қазақстан Республикасы Экономика және бюджеттік жоспарлау министрінің 2013 жылғы 2 мамырдағы № 130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02.05.2013 </w:t>
      </w:r>
      <w:r>
        <w:rPr>
          <w:rFonts w:ascii="Times New Roman"/>
          <w:b w:val="false"/>
          <w:i w:val="false"/>
          <w:color w:val="ff0000"/>
          <w:sz w:val="28"/>
        </w:rPr>
        <w:t>№ 130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28 қазандағы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Экономикалық даму және сауда министрлігі туралы ереженің 10-тармағының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қызметтердің тізілімін әзірлеу, жүргізу және мониторингілеу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министрлігінің Мемлекеттік басқару жүйесін дамыту департаменті осы бұйрықты заңнамада белгіленген тәртіпте Қазақстан Республикасының Әділет министрлігінде мемлекеттік тіркеуді және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министрлігінің Жауапты хатшысы Д.М.Шәженоваға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М.Құсайынов</w:t>
      </w:r>
    </w:p>
    <w:bookmarkStart w:name="z6" w:id="1"/>
    <w:p>
      <w:pPr>
        <w:spacing w:after="0"/>
        <w:ind w:left="0"/>
        <w:jc w:val="both"/>
      </w:pPr>
      <w:r>
        <w:rPr>
          <w:rFonts w:ascii="Times New Roman"/>
          <w:b w:val="false"/>
          <w:i w:val="false"/>
          <w:color w:val="000000"/>
          <w:sz w:val="28"/>
        </w:rPr>
        <w:t xml:space="preserve">
Қазақстан Республикасы Экономикалық даму  </w:t>
      </w:r>
      <w:r>
        <w:br/>
      </w:r>
      <w:r>
        <w:rPr>
          <w:rFonts w:ascii="Times New Roman"/>
          <w:b w:val="false"/>
          <w:i w:val="false"/>
          <w:color w:val="000000"/>
          <w:sz w:val="28"/>
        </w:rPr>
        <w:t>
және сауда министрінің міндетін атқарушының</w:t>
      </w:r>
      <w:r>
        <w:br/>
      </w:r>
      <w:r>
        <w:rPr>
          <w:rFonts w:ascii="Times New Roman"/>
          <w:b w:val="false"/>
          <w:i w:val="false"/>
          <w:color w:val="000000"/>
          <w:sz w:val="28"/>
        </w:rPr>
        <w:t xml:space="preserve">
2011 жылғы 8 қарашадағы № 354      </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Мемлекеттік қызметтердің тізілімін әзірлеу, жүргізу және мониторингілеу қағидасы 1. Жалпы ережелер</w:t>
      </w:r>
    </w:p>
    <w:bookmarkEnd w:id="2"/>
    <w:bookmarkStart w:name="z8" w:id="3"/>
    <w:p>
      <w:pPr>
        <w:spacing w:after="0"/>
        <w:ind w:left="0"/>
        <w:jc w:val="both"/>
      </w:pPr>
      <w:r>
        <w:rPr>
          <w:rFonts w:ascii="Times New Roman"/>
          <w:b w:val="false"/>
          <w:i w:val="false"/>
          <w:color w:val="000000"/>
          <w:sz w:val="28"/>
        </w:rPr>
        <w:t>
      1. Осы Мемлекеттік қызметтер тізілімін жүргізу, әзірлеу және мониторингілеу қағидасы мемлекеттік қызметтер тізілімін әзірлеу, жүргізу және мониторингілеу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мемлекеттік қызметтер тізілімі</w:t>
      </w:r>
      <w:r>
        <w:rPr>
          <w:rFonts w:ascii="Times New Roman"/>
          <w:b w:val="false"/>
          <w:i w:val="false"/>
          <w:color w:val="000000"/>
          <w:sz w:val="28"/>
        </w:rPr>
        <w:t xml:space="preserve"> - мемлекеттік қызметтерді алушылар, оларды көрсетуді қамтамасыз ететін мемлекеттік органдар мен ұйымдар және олардың басқа да сипаттамалары көрсетіле отырып, республикалық және жергілікті деңгейде көрсетілетін мемлекеттік қызметтердің үнемі жаңартылатын тізбесін қамтитын нормативтік құқықтық акт (бұдан әрі - Тізілім).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 мемлекеттік органдардың, олардың ведомстволық бағыныстағы ұйымдарының және Қазақстан Республикасының заңнамасында көзделген жекелеген функцияларын іске асыру нысандарының бірі болып табылатын өзге де жеке және заңды тұлғалардың (мемлекеттік органдарды қоспағанда) қажеттіліктерін қанағаттандыруға бағытталған, жеке-дара сипаттағы әрі жеке және (немесе) заңды тұлғалардың (мемлекеттік органдарды қоспағанда) өтініші бойынша жүзеге асырылатын қызметі.</w:t>
      </w:r>
      <w:r>
        <w:br/>
      </w:r>
      <w:r>
        <w:rPr>
          <w:rFonts w:ascii="Times New Roman"/>
          <w:b w:val="false"/>
          <w:i w:val="false"/>
          <w:color w:val="000000"/>
          <w:sz w:val="28"/>
        </w:rPr>
        <w:t>
</w:t>
      </w:r>
      <w:r>
        <w:rPr>
          <w:rFonts w:ascii="Times New Roman"/>
          <w:b w:val="false"/>
          <w:i w:val="false"/>
          <w:color w:val="000000"/>
          <w:sz w:val="28"/>
        </w:rPr>
        <w:t>
      3) мемлекеттік қызметті алушы - оның өтініші бойынша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субъектісі - мемлекеттік органдар, олардың ведомстволық бағыныстағы ұйымдары, өзге де жеке және заңды тұлғалар (бұдан әрі - мемлекеттік қызметтерді көрсету субъектілері).</w:t>
      </w:r>
      <w:r>
        <w:br/>
      </w:r>
      <w:r>
        <w:rPr>
          <w:rFonts w:ascii="Times New Roman"/>
          <w:b w:val="false"/>
          <w:i w:val="false"/>
          <w:color w:val="000000"/>
          <w:sz w:val="28"/>
        </w:rPr>
        <w:t>
      Тізілім әзірлеуді, жүргізуді және мониторингілеуді Тізілімді қалыптастыру мен жүргізу жөніндегі уәкілетті орган (бұдан әрі - уәкілетті орган) жүзеге асырады;</w:t>
      </w:r>
      <w:r>
        <w:br/>
      </w:r>
      <w:r>
        <w:rPr>
          <w:rFonts w:ascii="Times New Roman"/>
          <w:b w:val="false"/>
          <w:i w:val="false"/>
          <w:color w:val="000000"/>
          <w:sz w:val="28"/>
        </w:rPr>
        <w:t>
      Мемлекеттік қызметтерді көрсету бойынша мемлекеттік органдардың, олардың ведомстволық бағыныстағы ұйымдарының және өзге де жеке және заңды тұлғалардың қызметі мына өлшемдерге сәйкес келуі тиіс:</w:t>
      </w:r>
      <w:r>
        <w:br/>
      </w:r>
      <w:r>
        <w:rPr>
          <w:rFonts w:ascii="Times New Roman"/>
          <w:b w:val="false"/>
          <w:i w:val="false"/>
          <w:color w:val="000000"/>
          <w:sz w:val="28"/>
        </w:rPr>
        <w:t>
      мемлекеттік қызметтерді алушылармен өзара іс-қимылы;</w:t>
      </w:r>
      <w:r>
        <w:br/>
      </w:r>
      <w:r>
        <w:rPr>
          <w:rFonts w:ascii="Times New Roman"/>
          <w:b w:val="false"/>
          <w:i w:val="false"/>
          <w:color w:val="000000"/>
          <w:sz w:val="28"/>
        </w:rPr>
        <w:t>
      мемлекеттік қызметтерді алушылардың заңды құқықтарын және міндеттерін жүзеге асыруға бағытталуы; белгілі бір нәтиженің болуы.</w:t>
      </w:r>
    </w:p>
    <w:bookmarkEnd w:id="3"/>
    <w:bookmarkStart w:name="z14" w:id="4"/>
    <w:p>
      <w:pPr>
        <w:spacing w:after="0"/>
        <w:ind w:left="0"/>
        <w:jc w:val="left"/>
      </w:pPr>
      <w:r>
        <w:rPr>
          <w:rFonts w:ascii="Times New Roman"/>
          <w:b/>
          <w:i w:val="false"/>
          <w:color w:val="000000"/>
        </w:rPr>
        <w:t xml:space="preserve"> 
2. Тізілімді әзірлеу, жүргізу және мониторингілеу тәртібі</w:t>
      </w:r>
    </w:p>
    <w:bookmarkEnd w:id="4"/>
    <w:bookmarkStart w:name="z15" w:id="5"/>
    <w:p>
      <w:pPr>
        <w:spacing w:after="0"/>
        <w:ind w:left="0"/>
        <w:jc w:val="both"/>
      </w:pPr>
      <w:r>
        <w:rPr>
          <w:rFonts w:ascii="Times New Roman"/>
          <w:b w:val="false"/>
          <w:i w:val="false"/>
          <w:color w:val="000000"/>
          <w:sz w:val="28"/>
        </w:rPr>
        <w:t>
      3. Тізілімді әзірлеу, жүргізу және мониторингілеу мақсаты мемлекеттік қызметтерді көрсету субъектілері көрсететін мемлекеттік қызметтер туралы анық және толық ақпаратпен орталық мемлекеттік және жергілікті атқарушы органдарды, жеке және заңды тұлғаларды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Тізілімге енгізу үшін мемлекеттік қызмет мынадай талаптарға сәйкес келуі тиіс:</w:t>
      </w:r>
      <w:r>
        <w:br/>
      </w:r>
      <w:r>
        <w:rPr>
          <w:rFonts w:ascii="Times New Roman"/>
          <w:b w:val="false"/>
          <w:i w:val="false"/>
          <w:color w:val="000000"/>
          <w:sz w:val="28"/>
        </w:rPr>
        <w:t>
      мемлекеттік қызметті алушының қажеттіліктерін қанағаттандыруға бағдарланған;</w:t>
      </w:r>
      <w:r>
        <w:br/>
      </w:r>
      <w:r>
        <w:rPr>
          <w:rFonts w:ascii="Times New Roman"/>
          <w:b w:val="false"/>
          <w:i w:val="false"/>
          <w:color w:val="000000"/>
          <w:sz w:val="28"/>
        </w:rPr>
        <w:t>
      мемлекеттік органдардың жекелеген функцияларын іске асыруға бағдарланған;</w:t>
      </w:r>
      <w:r>
        <w:br/>
      </w:r>
      <w:r>
        <w:rPr>
          <w:rFonts w:ascii="Times New Roman"/>
          <w:b w:val="false"/>
          <w:i w:val="false"/>
          <w:color w:val="000000"/>
          <w:sz w:val="28"/>
        </w:rPr>
        <w:t>
      дара сипатта болуы;</w:t>
      </w:r>
      <w:r>
        <w:br/>
      </w:r>
      <w:r>
        <w:rPr>
          <w:rFonts w:ascii="Times New Roman"/>
          <w:b w:val="false"/>
          <w:i w:val="false"/>
          <w:color w:val="000000"/>
          <w:sz w:val="28"/>
        </w:rPr>
        <w:t>
      мемлекеттік қызметті алушының өтініші бойынша жүзеге асырылуы.</w:t>
      </w:r>
      <w:r>
        <w:br/>
      </w:r>
      <w:r>
        <w:rPr>
          <w:rFonts w:ascii="Times New Roman"/>
          <w:b w:val="false"/>
          <w:i w:val="false"/>
          <w:color w:val="000000"/>
          <w:sz w:val="28"/>
        </w:rPr>
        <w:t>
      Тізілімге енгізуге мемлекеттік қызметтерді көрсету субъектілері көрсететін барлық мемлекеттік қызметтер жатады.</w:t>
      </w:r>
      <w:r>
        <w:br/>
      </w:r>
      <w:r>
        <w:rPr>
          <w:rFonts w:ascii="Times New Roman"/>
          <w:b w:val="false"/>
          <w:i w:val="false"/>
          <w:color w:val="000000"/>
          <w:sz w:val="28"/>
        </w:rPr>
        <w:t>
</w:t>
      </w:r>
      <w:r>
        <w:rPr>
          <w:rFonts w:ascii="Times New Roman"/>
          <w:b w:val="false"/>
          <w:i w:val="false"/>
          <w:color w:val="000000"/>
          <w:sz w:val="28"/>
        </w:rPr>
        <w:t>
      5. Тізілімді әзірлеу Қазақстан Республикасының нормативтік құқықтық актілерін орталық мемлекеттік және жергілікті атқарушы органдар көрсететін мемлекеттік қызметтерді айқындау мәніне қарау жолымен орталық мемлекеттік және жергілікті атқарушы органдардың функцияларына жыл сайынғы түгендеу мен талдау нәтижесі бойынша жүзеге асырылады.</w:t>
      </w:r>
      <w:r>
        <w:br/>
      </w:r>
      <w:r>
        <w:rPr>
          <w:rFonts w:ascii="Times New Roman"/>
          <w:b w:val="false"/>
          <w:i w:val="false"/>
          <w:color w:val="000000"/>
          <w:sz w:val="28"/>
        </w:rPr>
        <w:t>
</w:t>
      </w:r>
      <w:r>
        <w:rPr>
          <w:rFonts w:ascii="Times New Roman"/>
          <w:b w:val="false"/>
          <w:i w:val="false"/>
          <w:color w:val="000000"/>
          <w:sz w:val="28"/>
        </w:rPr>
        <w:t>
      6. Тізілімді жүргізу және мониторингілеу Мемлекеттік қызметті тізілімге қосу және/немесе алып тастау, мемлекеттік қызметтің, орталық мемлекеттік органның, мемлекеттік қызмет стандартын әзірлеуді қамтамасыз ететін орталық мемлекеттік органның, мемлекеттік қызметті көрсететін мемлекеттік органның, ведомстволық бағынысты ұйымның, өзге де жеке және заңды тұлғаның, өтініштер қабылдайтын және ресімделген құжаттарды беретін ұйымдардың атауларының, мемлекеттік қызметті көрсету нысаны түрлерінің өзгеруі бөлігінде өзгерістер мен толықтырулар енгізуді қамтиды.</w:t>
      </w:r>
      <w:r>
        <w:br/>
      </w:r>
      <w:r>
        <w:rPr>
          <w:rFonts w:ascii="Times New Roman"/>
          <w:b w:val="false"/>
          <w:i w:val="false"/>
          <w:color w:val="000000"/>
          <w:sz w:val="28"/>
        </w:rPr>
        <w:t>
</w:t>
      </w:r>
      <w:r>
        <w:rPr>
          <w:rFonts w:ascii="Times New Roman"/>
          <w:b w:val="false"/>
          <w:i w:val="false"/>
          <w:color w:val="000000"/>
          <w:sz w:val="28"/>
        </w:rPr>
        <w:t>
      7. Уәкілетті орган жыл сайын (қажеттілігі бойынша):</w:t>
      </w:r>
      <w:r>
        <w:br/>
      </w:r>
      <w:r>
        <w:rPr>
          <w:rFonts w:ascii="Times New Roman"/>
          <w:b w:val="false"/>
          <w:i w:val="false"/>
          <w:color w:val="000000"/>
          <w:sz w:val="28"/>
        </w:rPr>
        <w:t>
</w:t>
      </w:r>
      <w:r>
        <w:rPr>
          <w:rFonts w:ascii="Times New Roman"/>
          <w:b w:val="false"/>
          <w:i w:val="false"/>
          <w:color w:val="000000"/>
          <w:sz w:val="28"/>
        </w:rPr>
        <w:t>
      1) Мемлекеттік қызметтерді көрсету субъектілері көрсететін мемлекеттік қызметтерді қосу/алып тастау (редакциясын өзгерту) арқылы Тізілім мазмұнын жаңартады;</w:t>
      </w:r>
      <w:r>
        <w:br/>
      </w:r>
      <w:r>
        <w:rPr>
          <w:rFonts w:ascii="Times New Roman"/>
          <w:b w:val="false"/>
          <w:i w:val="false"/>
          <w:color w:val="000000"/>
          <w:sz w:val="28"/>
        </w:rPr>
        <w:t>
</w:t>
      </w:r>
      <w:r>
        <w:rPr>
          <w:rFonts w:ascii="Times New Roman"/>
          <w:b w:val="false"/>
          <w:i w:val="false"/>
          <w:color w:val="000000"/>
          <w:sz w:val="28"/>
        </w:rPr>
        <w:t>
      2) орталық мемлекеттік және жергілікті атқарушы органдар көрсететін мемлекеттік қызметтерді анықтайтын Қазақстан Республикасының нормативтік құқықтық актілерін қарау жолымен орталық мемлекеттік және жергілікті атқарушы органдардың функцияларына жыл сайынғы түгендеу мен талдау жүргізеді;</w:t>
      </w:r>
      <w:r>
        <w:br/>
      </w:r>
      <w:r>
        <w:rPr>
          <w:rFonts w:ascii="Times New Roman"/>
          <w:b w:val="false"/>
          <w:i w:val="false"/>
          <w:color w:val="000000"/>
          <w:sz w:val="28"/>
        </w:rPr>
        <w:t>
</w:t>
      </w:r>
      <w:r>
        <w:rPr>
          <w:rFonts w:ascii="Times New Roman"/>
          <w:b w:val="false"/>
          <w:i w:val="false"/>
          <w:color w:val="000000"/>
          <w:sz w:val="28"/>
        </w:rPr>
        <w:t>
      3) мазмұнының өзектілігі тұрғысынан Тізілімге мониторинг жүргізеді;</w:t>
      </w:r>
      <w:r>
        <w:br/>
      </w:r>
      <w:r>
        <w:rPr>
          <w:rFonts w:ascii="Times New Roman"/>
          <w:b w:val="false"/>
          <w:i w:val="false"/>
          <w:color w:val="000000"/>
          <w:sz w:val="28"/>
        </w:rPr>
        <w:t>
</w:t>
      </w:r>
      <w:r>
        <w:rPr>
          <w:rFonts w:ascii="Times New Roman"/>
          <w:b w:val="false"/>
          <w:i w:val="false"/>
          <w:color w:val="000000"/>
          <w:sz w:val="28"/>
        </w:rPr>
        <w:t>
      4) бекітілген тәртіпте Тізілімге енгізілетін және/немесе Тізілімде бар ақпаратты нақтылау үшін қажет мәліметке сұрау салады.</w:t>
      </w:r>
      <w:r>
        <w:br/>
      </w:r>
      <w:r>
        <w:rPr>
          <w:rFonts w:ascii="Times New Roman"/>
          <w:b w:val="false"/>
          <w:i w:val="false"/>
          <w:color w:val="000000"/>
          <w:sz w:val="28"/>
        </w:rPr>
        <w:t>
</w:t>
      </w:r>
      <w:r>
        <w:rPr>
          <w:rFonts w:ascii="Times New Roman"/>
          <w:b w:val="false"/>
          <w:i w:val="false"/>
          <w:color w:val="000000"/>
          <w:sz w:val="28"/>
        </w:rPr>
        <w:t>
      8. Орталық мемлекеттік және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олардың құзыретіне кіретін мемлекеттік қызметтер бөлігінде Тізілімге өзгерістер және/немесе толықтырулар енгізу бойынша уәкілетті органға ұсыныстар енгізеді. Егер, мемлекеттік қызметке қатысты ақпаратты ұсынуды ұйымдастыруға бірнеше орталық мемлекеттік және жергілікті атқарушы органдар қатысатын болса, ұсынысты мемлекеттік қызмет стандартын әзірлеуші мемлекеттік орган ұсынатын болады;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бойынша өкілеттілігі берілген, мемлекеттік қызмет көрсету бойынша өкілеттікті өзгертетін немесе жоятын нормативтік құқықтық акті күшіне енген күннен бастап 10 жұмыс күн ішінде уәкілетті органға тиісті ақпаратты ұсынады.</w:t>
      </w:r>
      <w:r>
        <w:br/>
      </w:r>
      <w:r>
        <w:rPr>
          <w:rFonts w:ascii="Times New Roman"/>
          <w:b w:val="false"/>
          <w:i w:val="false"/>
          <w:color w:val="000000"/>
          <w:sz w:val="28"/>
        </w:rPr>
        <w:t>
</w:t>
      </w:r>
      <w:r>
        <w:rPr>
          <w:rFonts w:ascii="Times New Roman"/>
          <w:b w:val="false"/>
          <w:i w:val="false"/>
          <w:color w:val="000000"/>
          <w:sz w:val="28"/>
        </w:rPr>
        <w:t>
      9. Тізілімге өзгерістер және/немесе толықтырулар енгізу үшін негіздемелер:</w:t>
      </w:r>
      <w:r>
        <w:br/>
      </w: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Премьер-Министрінің, Қазақстан Республикасы Премьер-Министрі Кеңсесінің тапсырмалары; орталық мемлекеттік және жергілікті атқарушы органдарды мемлекеттік қызметтерді көрсету бойынша өкілеттікпен қамтамасыз ететін, мемлекеттік қызметтерді түзетуге немесе алып тастауға өкілеттік беретін нормативтік құқықтық актілері;</w:t>
      </w:r>
      <w:r>
        <w:br/>
      </w:r>
      <w:r>
        <w:rPr>
          <w:rFonts w:ascii="Times New Roman"/>
          <w:b w:val="false"/>
          <w:i w:val="false"/>
          <w:color w:val="000000"/>
          <w:sz w:val="28"/>
        </w:rPr>
        <w:t>
      орталық мемлекеттік және жергілікті атқарушы органдардың функцияларын жыл сайынғы түгендеу және талдау нәтижелерінің деректері;</w:t>
      </w:r>
      <w:r>
        <w:br/>
      </w:r>
      <w:r>
        <w:rPr>
          <w:rFonts w:ascii="Times New Roman"/>
          <w:b w:val="false"/>
          <w:i w:val="false"/>
          <w:color w:val="000000"/>
          <w:sz w:val="28"/>
        </w:rPr>
        <w:t>
      орталық мемлекеттік және жергілікті атқарушы органдардың ұсыныстары болып табылады.</w:t>
      </w:r>
      <w:r>
        <w:br/>
      </w:r>
      <w:r>
        <w:rPr>
          <w:rFonts w:ascii="Times New Roman"/>
          <w:b w:val="false"/>
          <w:i w:val="false"/>
          <w:color w:val="000000"/>
          <w:sz w:val="28"/>
        </w:rPr>
        <w:t>
</w:t>
      </w:r>
      <w:r>
        <w:rPr>
          <w:rFonts w:ascii="Times New Roman"/>
          <w:b w:val="false"/>
          <w:i w:val="false"/>
          <w:color w:val="000000"/>
          <w:sz w:val="28"/>
        </w:rPr>
        <w:t>
      10. Тізілімде мынадай мәліметтер қамтылады:</w:t>
      </w:r>
      <w:r>
        <w:br/>
      </w:r>
      <w:r>
        <w:rPr>
          <w:rFonts w:ascii="Times New Roman"/>
          <w:b w:val="false"/>
          <w:i w:val="false"/>
          <w:color w:val="000000"/>
          <w:sz w:val="28"/>
        </w:rPr>
        <w:t>
      мемлекеттік қызметтің атауы;</w:t>
      </w:r>
      <w:r>
        <w:br/>
      </w:r>
      <w:r>
        <w:rPr>
          <w:rFonts w:ascii="Times New Roman"/>
          <w:b w:val="false"/>
          <w:i w:val="false"/>
          <w:color w:val="000000"/>
          <w:sz w:val="28"/>
        </w:rPr>
        <w:t>
      мемлекеттік қызметтерді алушылар (жеке/заңды тұлғалар);</w:t>
      </w:r>
      <w:r>
        <w:br/>
      </w:r>
      <w:r>
        <w:rPr>
          <w:rFonts w:ascii="Times New Roman"/>
          <w:b w:val="false"/>
          <w:i w:val="false"/>
          <w:color w:val="000000"/>
          <w:sz w:val="28"/>
        </w:rPr>
        <w:t>
      мемлекеттік қызмет стандартын әзірлеуді қамтамасыз ететін орталық мемлекеттік органның атауы;</w:t>
      </w:r>
      <w:r>
        <w:br/>
      </w:r>
      <w:r>
        <w:rPr>
          <w:rFonts w:ascii="Times New Roman"/>
          <w:b w:val="false"/>
          <w:i w:val="false"/>
          <w:color w:val="000000"/>
          <w:sz w:val="28"/>
        </w:rPr>
        <w:t>
      мемлекеттік қызметті көрсететін мемлекеттік органның, ведомстволық бағынысты ұйымның, өзге де жеке және заңды тұлғаның атауы;</w:t>
      </w:r>
      <w:r>
        <w:br/>
      </w:r>
      <w:r>
        <w:rPr>
          <w:rFonts w:ascii="Times New Roman"/>
          <w:b w:val="false"/>
          <w:i w:val="false"/>
          <w:color w:val="000000"/>
          <w:sz w:val="28"/>
        </w:rPr>
        <w:t>
      өтініштер қабылдайтын және ресімделген құжаттарды беретін ұйымдардың атауы;</w:t>
      </w:r>
      <w:r>
        <w:br/>
      </w:r>
      <w:r>
        <w:rPr>
          <w:rFonts w:ascii="Times New Roman"/>
          <w:b w:val="false"/>
          <w:i w:val="false"/>
          <w:color w:val="000000"/>
          <w:sz w:val="28"/>
        </w:rPr>
        <w:t>
      мемлекеттік қызметті көрсету нысанының түрі (электрондық, қағаз түрінде).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